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FAFB2" w14:textId="1E77A9E8" w:rsidR="009A60B8" w:rsidRPr="00FE6BA1" w:rsidRDefault="009A60B8" w:rsidP="009A60B8">
      <w:pPr>
        <w:adjustRightInd w:val="0"/>
        <w:snapToGrid w:val="0"/>
        <w:spacing w:line="720" w:lineRule="exact"/>
        <w:rPr>
          <w:rFonts w:ascii="Times New Roman" w:eastAsia="仿宋_GB2312" w:hAnsi="Times New Roman" w:cs="Times New Roman"/>
          <w:bCs/>
          <w:color w:val="000000" w:themeColor="text1"/>
          <w:sz w:val="32"/>
          <w:szCs w:val="32"/>
        </w:rPr>
      </w:pPr>
      <w:r w:rsidRPr="00FE6BA1">
        <w:rPr>
          <w:rFonts w:ascii="Times New Roman" w:eastAsia="仿宋_GB2312" w:hAnsi="Times New Roman" w:cs="Times New Roman"/>
          <w:bCs/>
          <w:color w:val="000000" w:themeColor="text1"/>
          <w:sz w:val="32"/>
          <w:szCs w:val="32"/>
        </w:rPr>
        <w:t>附件</w:t>
      </w:r>
      <w:r w:rsidRPr="00FE6BA1">
        <w:rPr>
          <w:rFonts w:ascii="Times New Roman" w:eastAsia="仿宋_GB2312" w:hAnsi="Times New Roman" w:cs="Times New Roman"/>
          <w:bCs/>
          <w:color w:val="000000" w:themeColor="text1"/>
          <w:sz w:val="32"/>
          <w:szCs w:val="32"/>
        </w:rPr>
        <w:t>1</w:t>
      </w:r>
    </w:p>
    <w:p w14:paraId="034A0CCD" w14:textId="72F6D675" w:rsidR="00016E08" w:rsidRPr="00324390" w:rsidRDefault="005013DF" w:rsidP="00A70427">
      <w:pPr>
        <w:adjustRightInd w:val="0"/>
        <w:snapToGrid w:val="0"/>
        <w:spacing w:line="720" w:lineRule="exact"/>
        <w:jc w:val="center"/>
        <w:rPr>
          <w:rFonts w:ascii="方正小标宋简体" w:eastAsia="方正小标宋简体" w:hAnsi="Times New Roman" w:cs="Times New Roman"/>
          <w:b/>
          <w:bCs/>
          <w:color w:val="000000" w:themeColor="text1"/>
          <w:sz w:val="40"/>
          <w:szCs w:val="40"/>
        </w:rPr>
      </w:pPr>
      <w:r w:rsidRPr="008B1352">
        <w:rPr>
          <w:rFonts w:ascii="方正小标宋简体" w:eastAsia="方正小标宋简体" w:hAnsi="Times New Roman" w:cs="Times New Roman" w:hint="eastAsia"/>
          <w:b/>
          <w:bCs/>
          <w:color w:val="000000" w:themeColor="text1"/>
          <w:sz w:val="44"/>
          <w:szCs w:val="40"/>
        </w:rPr>
        <w:t>重点新兴产业专项（工业互联网、5G+、数字经济、智能物流、智能器件、芯片、人工智能、软件）</w:t>
      </w:r>
      <w:r w:rsidR="00016E08" w:rsidRPr="008B1352">
        <w:rPr>
          <w:rFonts w:ascii="方正小标宋简体" w:eastAsia="方正小标宋简体" w:hAnsi="Times New Roman" w:cs="Times New Roman" w:hint="eastAsia"/>
          <w:b/>
          <w:bCs/>
          <w:color w:val="000000" w:themeColor="text1"/>
          <w:sz w:val="44"/>
          <w:szCs w:val="40"/>
        </w:rPr>
        <w:t>申报指南</w:t>
      </w:r>
    </w:p>
    <w:p w14:paraId="4AD9D369" w14:textId="77777777" w:rsidR="00016E08" w:rsidRPr="003115BC" w:rsidRDefault="00016E08" w:rsidP="00A70427">
      <w:pPr>
        <w:adjustRightInd w:val="0"/>
        <w:snapToGrid w:val="0"/>
        <w:spacing w:line="720" w:lineRule="exact"/>
        <w:ind w:firstLine="640"/>
        <w:contextualSpacing/>
        <w:rPr>
          <w:rFonts w:ascii="Times New Roman" w:eastAsia="仿宋" w:hAnsi="Times New Roman" w:cs="Times New Roman"/>
          <w:color w:val="000000" w:themeColor="text1"/>
          <w:sz w:val="32"/>
          <w:szCs w:val="32"/>
        </w:rPr>
      </w:pPr>
      <w:bookmarkStart w:id="0" w:name="_GoBack"/>
      <w:bookmarkEnd w:id="0"/>
    </w:p>
    <w:p w14:paraId="1AD03AC7" w14:textId="0213F040" w:rsidR="00F44511" w:rsidRPr="00A70427" w:rsidRDefault="00F44511" w:rsidP="00A70427">
      <w:pPr>
        <w:adjustRightInd w:val="0"/>
        <w:snapToGrid w:val="0"/>
        <w:spacing w:line="580" w:lineRule="exact"/>
        <w:ind w:firstLineChars="200" w:firstLine="643"/>
        <w:contextualSpacing/>
        <w:rPr>
          <w:rFonts w:ascii="黑体" w:eastAsia="黑体" w:hAnsi="黑体" w:cs="Times New Roman"/>
          <w:b/>
          <w:color w:val="000000" w:themeColor="text1"/>
          <w:sz w:val="32"/>
          <w:szCs w:val="32"/>
        </w:rPr>
      </w:pPr>
      <w:r w:rsidRPr="00A70427">
        <w:rPr>
          <w:rFonts w:ascii="黑体" w:eastAsia="黑体" w:hAnsi="黑体" w:cs="Times New Roman" w:hint="eastAsia"/>
          <w:b/>
          <w:color w:val="000000" w:themeColor="text1"/>
          <w:sz w:val="32"/>
          <w:szCs w:val="32"/>
        </w:rPr>
        <w:t>一</w:t>
      </w:r>
      <w:r w:rsidRPr="00A70427">
        <w:rPr>
          <w:rFonts w:ascii="黑体" w:eastAsia="黑体" w:hAnsi="黑体" w:cs="Times New Roman"/>
          <w:b/>
          <w:color w:val="000000" w:themeColor="text1"/>
          <w:sz w:val="32"/>
          <w:szCs w:val="32"/>
        </w:rPr>
        <w:t>、产业化示范项目</w:t>
      </w:r>
    </w:p>
    <w:p w14:paraId="416B9C1D" w14:textId="77777777" w:rsidR="00F44511" w:rsidRPr="008B1352" w:rsidRDefault="00F44511" w:rsidP="00A70427">
      <w:pPr>
        <w:adjustRightInd w:val="0"/>
        <w:snapToGrid w:val="0"/>
        <w:spacing w:line="580" w:lineRule="exact"/>
        <w:ind w:firstLineChars="200" w:firstLine="643"/>
        <w:contextualSpacing/>
        <w:rPr>
          <w:rFonts w:ascii="楷体" w:eastAsia="楷体" w:hAnsi="楷体" w:cs="Times New Roman"/>
          <w:b/>
          <w:color w:val="000000" w:themeColor="text1"/>
          <w:sz w:val="32"/>
          <w:szCs w:val="32"/>
        </w:rPr>
      </w:pPr>
      <w:r w:rsidRPr="008B1352">
        <w:rPr>
          <w:rFonts w:ascii="楷体" w:eastAsia="楷体" w:hAnsi="楷体" w:cs="Times New Roman"/>
          <w:b/>
          <w:color w:val="000000" w:themeColor="text1"/>
          <w:sz w:val="32"/>
          <w:szCs w:val="32"/>
        </w:rPr>
        <w:t>1、4800</w:t>
      </w:r>
      <w:proofErr w:type="gramStart"/>
      <w:r w:rsidRPr="008B1352">
        <w:rPr>
          <w:rFonts w:ascii="楷体" w:eastAsia="楷体" w:hAnsi="楷体" w:cs="Times New Roman"/>
          <w:b/>
          <w:color w:val="000000" w:themeColor="text1"/>
          <w:sz w:val="32"/>
          <w:szCs w:val="32"/>
        </w:rPr>
        <w:t>万像</w:t>
      </w:r>
      <w:proofErr w:type="gramEnd"/>
      <w:r w:rsidRPr="008B1352">
        <w:rPr>
          <w:rFonts w:ascii="楷体" w:eastAsia="楷体" w:hAnsi="楷体" w:cs="Times New Roman"/>
          <w:b/>
          <w:color w:val="000000" w:themeColor="text1"/>
          <w:sz w:val="32"/>
          <w:szCs w:val="32"/>
        </w:rPr>
        <w:t>素及以上超大光圈手机摄像头模组研发及产业化</w:t>
      </w:r>
    </w:p>
    <w:p w14:paraId="5850EABC" w14:textId="77777777" w:rsidR="00F44511" w:rsidRPr="00BD6FBD" w:rsidRDefault="00F44511" w:rsidP="00A70427">
      <w:pPr>
        <w:snapToGrid w:val="0"/>
        <w:spacing w:line="580" w:lineRule="exact"/>
        <w:ind w:firstLineChars="200" w:firstLine="643"/>
        <w:rPr>
          <w:rFonts w:ascii="Times New Roman" w:eastAsia="仿宋" w:hAnsi="Times New Roman" w:cs="Times New Roman"/>
          <w:color w:val="000000" w:themeColor="text1"/>
          <w:sz w:val="32"/>
          <w:szCs w:val="32"/>
          <w:shd w:val="clear" w:color="auto" w:fill="FFFFFF"/>
        </w:rPr>
      </w:pPr>
      <w:r w:rsidRPr="008B1352">
        <w:rPr>
          <w:rFonts w:ascii="楷体" w:eastAsia="楷体" w:hAnsi="楷体" w:cs="Times New Roman"/>
          <w:b/>
          <w:color w:val="000000" w:themeColor="text1"/>
          <w:sz w:val="32"/>
          <w:szCs w:val="32"/>
          <w:shd w:val="clear" w:color="auto" w:fill="FFFFFF"/>
        </w:rPr>
        <w:t>研究内容</w:t>
      </w:r>
      <w:r w:rsidRPr="00BD6FBD">
        <w:rPr>
          <w:rFonts w:ascii="Times New Roman" w:eastAsia="仿宋" w:hAnsi="Times New Roman" w:cs="Times New Roman"/>
          <w:color w:val="000000" w:themeColor="text1"/>
          <w:sz w:val="32"/>
          <w:szCs w:val="32"/>
          <w:shd w:val="clear" w:color="auto" w:fill="FFFFFF"/>
        </w:rPr>
        <w:t>：通过镜头分体式结构设计、结构可靠性研究以及高敏感度镜头组立与算法开发，对工艺进行改进与创新。攻克镜头组立工艺累积公差大，性能不稳定，良率低等技术瓶颈，实现</w:t>
      </w:r>
      <w:r w:rsidRPr="00BD6FBD">
        <w:rPr>
          <w:rFonts w:ascii="Times New Roman" w:eastAsia="仿宋" w:hAnsi="Times New Roman" w:cs="Times New Roman"/>
          <w:color w:val="000000" w:themeColor="text1"/>
          <w:sz w:val="32"/>
          <w:szCs w:val="32"/>
          <w:shd w:val="clear" w:color="auto" w:fill="FFFFFF"/>
        </w:rPr>
        <w:t>4800</w:t>
      </w:r>
      <w:proofErr w:type="gramStart"/>
      <w:r w:rsidRPr="00BD6FBD">
        <w:rPr>
          <w:rFonts w:ascii="Times New Roman" w:eastAsia="仿宋" w:hAnsi="Times New Roman" w:cs="Times New Roman"/>
          <w:color w:val="000000" w:themeColor="text1"/>
          <w:sz w:val="32"/>
          <w:szCs w:val="32"/>
          <w:shd w:val="clear" w:color="auto" w:fill="FFFFFF"/>
        </w:rPr>
        <w:t>万像</w:t>
      </w:r>
      <w:proofErr w:type="gramEnd"/>
      <w:r w:rsidRPr="00BD6FBD">
        <w:rPr>
          <w:rFonts w:ascii="Times New Roman" w:eastAsia="仿宋" w:hAnsi="Times New Roman" w:cs="Times New Roman"/>
          <w:color w:val="000000" w:themeColor="text1"/>
          <w:sz w:val="32"/>
          <w:szCs w:val="32"/>
          <w:shd w:val="clear" w:color="auto" w:fill="FFFFFF"/>
        </w:rPr>
        <w:t>素超大光圈摄像头模组高品质量产制造。</w:t>
      </w:r>
    </w:p>
    <w:p w14:paraId="334A2536" w14:textId="3203C1B5" w:rsidR="00F44511" w:rsidRPr="00BD6FBD" w:rsidRDefault="00F44511" w:rsidP="00A70427">
      <w:pPr>
        <w:snapToGrid w:val="0"/>
        <w:spacing w:line="580" w:lineRule="exact"/>
        <w:ind w:firstLineChars="200" w:firstLine="643"/>
        <w:rPr>
          <w:rFonts w:ascii="Times New Roman" w:eastAsia="仿宋" w:hAnsi="Times New Roman" w:cs="Times New Roman"/>
          <w:color w:val="000000" w:themeColor="text1"/>
          <w:sz w:val="32"/>
          <w:szCs w:val="32"/>
          <w:shd w:val="clear" w:color="auto" w:fill="FFFFFF"/>
        </w:rPr>
      </w:pPr>
      <w:r w:rsidRPr="008B1352">
        <w:rPr>
          <w:rFonts w:ascii="楷体" w:eastAsia="楷体" w:hAnsi="楷体" w:cs="Times New Roman"/>
          <w:b/>
          <w:color w:val="000000" w:themeColor="text1"/>
          <w:sz w:val="32"/>
          <w:szCs w:val="32"/>
          <w:shd w:val="clear" w:color="auto" w:fill="FFFFFF"/>
        </w:rPr>
        <w:t>考核指标</w:t>
      </w:r>
      <w:r w:rsidRPr="008B1352">
        <w:rPr>
          <w:rFonts w:ascii="楷体" w:eastAsia="楷体" w:hAnsi="楷体" w:cs="Times New Roman"/>
          <w:color w:val="000000" w:themeColor="text1"/>
          <w:sz w:val="32"/>
          <w:szCs w:val="32"/>
          <w:shd w:val="clear" w:color="auto" w:fill="FFFFFF"/>
        </w:rPr>
        <w:t>：</w:t>
      </w:r>
      <w:r w:rsidRPr="00BD6FBD">
        <w:rPr>
          <w:rFonts w:ascii="Times New Roman" w:eastAsia="仿宋" w:hAnsi="Times New Roman" w:cs="Times New Roman"/>
          <w:color w:val="000000" w:themeColor="text1"/>
          <w:sz w:val="32"/>
          <w:szCs w:val="32"/>
          <w:shd w:val="clear" w:color="auto" w:fill="FFFFFF"/>
        </w:rPr>
        <w:t>设计</w:t>
      </w:r>
      <w:r w:rsidRPr="00BD6FBD">
        <w:rPr>
          <w:rFonts w:ascii="Times New Roman" w:eastAsia="仿宋" w:hAnsi="Times New Roman" w:cs="Times New Roman" w:hint="eastAsia"/>
          <w:color w:val="000000" w:themeColor="text1"/>
          <w:sz w:val="32"/>
          <w:szCs w:val="32"/>
          <w:shd w:val="clear" w:color="auto" w:fill="FFFFFF"/>
        </w:rPr>
        <w:t>的</w:t>
      </w:r>
      <w:r w:rsidRPr="00BD6FBD">
        <w:rPr>
          <w:rFonts w:ascii="Times New Roman" w:eastAsia="仿宋" w:hAnsi="Times New Roman" w:cs="Times New Roman"/>
          <w:color w:val="000000" w:themeColor="text1"/>
          <w:sz w:val="32"/>
          <w:szCs w:val="32"/>
          <w:shd w:val="clear" w:color="auto" w:fill="FFFFFF"/>
        </w:rPr>
        <w:t>镜头要求</w:t>
      </w:r>
      <w:r w:rsidRPr="00BD6FBD">
        <w:rPr>
          <w:rFonts w:ascii="Times New Roman" w:eastAsia="仿宋" w:hAnsi="Times New Roman" w:cs="Times New Roman"/>
          <w:color w:val="000000" w:themeColor="text1"/>
          <w:sz w:val="32"/>
          <w:szCs w:val="32"/>
          <w:shd w:val="clear" w:color="auto" w:fill="FFFFFF"/>
        </w:rPr>
        <w:t>FNO</w:t>
      </w:r>
      <w:r w:rsidRPr="00BD6FBD">
        <w:rPr>
          <w:rFonts w:ascii="Times New Roman" w:eastAsia="仿宋" w:hAnsi="Times New Roman" w:cs="Times New Roman" w:hint="eastAsia"/>
          <w:color w:val="000000" w:themeColor="text1"/>
          <w:sz w:val="32"/>
          <w:szCs w:val="32"/>
          <w:shd w:val="clear" w:color="auto" w:fill="FFFFFF"/>
        </w:rPr>
        <w:t>（</w:t>
      </w:r>
      <w:r w:rsidRPr="00BD6FBD">
        <w:rPr>
          <w:rFonts w:ascii="Times New Roman" w:eastAsia="仿宋" w:hAnsi="Times New Roman" w:cs="Times New Roman"/>
          <w:color w:val="000000" w:themeColor="text1"/>
          <w:sz w:val="32"/>
          <w:szCs w:val="32"/>
          <w:shd w:val="clear" w:color="auto" w:fill="FFFFFF"/>
        </w:rPr>
        <w:t>焦距</w:t>
      </w:r>
      <w:r w:rsidRPr="00BD6FBD">
        <w:rPr>
          <w:rFonts w:ascii="Times New Roman" w:eastAsia="仿宋" w:hAnsi="Times New Roman" w:cs="Times New Roman"/>
          <w:color w:val="000000" w:themeColor="text1"/>
          <w:sz w:val="32"/>
          <w:szCs w:val="32"/>
          <w:shd w:val="clear" w:color="auto" w:fill="FFFFFF"/>
        </w:rPr>
        <w:t>/</w:t>
      </w:r>
      <w:r w:rsidRPr="00BD6FBD">
        <w:rPr>
          <w:rFonts w:ascii="Times New Roman" w:eastAsia="仿宋" w:hAnsi="Times New Roman" w:cs="Times New Roman"/>
          <w:color w:val="000000" w:themeColor="text1"/>
          <w:sz w:val="32"/>
          <w:szCs w:val="32"/>
          <w:shd w:val="clear" w:color="auto" w:fill="FFFFFF"/>
        </w:rPr>
        <w:t>光圈直径</w:t>
      </w:r>
      <w:r w:rsidRPr="00BD6FBD">
        <w:rPr>
          <w:rFonts w:ascii="Times New Roman" w:eastAsia="仿宋" w:hAnsi="Times New Roman" w:cs="Times New Roman" w:hint="eastAsia"/>
          <w:color w:val="000000" w:themeColor="text1"/>
          <w:sz w:val="32"/>
          <w:szCs w:val="32"/>
          <w:shd w:val="clear" w:color="auto" w:fill="FFFFFF"/>
        </w:rPr>
        <w:t>）</w:t>
      </w:r>
      <w:r w:rsidRPr="00BD6FBD">
        <w:rPr>
          <w:rFonts w:ascii="Times New Roman" w:eastAsia="仿宋" w:hAnsi="Times New Roman" w:cs="Times New Roman"/>
          <w:color w:val="000000" w:themeColor="text1"/>
          <w:sz w:val="32"/>
          <w:szCs w:val="32"/>
          <w:shd w:val="clear" w:color="auto" w:fill="FFFFFF"/>
        </w:rPr>
        <w:t>&lt;1.5</w:t>
      </w:r>
      <w:r w:rsidRPr="00BD6FBD">
        <w:rPr>
          <w:rFonts w:ascii="Times New Roman" w:eastAsia="仿宋" w:hAnsi="Times New Roman" w:cs="Times New Roman"/>
          <w:color w:val="000000" w:themeColor="text1"/>
          <w:sz w:val="32"/>
          <w:szCs w:val="32"/>
          <w:shd w:val="clear" w:color="auto" w:fill="FFFFFF"/>
        </w:rPr>
        <w:t>，且适配</w:t>
      </w:r>
      <w:r w:rsidRPr="00BD6FBD">
        <w:rPr>
          <w:rFonts w:ascii="Times New Roman" w:eastAsia="仿宋" w:hAnsi="Times New Roman" w:cs="Times New Roman"/>
          <w:color w:val="000000" w:themeColor="text1"/>
          <w:sz w:val="32"/>
          <w:szCs w:val="32"/>
          <w:shd w:val="clear" w:color="auto" w:fill="FFFFFF"/>
        </w:rPr>
        <w:t>4800</w:t>
      </w:r>
      <w:proofErr w:type="gramStart"/>
      <w:r w:rsidRPr="00BD6FBD">
        <w:rPr>
          <w:rFonts w:ascii="Times New Roman" w:eastAsia="仿宋" w:hAnsi="Times New Roman" w:cs="Times New Roman"/>
          <w:color w:val="000000" w:themeColor="text1"/>
          <w:sz w:val="32"/>
          <w:szCs w:val="32"/>
          <w:shd w:val="clear" w:color="auto" w:fill="FFFFFF"/>
        </w:rPr>
        <w:t>万像</w:t>
      </w:r>
      <w:proofErr w:type="gramEnd"/>
      <w:r w:rsidRPr="00BD6FBD">
        <w:rPr>
          <w:rFonts w:ascii="Times New Roman" w:eastAsia="仿宋" w:hAnsi="Times New Roman" w:cs="Times New Roman"/>
          <w:color w:val="000000" w:themeColor="text1"/>
          <w:sz w:val="32"/>
          <w:szCs w:val="32"/>
          <w:shd w:val="clear" w:color="auto" w:fill="FFFFFF"/>
        </w:rPr>
        <w:t>素图像芯片。在</w:t>
      </w:r>
      <w:r w:rsidRPr="00BD6FBD">
        <w:rPr>
          <w:rFonts w:ascii="Times New Roman" w:eastAsia="仿宋" w:hAnsi="Times New Roman" w:cs="Times New Roman"/>
          <w:color w:val="000000" w:themeColor="text1"/>
          <w:sz w:val="32"/>
          <w:szCs w:val="32"/>
          <w:shd w:val="clear" w:color="auto" w:fill="FFFFFF"/>
        </w:rPr>
        <w:t>70mm/LP</w:t>
      </w:r>
      <w:r w:rsidRPr="00BD6FBD">
        <w:rPr>
          <w:rFonts w:ascii="Times New Roman" w:eastAsia="仿宋" w:hAnsi="Times New Roman" w:cs="Times New Roman"/>
          <w:color w:val="000000" w:themeColor="text1"/>
          <w:sz w:val="32"/>
          <w:szCs w:val="32"/>
          <w:shd w:val="clear" w:color="auto" w:fill="FFFFFF"/>
        </w:rPr>
        <w:t>频率下满足中心视场的</w:t>
      </w:r>
      <w:r w:rsidRPr="00BD6FBD">
        <w:rPr>
          <w:rFonts w:ascii="Times New Roman" w:eastAsia="仿宋" w:hAnsi="Times New Roman" w:cs="Times New Roman"/>
          <w:color w:val="000000" w:themeColor="text1"/>
          <w:sz w:val="32"/>
          <w:szCs w:val="32"/>
          <w:shd w:val="clear" w:color="auto" w:fill="FFFFFF"/>
        </w:rPr>
        <w:t>MTF&gt;0.6</w:t>
      </w:r>
      <w:r w:rsidRPr="00BD6FBD">
        <w:rPr>
          <w:rFonts w:ascii="Times New Roman" w:eastAsia="仿宋" w:hAnsi="Times New Roman" w:cs="Times New Roman"/>
          <w:color w:val="000000" w:themeColor="text1"/>
          <w:sz w:val="32"/>
          <w:szCs w:val="32"/>
          <w:shd w:val="clear" w:color="auto" w:fill="FFFFFF"/>
        </w:rPr>
        <w:t>，且</w:t>
      </w:r>
      <w:r w:rsidRPr="00BD6FBD">
        <w:rPr>
          <w:rFonts w:ascii="Times New Roman" w:eastAsia="仿宋" w:hAnsi="Times New Roman" w:cs="Times New Roman"/>
          <w:color w:val="000000" w:themeColor="text1"/>
          <w:sz w:val="32"/>
          <w:szCs w:val="32"/>
          <w:shd w:val="clear" w:color="auto" w:fill="FFFFFF"/>
        </w:rPr>
        <w:t>MTF</w:t>
      </w:r>
      <w:r w:rsidRPr="00BD6FBD">
        <w:rPr>
          <w:rFonts w:ascii="Times New Roman" w:eastAsia="仿宋" w:hAnsi="Times New Roman" w:cs="Times New Roman"/>
          <w:color w:val="000000" w:themeColor="text1"/>
          <w:sz w:val="32"/>
          <w:szCs w:val="32"/>
          <w:shd w:val="clear" w:color="auto" w:fill="FFFFFF"/>
        </w:rPr>
        <w:t>差值不小于</w:t>
      </w:r>
      <w:r w:rsidRPr="00BD6FBD">
        <w:rPr>
          <w:rFonts w:ascii="Times New Roman" w:eastAsia="仿宋" w:hAnsi="Times New Roman" w:cs="Times New Roman"/>
          <w:color w:val="000000" w:themeColor="text1"/>
          <w:sz w:val="32"/>
          <w:szCs w:val="32"/>
          <w:shd w:val="clear" w:color="auto" w:fill="FFFFFF"/>
        </w:rPr>
        <w:t>5%</w:t>
      </w:r>
      <w:r w:rsidRPr="00BD6FBD">
        <w:rPr>
          <w:rFonts w:ascii="Times New Roman" w:eastAsia="仿宋" w:hAnsi="Times New Roman" w:cs="Times New Roman"/>
          <w:color w:val="000000" w:themeColor="text1"/>
          <w:sz w:val="32"/>
          <w:szCs w:val="32"/>
          <w:shd w:val="clear" w:color="auto" w:fill="FFFFFF"/>
        </w:rPr>
        <w:t>。形成一整套完善的量产工艺及质检体系标准，核心技术申请专利</w:t>
      </w:r>
      <w:r w:rsidRPr="00BD6FBD">
        <w:rPr>
          <w:rFonts w:ascii="Times New Roman" w:eastAsia="仿宋" w:hAnsi="Times New Roman" w:cs="Times New Roman" w:hint="eastAsia"/>
          <w:color w:val="000000" w:themeColor="text1"/>
          <w:sz w:val="32"/>
          <w:szCs w:val="32"/>
          <w:shd w:val="clear" w:color="auto" w:fill="FFFFFF"/>
        </w:rPr>
        <w:t>不少于</w:t>
      </w:r>
      <w:r w:rsidRPr="00BD6FBD">
        <w:rPr>
          <w:rFonts w:ascii="Times New Roman" w:eastAsia="仿宋" w:hAnsi="Times New Roman" w:cs="Times New Roman"/>
          <w:color w:val="000000" w:themeColor="text1"/>
          <w:sz w:val="32"/>
          <w:szCs w:val="32"/>
          <w:shd w:val="clear" w:color="auto" w:fill="FFFFFF"/>
        </w:rPr>
        <w:t>15</w:t>
      </w:r>
      <w:r w:rsidRPr="00BD6FBD">
        <w:rPr>
          <w:rFonts w:ascii="Times New Roman" w:eastAsia="仿宋" w:hAnsi="Times New Roman" w:cs="Times New Roman"/>
          <w:color w:val="000000" w:themeColor="text1"/>
          <w:sz w:val="32"/>
          <w:szCs w:val="32"/>
          <w:shd w:val="clear" w:color="auto" w:fill="FFFFFF"/>
        </w:rPr>
        <w:t>件。项目执行期间</w:t>
      </w:r>
      <w:r w:rsidRPr="00BD6FBD">
        <w:rPr>
          <w:rFonts w:ascii="Times New Roman" w:eastAsia="仿宋" w:hAnsi="Times New Roman" w:cs="Times New Roman"/>
          <w:color w:val="000000" w:themeColor="text1"/>
          <w:sz w:val="32"/>
          <w:szCs w:val="32"/>
          <w:shd w:val="clear" w:color="auto" w:fill="FFFFFF"/>
        </w:rPr>
        <w:t>4800</w:t>
      </w:r>
      <w:proofErr w:type="gramStart"/>
      <w:r w:rsidRPr="00BD6FBD">
        <w:rPr>
          <w:rFonts w:ascii="Times New Roman" w:eastAsia="仿宋" w:hAnsi="Times New Roman" w:cs="Times New Roman"/>
          <w:color w:val="000000" w:themeColor="text1"/>
          <w:sz w:val="32"/>
          <w:szCs w:val="32"/>
          <w:shd w:val="clear" w:color="auto" w:fill="FFFFFF"/>
        </w:rPr>
        <w:t>万像素模组实现</w:t>
      </w:r>
      <w:proofErr w:type="gramEnd"/>
      <w:r w:rsidRPr="00BD6FBD">
        <w:rPr>
          <w:rFonts w:ascii="Times New Roman" w:eastAsia="仿宋" w:hAnsi="Times New Roman" w:cs="Times New Roman"/>
          <w:color w:val="000000" w:themeColor="text1"/>
          <w:sz w:val="32"/>
          <w:szCs w:val="32"/>
          <w:shd w:val="clear" w:color="auto" w:fill="FFFFFF"/>
        </w:rPr>
        <w:t>量产，新增销售额超过</w:t>
      </w:r>
      <w:r w:rsidRPr="00BD6FBD">
        <w:rPr>
          <w:rFonts w:ascii="Times New Roman" w:eastAsia="仿宋" w:hAnsi="Times New Roman" w:cs="Times New Roman"/>
          <w:color w:val="000000" w:themeColor="text1"/>
          <w:sz w:val="32"/>
          <w:szCs w:val="32"/>
          <w:shd w:val="clear" w:color="auto" w:fill="FFFFFF"/>
        </w:rPr>
        <w:t>5000</w:t>
      </w:r>
      <w:r w:rsidRPr="00BD6FBD">
        <w:rPr>
          <w:rFonts w:ascii="Times New Roman" w:eastAsia="仿宋" w:hAnsi="Times New Roman" w:cs="Times New Roman"/>
          <w:color w:val="000000" w:themeColor="text1"/>
          <w:sz w:val="32"/>
          <w:szCs w:val="32"/>
          <w:shd w:val="clear" w:color="auto" w:fill="FFFFFF"/>
        </w:rPr>
        <w:t>万元。</w:t>
      </w:r>
    </w:p>
    <w:p w14:paraId="16EA4B80" w14:textId="355F320F" w:rsidR="00026C80" w:rsidRDefault="00F44511" w:rsidP="00A70427">
      <w:pPr>
        <w:snapToGrid w:val="0"/>
        <w:spacing w:line="580" w:lineRule="exact"/>
        <w:ind w:firstLineChars="200" w:firstLine="643"/>
        <w:rPr>
          <w:rFonts w:ascii="Times New Roman" w:eastAsia="仿宋" w:hAnsi="Times New Roman" w:cs="Times New Roman"/>
          <w:color w:val="000000" w:themeColor="text1"/>
          <w:sz w:val="32"/>
          <w:szCs w:val="32"/>
          <w:shd w:val="clear" w:color="auto" w:fill="FFFFFF"/>
        </w:rPr>
      </w:pPr>
      <w:r w:rsidRPr="008B1352">
        <w:rPr>
          <w:rFonts w:ascii="楷体" w:eastAsia="楷体" w:hAnsi="楷体" w:cs="Times New Roman"/>
          <w:b/>
          <w:color w:val="000000" w:themeColor="text1"/>
          <w:sz w:val="32"/>
          <w:szCs w:val="32"/>
          <w:shd w:val="clear" w:color="auto" w:fill="FFFFFF"/>
        </w:rPr>
        <w:t>有关说明</w:t>
      </w:r>
      <w:r w:rsidRPr="008B1352">
        <w:rPr>
          <w:rFonts w:ascii="楷体" w:eastAsia="楷体" w:hAnsi="楷体" w:cs="Times New Roman"/>
          <w:color w:val="000000" w:themeColor="text1"/>
          <w:sz w:val="32"/>
          <w:szCs w:val="32"/>
          <w:shd w:val="clear" w:color="auto" w:fill="FFFFFF"/>
        </w:rPr>
        <w:t>：</w:t>
      </w:r>
      <w:r w:rsidRPr="00BD6FBD">
        <w:rPr>
          <w:rFonts w:ascii="Times New Roman" w:eastAsia="仿宋" w:hAnsi="Times New Roman" w:cs="Times New Roman"/>
          <w:color w:val="000000" w:themeColor="text1"/>
          <w:sz w:val="32"/>
          <w:szCs w:val="32"/>
          <w:shd w:val="clear" w:color="auto" w:fill="FFFFFF"/>
        </w:rPr>
        <w:t>要求企业牵头，鼓励企业与科研院所联合申报。财政补助原则上不超过</w:t>
      </w:r>
      <w:r w:rsidRPr="00BD6FBD">
        <w:rPr>
          <w:rFonts w:ascii="Times New Roman" w:eastAsia="仿宋" w:hAnsi="Times New Roman" w:cs="Times New Roman"/>
          <w:color w:val="000000" w:themeColor="text1"/>
          <w:sz w:val="32"/>
          <w:szCs w:val="32"/>
          <w:shd w:val="clear" w:color="auto" w:fill="FFFFFF"/>
        </w:rPr>
        <w:t>1000</w:t>
      </w:r>
      <w:r w:rsidRPr="00BD6FBD">
        <w:rPr>
          <w:rFonts w:ascii="Times New Roman" w:eastAsia="仿宋" w:hAnsi="Times New Roman" w:cs="Times New Roman"/>
          <w:color w:val="000000" w:themeColor="text1"/>
          <w:sz w:val="32"/>
          <w:szCs w:val="32"/>
          <w:shd w:val="clear" w:color="auto" w:fill="FFFFFF"/>
        </w:rPr>
        <w:t>万元，且不超过项目科技投入的</w:t>
      </w:r>
      <w:r w:rsidRPr="00BD6FBD">
        <w:rPr>
          <w:rFonts w:ascii="Times New Roman" w:eastAsia="仿宋" w:hAnsi="Times New Roman" w:cs="Times New Roman"/>
          <w:color w:val="000000" w:themeColor="text1"/>
          <w:sz w:val="32"/>
          <w:szCs w:val="32"/>
          <w:shd w:val="clear" w:color="auto" w:fill="FFFFFF"/>
        </w:rPr>
        <w:t>20%</w:t>
      </w:r>
      <w:r w:rsidRPr="00BD6FBD">
        <w:rPr>
          <w:rFonts w:ascii="Times New Roman" w:eastAsia="仿宋" w:hAnsi="Times New Roman" w:cs="Times New Roman"/>
          <w:color w:val="000000" w:themeColor="text1"/>
          <w:sz w:val="32"/>
          <w:szCs w:val="32"/>
          <w:shd w:val="clear" w:color="auto" w:fill="FFFFFF"/>
        </w:rPr>
        <w:t>。（指南编写专家：刘富春、毛磊、戴世勋）</w:t>
      </w:r>
    </w:p>
    <w:p w14:paraId="754A7E12" w14:textId="77777777" w:rsidR="00427FF2" w:rsidRPr="00BD6FBD" w:rsidRDefault="00427FF2" w:rsidP="00A70427">
      <w:pPr>
        <w:snapToGrid w:val="0"/>
        <w:spacing w:line="580" w:lineRule="exact"/>
        <w:ind w:firstLineChars="200" w:firstLine="640"/>
        <w:rPr>
          <w:rFonts w:ascii="Times New Roman" w:eastAsia="仿宋" w:hAnsi="Times New Roman" w:cs="Times New Roman"/>
          <w:color w:val="000000" w:themeColor="text1"/>
          <w:sz w:val="32"/>
          <w:szCs w:val="32"/>
          <w:shd w:val="clear" w:color="auto" w:fill="FFFFFF"/>
        </w:rPr>
      </w:pPr>
    </w:p>
    <w:p w14:paraId="32B17372" w14:textId="77777777" w:rsidR="00F44511" w:rsidRPr="008B1352" w:rsidRDefault="00F44511" w:rsidP="00A70427">
      <w:pPr>
        <w:adjustRightInd w:val="0"/>
        <w:snapToGrid w:val="0"/>
        <w:spacing w:line="580" w:lineRule="exact"/>
        <w:ind w:firstLineChars="200" w:firstLine="643"/>
        <w:contextualSpacing/>
        <w:rPr>
          <w:rFonts w:ascii="楷体" w:eastAsia="楷体" w:hAnsi="楷体" w:cs="Times New Roman"/>
          <w:b/>
          <w:color w:val="000000" w:themeColor="text1"/>
          <w:sz w:val="32"/>
          <w:szCs w:val="32"/>
        </w:rPr>
      </w:pPr>
      <w:r w:rsidRPr="008B1352">
        <w:rPr>
          <w:rFonts w:ascii="楷体" w:eastAsia="楷体" w:hAnsi="楷体" w:cs="Times New Roman"/>
          <w:b/>
          <w:color w:val="000000" w:themeColor="text1"/>
          <w:sz w:val="32"/>
          <w:szCs w:val="32"/>
        </w:rPr>
        <w:t>2、新一代制冷型高性能中（长）波红外焦平面探测器</w:t>
      </w:r>
    </w:p>
    <w:p w14:paraId="5CA6991B" w14:textId="77777777" w:rsidR="00F44511" w:rsidRPr="00BD6FBD" w:rsidRDefault="00F44511" w:rsidP="00A70427">
      <w:pPr>
        <w:adjustRightInd w:val="0"/>
        <w:snapToGrid w:val="0"/>
        <w:spacing w:line="580" w:lineRule="exact"/>
        <w:ind w:firstLineChars="200" w:firstLine="643"/>
        <w:rPr>
          <w:rFonts w:ascii="Times New Roman" w:eastAsia="仿宋" w:hAnsi="Times New Roman" w:cs="Times New Roman"/>
          <w:color w:val="000000" w:themeColor="text1"/>
          <w:sz w:val="32"/>
          <w:szCs w:val="32"/>
        </w:rPr>
      </w:pPr>
      <w:r w:rsidRPr="008B1352">
        <w:rPr>
          <w:rFonts w:ascii="楷体" w:eastAsia="楷体" w:hAnsi="楷体" w:cs="Times New Roman"/>
          <w:b/>
          <w:color w:val="000000" w:themeColor="text1"/>
          <w:sz w:val="32"/>
          <w:szCs w:val="32"/>
        </w:rPr>
        <w:t>研究内容：</w:t>
      </w:r>
      <w:r w:rsidRPr="00BD6FBD">
        <w:rPr>
          <w:rFonts w:ascii="Times New Roman" w:eastAsia="仿宋" w:hAnsi="Times New Roman" w:cs="Times New Roman"/>
          <w:color w:val="000000" w:themeColor="text1"/>
          <w:sz w:val="32"/>
          <w:szCs w:val="32"/>
        </w:rPr>
        <w:t>开发基于二类超晶格材料的高性能红外焦平面探测器制备关键技术，研究低维量子结构、多层异质结构的光电转换和损耗机制、高密度大面阵光探测器件的非均匀性及像元间串扰的产生与抑制机制、低维复杂结构光探测器的失效原因及特殊应用条件下的性能衰退机制，解决大面积、低缺陷密度、高均匀性半导体异质结材料外延工艺、高密度和大面阵光探测器件的暗电流抑制技术、大规模阵列探测器微弱信号采集与处理技术和大规模阵列芯片互连与封装技术。</w:t>
      </w:r>
    </w:p>
    <w:p w14:paraId="7E4C7F97" w14:textId="06A6469C" w:rsidR="00F44511" w:rsidRPr="00BD6FBD" w:rsidRDefault="00F44511" w:rsidP="00A70427">
      <w:pPr>
        <w:adjustRightInd w:val="0"/>
        <w:snapToGrid w:val="0"/>
        <w:spacing w:line="580" w:lineRule="exact"/>
        <w:ind w:firstLineChars="200" w:firstLine="643"/>
        <w:rPr>
          <w:rFonts w:ascii="Times New Roman" w:eastAsia="仿宋" w:hAnsi="Times New Roman" w:cs="Times New Roman"/>
          <w:color w:val="000000" w:themeColor="text1"/>
          <w:sz w:val="32"/>
          <w:szCs w:val="32"/>
        </w:rPr>
      </w:pPr>
      <w:r w:rsidRPr="008B1352">
        <w:rPr>
          <w:rFonts w:ascii="楷体" w:eastAsia="楷体" w:hAnsi="楷体" w:cs="Times New Roman"/>
          <w:b/>
          <w:bCs/>
          <w:color w:val="000000" w:themeColor="text1"/>
          <w:sz w:val="32"/>
          <w:szCs w:val="32"/>
        </w:rPr>
        <w:t>考核指标：</w:t>
      </w:r>
      <w:r w:rsidRPr="00BD6FBD">
        <w:rPr>
          <w:rFonts w:ascii="Times New Roman" w:eastAsia="仿宋" w:hAnsi="Times New Roman" w:cs="Times New Roman"/>
          <w:color w:val="000000" w:themeColor="text1"/>
          <w:sz w:val="32"/>
          <w:szCs w:val="32"/>
        </w:rPr>
        <w:t>开发出中波和长波两类高性能红外焦平面探测器，（</w:t>
      </w:r>
      <w:r w:rsidRPr="00BD6FBD">
        <w:rPr>
          <w:rFonts w:ascii="Times New Roman" w:eastAsia="仿宋" w:hAnsi="Times New Roman" w:cs="Times New Roman"/>
          <w:color w:val="000000" w:themeColor="text1"/>
          <w:sz w:val="32"/>
          <w:szCs w:val="32"/>
        </w:rPr>
        <w:t>1</w:t>
      </w:r>
      <w:r w:rsidRPr="00BD6FBD">
        <w:rPr>
          <w:rFonts w:ascii="Times New Roman" w:eastAsia="仿宋" w:hAnsi="Times New Roman" w:cs="Times New Roman"/>
          <w:color w:val="000000" w:themeColor="text1"/>
          <w:sz w:val="32"/>
          <w:szCs w:val="32"/>
        </w:rPr>
        <w:t>）中波红外探测器性能指标为：阵列规模：</w:t>
      </w:r>
      <w:r w:rsidRPr="00BD6FBD">
        <w:rPr>
          <w:rFonts w:ascii="Times New Roman" w:eastAsia="仿宋" w:hAnsi="Times New Roman" w:cs="Times New Roman"/>
          <w:color w:val="000000" w:themeColor="text1"/>
          <w:sz w:val="32"/>
          <w:szCs w:val="32"/>
        </w:rPr>
        <w:t>640</w:t>
      </w:r>
      <w:r w:rsidRPr="00BD6FBD">
        <w:rPr>
          <w:rFonts w:ascii="Times New Roman" w:eastAsia="仿宋" w:hAnsi="Times New Roman" w:cs="Times New Roman"/>
          <w:color w:val="000000" w:themeColor="text1"/>
          <w:sz w:val="32"/>
          <w:szCs w:val="32"/>
        </w:rPr>
        <w:sym w:font="Symbol" w:char="F0B4"/>
      </w:r>
      <w:r w:rsidRPr="00BD6FBD">
        <w:rPr>
          <w:rFonts w:ascii="Times New Roman" w:eastAsia="仿宋" w:hAnsi="Times New Roman" w:cs="Times New Roman"/>
          <w:color w:val="000000" w:themeColor="text1"/>
          <w:sz w:val="32"/>
          <w:szCs w:val="32"/>
        </w:rPr>
        <w:t>512</w:t>
      </w:r>
      <w:r w:rsidRPr="00BD6FBD">
        <w:rPr>
          <w:rFonts w:ascii="Times New Roman" w:eastAsia="仿宋" w:hAnsi="Times New Roman" w:cs="Times New Roman"/>
          <w:color w:val="000000" w:themeColor="text1"/>
          <w:sz w:val="32"/>
          <w:szCs w:val="32"/>
        </w:rPr>
        <w:t>；响应波段：</w:t>
      </w:r>
      <w:r w:rsidRPr="00BD6FBD">
        <w:rPr>
          <w:rFonts w:ascii="Times New Roman" w:eastAsia="仿宋" w:hAnsi="Times New Roman" w:cs="Times New Roman"/>
          <w:color w:val="000000" w:themeColor="text1"/>
          <w:sz w:val="32"/>
          <w:szCs w:val="32"/>
        </w:rPr>
        <w:t>3-5µm</w:t>
      </w:r>
      <w:r w:rsidRPr="00BD6FBD">
        <w:rPr>
          <w:rFonts w:ascii="Times New Roman" w:eastAsia="仿宋" w:hAnsi="Times New Roman" w:cs="Times New Roman"/>
          <w:color w:val="000000" w:themeColor="text1"/>
          <w:sz w:val="32"/>
          <w:szCs w:val="32"/>
        </w:rPr>
        <w:t>；</w:t>
      </w:r>
      <w:r w:rsidRPr="00BD6FBD">
        <w:rPr>
          <w:rFonts w:ascii="Times New Roman" w:eastAsia="仿宋" w:hAnsi="Times New Roman" w:cs="Times New Roman"/>
          <w:color w:val="000000" w:themeColor="text1"/>
          <w:sz w:val="32"/>
          <w:szCs w:val="32"/>
        </w:rPr>
        <w:t>NETD</w:t>
      </w:r>
      <w:r w:rsidRPr="00BD6FBD">
        <w:rPr>
          <w:rFonts w:ascii="Times New Roman" w:eastAsia="仿宋" w:hAnsi="Times New Roman" w:cs="Times New Roman"/>
          <w:color w:val="000000" w:themeColor="text1"/>
          <w:sz w:val="32"/>
          <w:szCs w:val="32"/>
        </w:rPr>
        <w:t>：</w:t>
      </w:r>
      <w:r w:rsidRPr="00BD6FBD">
        <w:rPr>
          <w:rFonts w:ascii="Times New Roman" w:eastAsia="仿宋" w:hAnsi="Times New Roman" w:cs="Times New Roman"/>
          <w:color w:val="000000" w:themeColor="text1"/>
          <w:sz w:val="32"/>
          <w:szCs w:val="32"/>
        </w:rPr>
        <w:t>12mK@80K</w:t>
      </w:r>
      <w:r w:rsidRPr="00BD6FBD">
        <w:rPr>
          <w:rFonts w:ascii="Times New Roman" w:eastAsia="仿宋" w:hAnsi="Times New Roman" w:cs="Times New Roman"/>
          <w:color w:val="000000" w:themeColor="text1"/>
          <w:sz w:val="32"/>
          <w:szCs w:val="32"/>
        </w:rPr>
        <w:t>；</w:t>
      </w:r>
      <w:proofErr w:type="gramStart"/>
      <w:r w:rsidRPr="00BD6FBD">
        <w:rPr>
          <w:rFonts w:ascii="Times New Roman" w:eastAsia="仿宋" w:hAnsi="Times New Roman" w:cs="Times New Roman"/>
          <w:color w:val="000000" w:themeColor="text1"/>
          <w:sz w:val="32"/>
          <w:szCs w:val="32"/>
        </w:rPr>
        <w:t>盲元率</w:t>
      </w:r>
      <w:proofErr w:type="gramEnd"/>
      <w:r w:rsidRPr="00BD6FBD">
        <w:rPr>
          <w:rFonts w:ascii="Times New Roman" w:eastAsia="仿宋" w:hAnsi="Times New Roman" w:cs="Times New Roman"/>
          <w:color w:val="000000" w:themeColor="text1"/>
          <w:sz w:val="32"/>
          <w:szCs w:val="32"/>
        </w:rPr>
        <w:t>：</w:t>
      </w:r>
      <w:r w:rsidRPr="00BD6FBD">
        <w:rPr>
          <w:rFonts w:ascii="Times New Roman" w:eastAsia="仿宋" w:hAnsi="Times New Roman" w:cs="Times New Roman"/>
          <w:color w:val="000000" w:themeColor="text1"/>
          <w:sz w:val="32"/>
          <w:szCs w:val="32"/>
        </w:rPr>
        <w:t>&lt;1%</w:t>
      </w:r>
      <w:r w:rsidRPr="00BD6FBD">
        <w:rPr>
          <w:rFonts w:ascii="Times New Roman" w:eastAsia="仿宋" w:hAnsi="Times New Roman" w:cs="Times New Roman"/>
          <w:color w:val="000000" w:themeColor="text1"/>
          <w:sz w:val="32"/>
          <w:szCs w:val="32"/>
        </w:rPr>
        <w:t>；工作温度：</w:t>
      </w:r>
      <w:r w:rsidRPr="00BD6FBD">
        <w:rPr>
          <w:rFonts w:ascii="Times New Roman" w:eastAsia="仿宋" w:hAnsi="Times New Roman" w:cs="Times New Roman"/>
          <w:color w:val="000000" w:themeColor="text1"/>
          <w:sz w:val="32"/>
          <w:szCs w:val="32"/>
        </w:rPr>
        <w:t>≤120K</w:t>
      </w:r>
      <w:r w:rsidRPr="00BD6FBD">
        <w:rPr>
          <w:rFonts w:ascii="Times New Roman" w:eastAsia="仿宋" w:hAnsi="Times New Roman" w:cs="Times New Roman"/>
          <w:color w:val="000000" w:themeColor="text1"/>
          <w:sz w:val="32"/>
          <w:szCs w:val="32"/>
        </w:rPr>
        <w:t>；（</w:t>
      </w:r>
      <w:r w:rsidRPr="00BD6FBD">
        <w:rPr>
          <w:rFonts w:ascii="Times New Roman" w:eastAsia="仿宋" w:hAnsi="Times New Roman" w:cs="Times New Roman"/>
          <w:color w:val="000000" w:themeColor="text1"/>
          <w:sz w:val="32"/>
          <w:szCs w:val="32"/>
        </w:rPr>
        <w:t>2</w:t>
      </w:r>
      <w:r w:rsidRPr="00BD6FBD">
        <w:rPr>
          <w:rFonts w:ascii="Times New Roman" w:eastAsia="仿宋" w:hAnsi="Times New Roman" w:cs="Times New Roman"/>
          <w:color w:val="000000" w:themeColor="text1"/>
          <w:sz w:val="32"/>
          <w:szCs w:val="32"/>
        </w:rPr>
        <w:t>）长波红外探测器性能指标为：阵列规模：</w:t>
      </w:r>
      <w:r w:rsidRPr="00BD6FBD">
        <w:rPr>
          <w:rFonts w:ascii="Times New Roman" w:eastAsia="仿宋" w:hAnsi="Times New Roman" w:cs="Times New Roman"/>
          <w:color w:val="000000" w:themeColor="text1"/>
          <w:sz w:val="32"/>
          <w:szCs w:val="32"/>
        </w:rPr>
        <w:t>320</w:t>
      </w:r>
      <w:r w:rsidRPr="00BD6FBD">
        <w:rPr>
          <w:rFonts w:ascii="Times New Roman" w:eastAsia="仿宋" w:hAnsi="Times New Roman" w:cs="Times New Roman"/>
          <w:color w:val="000000" w:themeColor="text1"/>
          <w:sz w:val="32"/>
          <w:szCs w:val="32"/>
        </w:rPr>
        <w:sym w:font="Symbol" w:char="F0B4"/>
      </w:r>
      <w:r w:rsidRPr="00BD6FBD">
        <w:rPr>
          <w:rFonts w:ascii="Times New Roman" w:eastAsia="仿宋" w:hAnsi="Times New Roman" w:cs="Times New Roman"/>
          <w:color w:val="000000" w:themeColor="text1"/>
          <w:sz w:val="32"/>
          <w:szCs w:val="32"/>
        </w:rPr>
        <w:t>256</w:t>
      </w:r>
      <w:r w:rsidRPr="00BD6FBD">
        <w:rPr>
          <w:rFonts w:ascii="Times New Roman" w:eastAsia="仿宋" w:hAnsi="Times New Roman" w:cs="Times New Roman"/>
          <w:color w:val="000000" w:themeColor="text1"/>
          <w:sz w:val="32"/>
          <w:szCs w:val="32"/>
        </w:rPr>
        <w:t>；响应波段：</w:t>
      </w:r>
      <w:r w:rsidRPr="00BD6FBD">
        <w:rPr>
          <w:rFonts w:ascii="Times New Roman" w:eastAsia="仿宋" w:hAnsi="Times New Roman" w:cs="Times New Roman"/>
          <w:color w:val="000000" w:themeColor="text1"/>
          <w:sz w:val="32"/>
          <w:szCs w:val="32"/>
        </w:rPr>
        <w:t>7.7-9.5µm</w:t>
      </w:r>
      <w:r w:rsidRPr="00BD6FBD">
        <w:rPr>
          <w:rFonts w:ascii="Times New Roman" w:eastAsia="仿宋" w:hAnsi="Times New Roman" w:cs="Times New Roman"/>
          <w:color w:val="000000" w:themeColor="text1"/>
          <w:sz w:val="32"/>
          <w:szCs w:val="32"/>
        </w:rPr>
        <w:t>；</w:t>
      </w:r>
      <w:r w:rsidRPr="00BD6FBD">
        <w:rPr>
          <w:rFonts w:ascii="Times New Roman" w:eastAsia="仿宋" w:hAnsi="Times New Roman" w:cs="Times New Roman"/>
          <w:color w:val="000000" w:themeColor="text1"/>
          <w:sz w:val="32"/>
          <w:szCs w:val="32"/>
        </w:rPr>
        <w:t>NETD</w:t>
      </w:r>
      <w:r w:rsidRPr="00BD6FBD">
        <w:rPr>
          <w:rFonts w:ascii="Times New Roman" w:eastAsia="仿宋" w:hAnsi="Times New Roman" w:cs="Times New Roman"/>
          <w:color w:val="000000" w:themeColor="text1"/>
          <w:sz w:val="32"/>
          <w:szCs w:val="32"/>
        </w:rPr>
        <w:t>：</w:t>
      </w:r>
      <w:r w:rsidRPr="00BD6FBD">
        <w:rPr>
          <w:rFonts w:ascii="Times New Roman" w:eastAsia="仿宋" w:hAnsi="Times New Roman" w:cs="Times New Roman"/>
          <w:color w:val="000000" w:themeColor="text1"/>
          <w:sz w:val="32"/>
          <w:szCs w:val="32"/>
        </w:rPr>
        <w:t>25mK</w:t>
      </w:r>
      <w:r w:rsidRPr="00BD6FBD">
        <w:rPr>
          <w:rFonts w:ascii="Times New Roman" w:eastAsia="仿宋" w:hAnsi="Times New Roman" w:cs="Times New Roman"/>
          <w:color w:val="000000" w:themeColor="text1"/>
          <w:sz w:val="32"/>
          <w:szCs w:val="32"/>
        </w:rPr>
        <w:t>；</w:t>
      </w:r>
      <w:proofErr w:type="gramStart"/>
      <w:r w:rsidRPr="00BD6FBD">
        <w:rPr>
          <w:rFonts w:ascii="Times New Roman" w:eastAsia="仿宋" w:hAnsi="Times New Roman" w:cs="Times New Roman"/>
          <w:color w:val="000000" w:themeColor="text1"/>
          <w:sz w:val="32"/>
          <w:szCs w:val="32"/>
        </w:rPr>
        <w:t>盲元率</w:t>
      </w:r>
      <w:proofErr w:type="gramEnd"/>
      <w:r w:rsidRPr="00BD6FBD">
        <w:rPr>
          <w:rFonts w:ascii="Times New Roman" w:eastAsia="仿宋" w:hAnsi="Times New Roman" w:cs="Times New Roman"/>
          <w:color w:val="000000" w:themeColor="text1"/>
          <w:sz w:val="32"/>
          <w:szCs w:val="32"/>
        </w:rPr>
        <w:t>：</w:t>
      </w:r>
      <w:r w:rsidRPr="00BD6FBD">
        <w:rPr>
          <w:rFonts w:ascii="Times New Roman" w:eastAsia="仿宋" w:hAnsi="Times New Roman" w:cs="Times New Roman"/>
          <w:color w:val="000000" w:themeColor="text1"/>
          <w:sz w:val="32"/>
          <w:szCs w:val="32"/>
        </w:rPr>
        <w:t>&lt;1%</w:t>
      </w:r>
      <w:r w:rsidRPr="00BD6FBD">
        <w:rPr>
          <w:rFonts w:ascii="Times New Roman" w:eastAsia="仿宋" w:hAnsi="Times New Roman" w:cs="Times New Roman"/>
          <w:color w:val="000000" w:themeColor="text1"/>
          <w:sz w:val="32"/>
          <w:szCs w:val="32"/>
        </w:rPr>
        <w:t>；工作温度：</w:t>
      </w:r>
      <w:r w:rsidRPr="00BD6FBD">
        <w:rPr>
          <w:rFonts w:ascii="Times New Roman" w:eastAsia="仿宋" w:hAnsi="Times New Roman" w:cs="Times New Roman"/>
          <w:color w:val="000000" w:themeColor="text1"/>
          <w:sz w:val="32"/>
          <w:szCs w:val="32"/>
        </w:rPr>
        <w:t>≤80K</w:t>
      </w:r>
      <w:r w:rsidRPr="00BD6FBD">
        <w:rPr>
          <w:rFonts w:ascii="Times New Roman" w:eastAsia="仿宋" w:hAnsi="Times New Roman" w:cs="Times New Roman"/>
          <w:color w:val="000000" w:themeColor="text1"/>
          <w:sz w:val="32"/>
          <w:szCs w:val="32"/>
        </w:rPr>
        <w:t>；申请发明专利不少于</w:t>
      </w:r>
      <w:r w:rsidRPr="00BD6FBD">
        <w:rPr>
          <w:rFonts w:ascii="Times New Roman" w:eastAsia="仿宋" w:hAnsi="Times New Roman" w:cs="Times New Roman"/>
          <w:color w:val="000000" w:themeColor="text1"/>
          <w:sz w:val="32"/>
          <w:szCs w:val="32"/>
        </w:rPr>
        <w:t>4</w:t>
      </w:r>
      <w:r w:rsidRPr="00BD6FBD">
        <w:rPr>
          <w:rFonts w:ascii="Times New Roman" w:eastAsia="仿宋" w:hAnsi="Times New Roman" w:cs="Times New Roman"/>
          <w:color w:val="000000" w:themeColor="text1"/>
          <w:sz w:val="32"/>
          <w:szCs w:val="32"/>
        </w:rPr>
        <w:t>件</w:t>
      </w:r>
      <w:r w:rsidRPr="00BD6FBD">
        <w:rPr>
          <w:rFonts w:ascii="Times New Roman" w:eastAsia="仿宋" w:hAnsi="Times New Roman" w:cs="Times New Roman" w:hint="eastAsia"/>
          <w:color w:val="000000" w:themeColor="text1"/>
          <w:sz w:val="32"/>
          <w:szCs w:val="32"/>
        </w:rPr>
        <w:t>。</w:t>
      </w:r>
      <w:r w:rsidRPr="00BD6FBD">
        <w:rPr>
          <w:rFonts w:ascii="Times New Roman" w:eastAsia="仿宋" w:hAnsi="Times New Roman" w:cs="Times New Roman"/>
          <w:color w:val="000000" w:themeColor="text1"/>
          <w:sz w:val="32"/>
          <w:szCs w:val="32"/>
        </w:rPr>
        <w:t>项目执行</w:t>
      </w:r>
      <w:r w:rsidRPr="00BD6FBD">
        <w:rPr>
          <w:rFonts w:ascii="Times New Roman" w:eastAsia="仿宋" w:hAnsi="Times New Roman" w:cs="Times New Roman" w:hint="eastAsia"/>
          <w:color w:val="000000" w:themeColor="text1"/>
          <w:sz w:val="32"/>
          <w:szCs w:val="32"/>
        </w:rPr>
        <w:t>期内，新增销售额不少于</w:t>
      </w:r>
      <w:r w:rsidRPr="00BD6FBD">
        <w:rPr>
          <w:rFonts w:ascii="Times New Roman" w:eastAsia="仿宋" w:hAnsi="Times New Roman" w:cs="Times New Roman" w:hint="eastAsia"/>
          <w:color w:val="000000" w:themeColor="text1"/>
          <w:sz w:val="32"/>
          <w:szCs w:val="32"/>
        </w:rPr>
        <w:t>3</w:t>
      </w:r>
      <w:r w:rsidRPr="00BD6FBD">
        <w:rPr>
          <w:rFonts w:ascii="Times New Roman" w:eastAsia="仿宋" w:hAnsi="Times New Roman" w:cs="Times New Roman"/>
          <w:color w:val="000000" w:themeColor="text1"/>
          <w:sz w:val="32"/>
          <w:szCs w:val="32"/>
        </w:rPr>
        <w:t>000</w:t>
      </w:r>
      <w:r w:rsidRPr="00BD6FBD">
        <w:rPr>
          <w:rFonts w:ascii="Times New Roman" w:eastAsia="仿宋" w:hAnsi="Times New Roman" w:cs="Times New Roman" w:hint="eastAsia"/>
          <w:color w:val="000000" w:themeColor="text1"/>
          <w:sz w:val="32"/>
          <w:szCs w:val="32"/>
        </w:rPr>
        <w:t>万元</w:t>
      </w:r>
      <w:r w:rsidRPr="00BD6FBD">
        <w:rPr>
          <w:rFonts w:ascii="Times New Roman" w:eastAsia="仿宋" w:hAnsi="Times New Roman" w:cs="Times New Roman"/>
          <w:color w:val="000000" w:themeColor="text1"/>
          <w:sz w:val="32"/>
          <w:szCs w:val="32"/>
        </w:rPr>
        <w:t>。</w:t>
      </w:r>
    </w:p>
    <w:p w14:paraId="57C7BB71" w14:textId="2478C1D8" w:rsidR="00F44511" w:rsidRDefault="00F44511" w:rsidP="00A70427">
      <w:pPr>
        <w:adjustRightInd w:val="0"/>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sidRPr="008B1352">
        <w:rPr>
          <w:rFonts w:ascii="楷体" w:eastAsia="楷体" w:hAnsi="楷体" w:cs="Times New Roman"/>
          <w:b/>
          <w:color w:val="000000" w:themeColor="text1"/>
          <w:sz w:val="32"/>
          <w:szCs w:val="32"/>
        </w:rPr>
        <w:t>有关说明：</w:t>
      </w:r>
      <w:r w:rsidRPr="00BD6FBD">
        <w:rPr>
          <w:rFonts w:ascii="Times New Roman" w:eastAsia="仿宋" w:hAnsi="Times New Roman" w:cs="Times New Roman"/>
          <w:color w:val="000000" w:themeColor="text1"/>
          <w:sz w:val="32"/>
          <w:szCs w:val="32"/>
        </w:rPr>
        <w:t>要求企业牵头，鼓励企业与科研院所联合申报。财政补助原则上不超过</w:t>
      </w:r>
      <w:r w:rsidR="00C3516E">
        <w:rPr>
          <w:rFonts w:ascii="Times New Roman" w:eastAsia="仿宋" w:hAnsi="Times New Roman" w:cs="Times New Roman" w:hint="eastAsia"/>
          <w:color w:val="000000" w:themeColor="text1"/>
          <w:sz w:val="32"/>
          <w:szCs w:val="32"/>
        </w:rPr>
        <w:t>6</w:t>
      </w:r>
      <w:r w:rsidRPr="00BD6FBD">
        <w:rPr>
          <w:rFonts w:ascii="Times New Roman" w:eastAsia="仿宋" w:hAnsi="Times New Roman" w:cs="Times New Roman"/>
          <w:color w:val="000000" w:themeColor="text1"/>
          <w:sz w:val="32"/>
          <w:szCs w:val="32"/>
        </w:rPr>
        <w:t>00</w:t>
      </w:r>
      <w:r w:rsidRPr="00BD6FBD">
        <w:rPr>
          <w:rFonts w:ascii="Times New Roman" w:eastAsia="仿宋" w:hAnsi="Times New Roman" w:cs="Times New Roman"/>
          <w:color w:val="000000" w:themeColor="text1"/>
          <w:sz w:val="32"/>
          <w:szCs w:val="32"/>
        </w:rPr>
        <w:t>万元，且不超过项目科技投入的</w:t>
      </w:r>
      <w:r w:rsidRPr="00BD6FBD">
        <w:rPr>
          <w:rFonts w:ascii="Times New Roman" w:eastAsia="仿宋" w:hAnsi="Times New Roman" w:cs="Times New Roman"/>
          <w:color w:val="000000" w:themeColor="text1"/>
          <w:sz w:val="32"/>
          <w:szCs w:val="32"/>
        </w:rPr>
        <w:t>20%</w:t>
      </w:r>
      <w:r w:rsidRPr="00BD6FBD">
        <w:rPr>
          <w:rFonts w:ascii="Times New Roman" w:eastAsia="仿宋" w:hAnsi="Times New Roman" w:cs="Times New Roman"/>
          <w:color w:val="000000" w:themeColor="text1"/>
          <w:sz w:val="32"/>
          <w:szCs w:val="32"/>
        </w:rPr>
        <w:t>。</w:t>
      </w:r>
      <w:r w:rsidRPr="00BD6FBD">
        <w:rPr>
          <w:rFonts w:ascii="Times New Roman" w:eastAsia="仿宋" w:hAnsi="Times New Roman" w:cs="Times New Roman"/>
          <w:color w:val="000000" w:themeColor="text1"/>
          <w:sz w:val="32"/>
          <w:szCs w:val="32"/>
          <w:shd w:val="clear" w:color="auto" w:fill="FFFFFF"/>
        </w:rPr>
        <w:t>（指南编写专家：戴世勋、叶继春、刘富春）</w:t>
      </w:r>
    </w:p>
    <w:p w14:paraId="33EF7ACE" w14:textId="77777777" w:rsidR="00A70427" w:rsidRPr="00BD6FBD" w:rsidRDefault="00A70427" w:rsidP="00A70427">
      <w:pPr>
        <w:adjustRightInd w:val="0"/>
        <w:snapToGrid w:val="0"/>
        <w:spacing w:after="240" w:line="580" w:lineRule="exact"/>
        <w:ind w:firstLineChars="200" w:firstLine="640"/>
        <w:rPr>
          <w:rFonts w:ascii="Times New Roman" w:eastAsia="仿宋" w:hAnsi="Times New Roman" w:cs="Times New Roman"/>
          <w:color w:val="000000" w:themeColor="text1"/>
          <w:sz w:val="32"/>
          <w:szCs w:val="32"/>
        </w:rPr>
      </w:pPr>
    </w:p>
    <w:p w14:paraId="246EB3FF" w14:textId="77777777" w:rsidR="00F44511" w:rsidRPr="008B1352" w:rsidRDefault="00F44511" w:rsidP="00A70427">
      <w:pPr>
        <w:adjustRightInd w:val="0"/>
        <w:snapToGrid w:val="0"/>
        <w:spacing w:line="580" w:lineRule="exact"/>
        <w:ind w:firstLineChars="200" w:firstLine="643"/>
        <w:contextualSpacing/>
        <w:rPr>
          <w:rFonts w:ascii="楷体" w:eastAsia="楷体" w:hAnsi="楷体" w:cs="Times New Roman"/>
          <w:b/>
          <w:color w:val="000000" w:themeColor="text1"/>
          <w:sz w:val="32"/>
          <w:szCs w:val="32"/>
        </w:rPr>
      </w:pPr>
      <w:r w:rsidRPr="008B1352">
        <w:rPr>
          <w:rFonts w:ascii="楷体" w:eastAsia="楷体" w:hAnsi="楷体" w:cs="Times New Roman"/>
          <w:b/>
          <w:color w:val="000000" w:themeColor="text1"/>
          <w:sz w:val="32"/>
          <w:szCs w:val="32"/>
        </w:rPr>
        <w:lastRenderedPageBreak/>
        <w:t>3、柔性OLED</w:t>
      </w:r>
      <w:proofErr w:type="gramStart"/>
      <w:r w:rsidRPr="008B1352">
        <w:rPr>
          <w:rFonts w:ascii="楷体" w:eastAsia="楷体" w:hAnsi="楷体" w:cs="Times New Roman"/>
          <w:b/>
          <w:color w:val="000000" w:themeColor="text1"/>
          <w:sz w:val="32"/>
          <w:szCs w:val="32"/>
        </w:rPr>
        <w:t>屏制程</w:t>
      </w:r>
      <w:proofErr w:type="gramEnd"/>
      <w:r w:rsidRPr="008B1352">
        <w:rPr>
          <w:rFonts w:ascii="楷体" w:eastAsia="楷体" w:hAnsi="楷体" w:cs="Times New Roman"/>
          <w:b/>
          <w:color w:val="000000" w:themeColor="text1"/>
          <w:sz w:val="32"/>
          <w:szCs w:val="32"/>
        </w:rPr>
        <w:t>保护膜开发及产业化</w:t>
      </w:r>
    </w:p>
    <w:p w14:paraId="45FBFE3A" w14:textId="77777777" w:rsidR="00F44511" w:rsidRPr="00BD6FBD" w:rsidRDefault="00F44511" w:rsidP="00A70427">
      <w:pPr>
        <w:adjustRightInd w:val="0"/>
        <w:snapToGrid w:val="0"/>
        <w:spacing w:line="580" w:lineRule="exact"/>
        <w:ind w:firstLineChars="200" w:firstLine="643"/>
        <w:rPr>
          <w:rFonts w:ascii="Times New Roman" w:eastAsia="仿宋" w:hAnsi="Times New Roman" w:cs="Times New Roman"/>
          <w:bCs/>
          <w:color w:val="000000" w:themeColor="text1"/>
          <w:sz w:val="32"/>
          <w:szCs w:val="32"/>
        </w:rPr>
      </w:pPr>
      <w:r w:rsidRPr="008B1352">
        <w:rPr>
          <w:rFonts w:ascii="楷体" w:eastAsia="楷体" w:hAnsi="楷体" w:cs="Times New Roman"/>
          <w:b/>
          <w:color w:val="000000" w:themeColor="text1"/>
          <w:sz w:val="32"/>
          <w:szCs w:val="32"/>
        </w:rPr>
        <w:t>研究内容：</w:t>
      </w:r>
      <w:r w:rsidRPr="00BD6FBD">
        <w:rPr>
          <w:rFonts w:ascii="Times New Roman" w:eastAsia="仿宋" w:hAnsi="Times New Roman" w:cs="Times New Roman"/>
          <w:bCs/>
          <w:color w:val="000000" w:themeColor="text1"/>
          <w:sz w:val="32"/>
          <w:szCs w:val="32"/>
        </w:rPr>
        <w:t>研究高表面电阻率的抗静电膜层制备工艺，实现长久抗静电；研究低残留压敏胶层制备工艺，</w:t>
      </w:r>
      <w:proofErr w:type="gramStart"/>
      <w:r w:rsidRPr="00BD6FBD">
        <w:rPr>
          <w:rFonts w:ascii="Times New Roman" w:eastAsia="仿宋" w:hAnsi="Times New Roman" w:cs="Times New Roman"/>
          <w:bCs/>
          <w:color w:val="000000" w:themeColor="text1"/>
          <w:sz w:val="32"/>
          <w:szCs w:val="32"/>
        </w:rPr>
        <w:t>满足制程保护膜</w:t>
      </w:r>
      <w:proofErr w:type="gramEnd"/>
      <w:r w:rsidRPr="00BD6FBD">
        <w:rPr>
          <w:rFonts w:ascii="Times New Roman" w:eastAsia="仿宋" w:hAnsi="Times New Roman" w:cs="Times New Roman"/>
          <w:bCs/>
          <w:color w:val="000000" w:themeColor="text1"/>
          <w:sz w:val="32"/>
          <w:szCs w:val="32"/>
        </w:rPr>
        <w:t>光学透过率、粘性、可重工性、无残留等性能参数要求。</w:t>
      </w:r>
    </w:p>
    <w:p w14:paraId="6F54C093" w14:textId="7F28CE3C" w:rsidR="00F44511" w:rsidRPr="00712A21" w:rsidRDefault="00F44511" w:rsidP="00A70427">
      <w:pPr>
        <w:adjustRightInd w:val="0"/>
        <w:snapToGrid w:val="0"/>
        <w:spacing w:line="580" w:lineRule="exact"/>
        <w:ind w:firstLineChars="200" w:firstLine="643"/>
        <w:rPr>
          <w:rFonts w:ascii="Times New Roman" w:eastAsia="仿宋" w:hAnsi="Times New Roman" w:cs="Times New Roman"/>
          <w:b/>
          <w:color w:val="000000" w:themeColor="text1"/>
          <w:sz w:val="32"/>
          <w:szCs w:val="32"/>
        </w:rPr>
      </w:pPr>
      <w:r w:rsidRPr="00712A21">
        <w:rPr>
          <w:rFonts w:ascii="Times New Roman" w:eastAsia="楷体" w:hAnsi="Times New Roman" w:cs="Times New Roman"/>
          <w:b/>
          <w:bCs/>
          <w:color w:val="000000" w:themeColor="text1"/>
          <w:sz w:val="32"/>
          <w:szCs w:val="32"/>
        </w:rPr>
        <w:t>考核指标：</w:t>
      </w:r>
      <w:r w:rsidRPr="00712A21">
        <w:rPr>
          <w:rFonts w:ascii="Times New Roman" w:eastAsia="仿宋" w:hAnsi="Times New Roman" w:cs="Times New Roman"/>
          <w:b/>
          <w:bCs/>
          <w:color w:val="000000" w:themeColor="text1"/>
          <w:sz w:val="32"/>
          <w:szCs w:val="32"/>
        </w:rPr>
        <w:t>（</w:t>
      </w:r>
      <w:r w:rsidRPr="00712A21">
        <w:rPr>
          <w:rFonts w:ascii="Times New Roman" w:eastAsia="仿宋" w:hAnsi="Times New Roman" w:cs="Times New Roman"/>
          <w:bCs/>
          <w:color w:val="000000" w:themeColor="text1"/>
          <w:sz w:val="32"/>
          <w:szCs w:val="32"/>
        </w:rPr>
        <w:t>1</w:t>
      </w:r>
      <w:r w:rsidRPr="00712A21">
        <w:rPr>
          <w:rFonts w:ascii="Times New Roman" w:eastAsia="仿宋" w:hAnsi="Times New Roman" w:cs="Times New Roman"/>
          <w:b/>
          <w:bCs/>
          <w:color w:val="000000" w:themeColor="text1"/>
          <w:sz w:val="32"/>
          <w:szCs w:val="32"/>
        </w:rPr>
        <w:t>）</w:t>
      </w:r>
      <w:proofErr w:type="gramStart"/>
      <w:r w:rsidRPr="00712A21">
        <w:rPr>
          <w:rFonts w:ascii="Times New Roman" w:eastAsia="仿宋" w:hAnsi="Times New Roman" w:cs="Times New Roman"/>
          <w:bCs/>
          <w:color w:val="000000" w:themeColor="text1"/>
          <w:sz w:val="32"/>
          <w:szCs w:val="32"/>
        </w:rPr>
        <w:t>雾度</w:t>
      </w:r>
      <w:proofErr w:type="gramEnd"/>
      <w:r w:rsidRPr="00712A21">
        <w:rPr>
          <w:rFonts w:ascii="宋体" w:eastAsia="宋体" w:hAnsi="宋体" w:cs="宋体" w:hint="eastAsia"/>
          <w:bCs/>
          <w:color w:val="000000" w:themeColor="text1"/>
          <w:sz w:val="32"/>
          <w:szCs w:val="32"/>
        </w:rPr>
        <w:t>≦</w:t>
      </w:r>
      <w:r w:rsidR="00712A21" w:rsidRPr="00712A21">
        <w:rPr>
          <w:rFonts w:ascii="Times New Roman" w:eastAsia="仿宋" w:hAnsi="Times New Roman" w:cs="Times New Roman"/>
          <w:bCs/>
          <w:color w:val="000000" w:themeColor="text1"/>
          <w:sz w:val="32"/>
          <w:szCs w:val="32"/>
        </w:rPr>
        <w:t>5</w:t>
      </w:r>
      <w:r w:rsidRPr="00712A21">
        <w:rPr>
          <w:rFonts w:ascii="Times New Roman" w:eastAsia="仿宋" w:hAnsi="Times New Roman" w:cs="Times New Roman"/>
          <w:bCs/>
          <w:color w:val="000000" w:themeColor="text1"/>
          <w:sz w:val="32"/>
          <w:szCs w:val="32"/>
        </w:rPr>
        <w:t>% (</w:t>
      </w:r>
      <w:r w:rsidRPr="00712A21">
        <w:rPr>
          <w:rFonts w:ascii="Times New Roman" w:eastAsia="仿宋" w:hAnsi="Times New Roman" w:cs="Times New Roman"/>
          <w:bCs/>
          <w:color w:val="000000" w:themeColor="text1"/>
          <w:sz w:val="32"/>
          <w:szCs w:val="32"/>
        </w:rPr>
        <w:t>以</w:t>
      </w:r>
      <w:r w:rsidRPr="00712A21">
        <w:rPr>
          <w:rFonts w:ascii="Times New Roman" w:eastAsia="仿宋" w:hAnsi="Times New Roman" w:cs="Times New Roman"/>
          <w:bCs/>
          <w:color w:val="000000" w:themeColor="text1"/>
          <w:sz w:val="32"/>
          <w:szCs w:val="32"/>
        </w:rPr>
        <w:t>JIS K-7136</w:t>
      </w:r>
      <w:r w:rsidRPr="00712A21">
        <w:rPr>
          <w:rFonts w:ascii="Times New Roman" w:eastAsia="仿宋" w:hAnsi="Times New Roman" w:cs="Times New Roman"/>
          <w:bCs/>
          <w:color w:val="000000" w:themeColor="text1"/>
          <w:sz w:val="32"/>
          <w:szCs w:val="32"/>
        </w:rPr>
        <w:t>标准测量</w:t>
      </w:r>
      <w:r w:rsidRPr="00712A21">
        <w:rPr>
          <w:rFonts w:ascii="Times New Roman" w:eastAsia="仿宋" w:hAnsi="Times New Roman" w:cs="Times New Roman"/>
          <w:bCs/>
          <w:color w:val="000000" w:themeColor="text1"/>
          <w:sz w:val="32"/>
          <w:szCs w:val="32"/>
        </w:rPr>
        <w:t>)</w:t>
      </w:r>
      <w:r w:rsidRPr="00712A21">
        <w:rPr>
          <w:rFonts w:ascii="Times New Roman" w:eastAsia="仿宋" w:hAnsi="Times New Roman" w:cs="Times New Roman"/>
          <w:bCs/>
          <w:color w:val="000000" w:themeColor="text1"/>
          <w:sz w:val="32"/>
          <w:szCs w:val="32"/>
        </w:rPr>
        <w:t>；（</w:t>
      </w:r>
      <w:r w:rsidRPr="00712A21">
        <w:rPr>
          <w:rFonts w:ascii="Times New Roman" w:eastAsia="仿宋" w:hAnsi="Times New Roman" w:cs="Times New Roman"/>
          <w:bCs/>
          <w:color w:val="000000" w:themeColor="text1"/>
          <w:sz w:val="32"/>
          <w:szCs w:val="32"/>
        </w:rPr>
        <w:t>2</w:t>
      </w:r>
      <w:r w:rsidRPr="00712A21">
        <w:rPr>
          <w:rFonts w:ascii="Times New Roman" w:eastAsia="仿宋" w:hAnsi="Times New Roman" w:cs="Times New Roman"/>
          <w:bCs/>
          <w:color w:val="000000" w:themeColor="text1"/>
          <w:sz w:val="32"/>
          <w:szCs w:val="32"/>
        </w:rPr>
        <w:t>）透过率（</w:t>
      </w:r>
      <w:r w:rsidRPr="00712A21">
        <w:rPr>
          <w:rFonts w:ascii="Times New Roman" w:eastAsia="仿宋" w:hAnsi="Times New Roman" w:cs="Times New Roman"/>
          <w:bCs/>
          <w:color w:val="000000" w:themeColor="text1"/>
          <w:sz w:val="32"/>
          <w:szCs w:val="32"/>
        </w:rPr>
        <w:t>550nm</w:t>
      </w:r>
      <w:r w:rsidRPr="00712A21">
        <w:rPr>
          <w:rFonts w:ascii="Times New Roman" w:eastAsia="仿宋" w:hAnsi="Times New Roman" w:cs="Times New Roman"/>
          <w:bCs/>
          <w:color w:val="000000" w:themeColor="text1"/>
          <w:sz w:val="32"/>
          <w:szCs w:val="32"/>
        </w:rPr>
        <w:t>）</w:t>
      </w:r>
      <w:r w:rsidRPr="00712A21">
        <w:rPr>
          <w:rFonts w:ascii="Times New Roman" w:eastAsia="仿宋" w:hAnsi="Times New Roman" w:cs="Times New Roman"/>
          <w:bCs/>
          <w:color w:val="000000" w:themeColor="text1"/>
          <w:sz w:val="32"/>
          <w:szCs w:val="32"/>
        </w:rPr>
        <w:t>≥85% (</w:t>
      </w:r>
      <w:r w:rsidRPr="00712A21">
        <w:rPr>
          <w:rFonts w:ascii="Times New Roman" w:eastAsia="仿宋" w:hAnsi="Times New Roman" w:cs="Times New Roman"/>
          <w:bCs/>
          <w:color w:val="000000" w:themeColor="text1"/>
          <w:sz w:val="32"/>
          <w:szCs w:val="32"/>
        </w:rPr>
        <w:t>以</w:t>
      </w:r>
      <w:r w:rsidRPr="00712A21">
        <w:rPr>
          <w:rFonts w:ascii="Times New Roman" w:eastAsia="仿宋" w:hAnsi="Times New Roman" w:cs="Times New Roman"/>
          <w:bCs/>
          <w:color w:val="000000" w:themeColor="text1"/>
          <w:sz w:val="32"/>
          <w:szCs w:val="32"/>
        </w:rPr>
        <w:t>JIS K-7136</w:t>
      </w:r>
      <w:r w:rsidRPr="00712A21">
        <w:rPr>
          <w:rFonts w:ascii="Times New Roman" w:eastAsia="仿宋" w:hAnsi="Times New Roman" w:cs="Times New Roman"/>
          <w:bCs/>
          <w:color w:val="000000" w:themeColor="text1"/>
          <w:sz w:val="32"/>
          <w:szCs w:val="32"/>
        </w:rPr>
        <w:t>标准测量</w:t>
      </w:r>
      <w:r w:rsidRPr="00712A21">
        <w:rPr>
          <w:rFonts w:ascii="Times New Roman" w:eastAsia="仿宋" w:hAnsi="Times New Roman" w:cs="Times New Roman"/>
          <w:bCs/>
          <w:color w:val="000000" w:themeColor="text1"/>
          <w:sz w:val="32"/>
          <w:szCs w:val="32"/>
        </w:rPr>
        <w:t>)</w:t>
      </w:r>
      <w:r w:rsidRPr="00712A21">
        <w:rPr>
          <w:rFonts w:ascii="Times New Roman" w:eastAsia="仿宋" w:hAnsi="Times New Roman" w:cs="Times New Roman"/>
          <w:bCs/>
          <w:color w:val="000000" w:themeColor="text1"/>
          <w:sz w:val="32"/>
          <w:szCs w:val="32"/>
        </w:rPr>
        <w:t>；（</w:t>
      </w:r>
      <w:r w:rsidRPr="00712A21">
        <w:rPr>
          <w:rFonts w:ascii="Times New Roman" w:eastAsia="仿宋" w:hAnsi="Times New Roman" w:cs="Times New Roman"/>
          <w:bCs/>
          <w:color w:val="000000" w:themeColor="text1"/>
          <w:sz w:val="32"/>
          <w:szCs w:val="32"/>
        </w:rPr>
        <w:t>3</w:t>
      </w:r>
      <w:r w:rsidRPr="00712A21">
        <w:rPr>
          <w:rFonts w:ascii="Times New Roman" w:eastAsia="仿宋" w:hAnsi="Times New Roman" w:cs="Times New Roman"/>
          <w:bCs/>
          <w:color w:val="000000" w:themeColor="text1"/>
          <w:sz w:val="32"/>
          <w:szCs w:val="32"/>
        </w:rPr>
        <w:t>）抗静电层阻值，</w:t>
      </w:r>
      <w:r w:rsidRPr="00712A21">
        <w:rPr>
          <w:rFonts w:ascii="Times New Roman" w:eastAsia="仿宋" w:hAnsi="Times New Roman" w:cs="Times New Roman"/>
          <w:bCs/>
          <w:color w:val="000000" w:themeColor="text1"/>
          <w:sz w:val="32"/>
          <w:szCs w:val="32"/>
        </w:rPr>
        <w:t>≥1*10E5 ohms/</w:t>
      </w:r>
      <w:proofErr w:type="spellStart"/>
      <w:r w:rsidRPr="00712A21">
        <w:rPr>
          <w:rFonts w:ascii="Times New Roman" w:eastAsia="仿宋" w:hAnsi="Times New Roman" w:cs="Times New Roman"/>
          <w:bCs/>
          <w:color w:val="000000" w:themeColor="text1"/>
          <w:sz w:val="32"/>
          <w:szCs w:val="32"/>
        </w:rPr>
        <w:t>sq</w:t>
      </w:r>
      <w:proofErr w:type="spellEnd"/>
      <w:r w:rsidRPr="00712A21">
        <w:rPr>
          <w:rFonts w:ascii="Times New Roman" w:eastAsia="仿宋" w:hAnsi="Times New Roman" w:cs="Times New Roman"/>
          <w:bCs/>
          <w:color w:val="000000" w:themeColor="text1"/>
          <w:sz w:val="32"/>
          <w:szCs w:val="32"/>
        </w:rPr>
        <w:t>，</w:t>
      </w:r>
      <w:r w:rsidRPr="00712A21">
        <w:rPr>
          <w:rFonts w:ascii="Times New Roman" w:eastAsia="仿宋" w:hAnsi="Times New Roman" w:cs="Times New Roman"/>
          <w:bCs/>
          <w:color w:val="000000" w:themeColor="text1"/>
          <w:sz w:val="32"/>
          <w:szCs w:val="32"/>
        </w:rPr>
        <w:t>≤1*10E9 ohms/</w:t>
      </w:r>
      <w:proofErr w:type="spellStart"/>
      <w:r w:rsidRPr="00712A21">
        <w:rPr>
          <w:rFonts w:ascii="Times New Roman" w:eastAsia="仿宋" w:hAnsi="Times New Roman" w:cs="Times New Roman"/>
          <w:bCs/>
          <w:color w:val="000000" w:themeColor="text1"/>
          <w:sz w:val="32"/>
          <w:szCs w:val="32"/>
        </w:rPr>
        <w:t>sq</w:t>
      </w:r>
      <w:proofErr w:type="spellEnd"/>
      <w:r w:rsidRPr="00712A21">
        <w:rPr>
          <w:rFonts w:ascii="Times New Roman" w:eastAsia="仿宋" w:hAnsi="Times New Roman" w:cs="Times New Roman"/>
          <w:bCs/>
          <w:color w:val="000000" w:themeColor="text1"/>
          <w:sz w:val="32"/>
          <w:szCs w:val="32"/>
        </w:rPr>
        <w:t>；（</w:t>
      </w:r>
      <w:r w:rsidRPr="00712A21">
        <w:rPr>
          <w:rFonts w:ascii="Times New Roman" w:eastAsia="仿宋" w:hAnsi="Times New Roman" w:cs="Times New Roman"/>
          <w:bCs/>
          <w:color w:val="000000" w:themeColor="text1"/>
          <w:sz w:val="32"/>
          <w:szCs w:val="32"/>
        </w:rPr>
        <w:t>4</w:t>
      </w:r>
      <w:r w:rsidRPr="00712A21">
        <w:rPr>
          <w:rFonts w:ascii="Times New Roman" w:eastAsia="仿宋" w:hAnsi="Times New Roman" w:cs="Times New Roman"/>
          <w:bCs/>
          <w:color w:val="000000" w:themeColor="text1"/>
          <w:sz w:val="32"/>
          <w:szCs w:val="32"/>
        </w:rPr>
        <w:t>）玻璃基板粘着力，</w:t>
      </w:r>
      <w:r w:rsidRPr="00712A21">
        <w:rPr>
          <w:rFonts w:ascii="Times New Roman" w:eastAsia="仿宋" w:hAnsi="Times New Roman" w:cs="Times New Roman"/>
          <w:bCs/>
          <w:color w:val="000000" w:themeColor="text1"/>
          <w:sz w:val="32"/>
          <w:szCs w:val="32"/>
        </w:rPr>
        <w:t>gf/25mm ≤3 (</w:t>
      </w:r>
      <w:r w:rsidRPr="00712A21">
        <w:rPr>
          <w:rFonts w:ascii="Times New Roman" w:eastAsia="仿宋" w:hAnsi="Times New Roman" w:cs="Times New Roman"/>
          <w:bCs/>
          <w:color w:val="000000" w:themeColor="text1"/>
          <w:sz w:val="32"/>
          <w:szCs w:val="32"/>
        </w:rPr>
        <w:t>以</w:t>
      </w:r>
      <w:r w:rsidRPr="00712A21">
        <w:rPr>
          <w:rFonts w:ascii="Times New Roman" w:eastAsia="仿宋" w:hAnsi="Times New Roman" w:cs="Times New Roman"/>
          <w:bCs/>
          <w:color w:val="000000" w:themeColor="text1"/>
          <w:sz w:val="32"/>
          <w:szCs w:val="32"/>
        </w:rPr>
        <w:t>JIS Z-0237</w:t>
      </w:r>
      <w:r w:rsidRPr="00712A21">
        <w:rPr>
          <w:rFonts w:ascii="Times New Roman" w:eastAsia="仿宋" w:hAnsi="Times New Roman" w:cs="Times New Roman"/>
          <w:bCs/>
          <w:color w:val="000000" w:themeColor="text1"/>
          <w:sz w:val="32"/>
          <w:szCs w:val="32"/>
        </w:rPr>
        <w:t>标准测量</w:t>
      </w:r>
      <w:r w:rsidRPr="00712A21">
        <w:rPr>
          <w:rFonts w:ascii="Times New Roman" w:eastAsia="仿宋" w:hAnsi="Times New Roman" w:cs="Times New Roman"/>
          <w:bCs/>
          <w:color w:val="000000" w:themeColor="text1"/>
          <w:sz w:val="32"/>
          <w:szCs w:val="32"/>
        </w:rPr>
        <w:t>)</w:t>
      </w:r>
      <w:r w:rsidRPr="00712A21">
        <w:rPr>
          <w:rFonts w:ascii="Times New Roman" w:eastAsia="仿宋" w:hAnsi="Times New Roman" w:cs="Times New Roman"/>
          <w:bCs/>
          <w:color w:val="000000" w:themeColor="text1"/>
          <w:sz w:val="32"/>
          <w:szCs w:val="32"/>
        </w:rPr>
        <w:t>；（</w:t>
      </w:r>
      <w:r w:rsidRPr="00712A21">
        <w:rPr>
          <w:rFonts w:ascii="Times New Roman" w:eastAsia="仿宋" w:hAnsi="Times New Roman" w:cs="Times New Roman"/>
          <w:bCs/>
          <w:color w:val="000000" w:themeColor="text1"/>
          <w:sz w:val="32"/>
          <w:szCs w:val="32"/>
        </w:rPr>
        <w:t>5</w:t>
      </w:r>
      <w:r w:rsidRPr="00712A21">
        <w:rPr>
          <w:rFonts w:ascii="Times New Roman" w:eastAsia="仿宋" w:hAnsi="Times New Roman" w:cs="Times New Roman"/>
          <w:bCs/>
          <w:color w:val="000000" w:themeColor="text1"/>
          <w:sz w:val="32"/>
          <w:szCs w:val="32"/>
        </w:rPr>
        <w:t>）</w:t>
      </w:r>
      <w:proofErr w:type="gramStart"/>
      <w:r w:rsidRPr="00712A21">
        <w:rPr>
          <w:rFonts w:ascii="Times New Roman" w:eastAsia="仿宋" w:hAnsi="Times New Roman" w:cs="Times New Roman"/>
          <w:bCs/>
          <w:color w:val="000000" w:themeColor="text1"/>
          <w:sz w:val="32"/>
          <w:szCs w:val="32"/>
        </w:rPr>
        <w:t>离型膜</w:t>
      </w:r>
      <w:proofErr w:type="gramEnd"/>
      <w:r w:rsidRPr="00712A21">
        <w:rPr>
          <w:rFonts w:ascii="Times New Roman" w:eastAsia="仿宋" w:hAnsi="Times New Roman" w:cs="Times New Roman"/>
          <w:bCs/>
          <w:color w:val="000000" w:themeColor="text1"/>
          <w:sz w:val="32"/>
          <w:szCs w:val="32"/>
        </w:rPr>
        <w:t>剥离力，</w:t>
      </w:r>
      <w:r w:rsidRPr="00712A21">
        <w:rPr>
          <w:rFonts w:ascii="Times New Roman" w:eastAsia="仿宋" w:hAnsi="Times New Roman" w:cs="Times New Roman"/>
          <w:bCs/>
          <w:color w:val="000000" w:themeColor="text1"/>
          <w:sz w:val="32"/>
          <w:szCs w:val="32"/>
        </w:rPr>
        <w:t xml:space="preserve">gf/25mm ≤10 ( </w:t>
      </w:r>
      <w:r w:rsidRPr="00712A21">
        <w:rPr>
          <w:rFonts w:ascii="Times New Roman" w:eastAsia="仿宋" w:hAnsi="Times New Roman" w:cs="Times New Roman"/>
          <w:bCs/>
          <w:color w:val="000000" w:themeColor="text1"/>
          <w:sz w:val="32"/>
          <w:szCs w:val="32"/>
        </w:rPr>
        <w:t>以</w:t>
      </w:r>
      <w:r w:rsidRPr="00712A21">
        <w:rPr>
          <w:rFonts w:ascii="Times New Roman" w:eastAsia="仿宋" w:hAnsi="Times New Roman" w:cs="Times New Roman"/>
          <w:bCs/>
          <w:color w:val="000000" w:themeColor="text1"/>
          <w:sz w:val="32"/>
          <w:szCs w:val="32"/>
        </w:rPr>
        <w:t>JIS Z-0237</w:t>
      </w:r>
      <w:r w:rsidRPr="00712A21">
        <w:rPr>
          <w:rFonts w:ascii="Times New Roman" w:eastAsia="仿宋" w:hAnsi="Times New Roman" w:cs="Times New Roman"/>
          <w:bCs/>
          <w:color w:val="000000" w:themeColor="text1"/>
          <w:sz w:val="32"/>
          <w:szCs w:val="32"/>
        </w:rPr>
        <w:t>标准测量</w:t>
      </w:r>
      <w:r w:rsidR="00A70427" w:rsidRPr="00712A21">
        <w:rPr>
          <w:rFonts w:ascii="Times New Roman" w:eastAsia="仿宋" w:hAnsi="Times New Roman" w:cs="Times New Roman"/>
          <w:bCs/>
          <w:color w:val="000000" w:themeColor="text1"/>
          <w:sz w:val="32"/>
          <w:szCs w:val="32"/>
        </w:rPr>
        <w:t>)</w:t>
      </w:r>
      <w:r w:rsidRPr="00712A21">
        <w:rPr>
          <w:rFonts w:ascii="Times New Roman" w:eastAsia="仿宋" w:hAnsi="Times New Roman" w:cs="Times New Roman"/>
          <w:bCs/>
          <w:color w:val="000000" w:themeColor="text1"/>
          <w:sz w:val="32"/>
          <w:szCs w:val="32"/>
        </w:rPr>
        <w:t>。实现柔性</w:t>
      </w:r>
      <w:r w:rsidRPr="00712A21">
        <w:rPr>
          <w:rFonts w:ascii="Times New Roman" w:eastAsia="仿宋" w:hAnsi="Times New Roman" w:cs="Times New Roman"/>
          <w:bCs/>
          <w:color w:val="000000" w:themeColor="text1"/>
          <w:sz w:val="32"/>
          <w:szCs w:val="32"/>
        </w:rPr>
        <w:t>OLED</w:t>
      </w:r>
      <w:proofErr w:type="gramStart"/>
      <w:r w:rsidRPr="00712A21">
        <w:rPr>
          <w:rFonts w:ascii="Times New Roman" w:eastAsia="仿宋" w:hAnsi="Times New Roman" w:cs="Times New Roman"/>
          <w:bCs/>
          <w:color w:val="000000" w:themeColor="text1"/>
          <w:sz w:val="32"/>
          <w:szCs w:val="32"/>
        </w:rPr>
        <w:t>屏制程</w:t>
      </w:r>
      <w:proofErr w:type="gramEnd"/>
      <w:r w:rsidRPr="00712A21">
        <w:rPr>
          <w:rFonts w:ascii="Times New Roman" w:eastAsia="仿宋" w:hAnsi="Times New Roman" w:cs="Times New Roman"/>
          <w:bCs/>
          <w:color w:val="000000" w:themeColor="text1"/>
          <w:sz w:val="32"/>
          <w:szCs w:val="32"/>
        </w:rPr>
        <w:t>保护膜产品产业化，替代日韩高端同类进口产品。项目执行期内新增销售额不少于</w:t>
      </w:r>
      <w:r w:rsidRPr="00712A21">
        <w:rPr>
          <w:rFonts w:ascii="Times New Roman" w:eastAsia="仿宋" w:hAnsi="Times New Roman" w:cs="Times New Roman"/>
          <w:bCs/>
          <w:color w:val="000000" w:themeColor="text1"/>
          <w:sz w:val="32"/>
          <w:szCs w:val="32"/>
        </w:rPr>
        <w:t>8000</w:t>
      </w:r>
      <w:r w:rsidRPr="00712A21">
        <w:rPr>
          <w:rFonts w:ascii="Times New Roman" w:eastAsia="仿宋" w:hAnsi="Times New Roman" w:cs="Times New Roman"/>
          <w:bCs/>
          <w:color w:val="000000" w:themeColor="text1"/>
          <w:sz w:val="32"/>
          <w:szCs w:val="32"/>
        </w:rPr>
        <w:t>万。</w:t>
      </w:r>
    </w:p>
    <w:p w14:paraId="60896CA6" w14:textId="75BE706D" w:rsidR="00F44511" w:rsidRDefault="00F44511" w:rsidP="00A70427">
      <w:pPr>
        <w:adjustRightInd w:val="0"/>
        <w:snapToGrid w:val="0"/>
        <w:spacing w:after="240" w:line="580" w:lineRule="exact"/>
        <w:ind w:firstLineChars="200" w:firstLine="643"/>
        <w:contextualSpacing/>
        <w:rPr>
          <w:rFonts w:ascii="Times New Roman" w:eastAsia="仿宋" w:hAnsi="Times New Roman" w:cs="Times New Roman"/>
          <w:color w:val="000000" w:themeColor="text1"/>
          <w:sz w:val="32"/>
          <w:szCs w:val="32"/>
          <w:shd w:val="clear" w:color="auto" w:fill="FFFFFF"/>
        </w:rPr>
      </w:pPr>
      <w:r w:rsidRPr="008B1352">
        <w:rPr>
          <w:rFonts w:ascii="楷体" w:eastAsia="楷体" w:hAnsi="楷体" w:cs="Times New Roman"/>
          <w:b/>
          <w:color w:val="000000" w:themeColor="text1"/>
          <w:sz w:val="32"/>
          <w:szCs w:val="32"/>
        </w:rPr>
        <w:t>有关说明：</w:t>
      </w:r>
      <w:r w:rsidRPr="00BD6FBD">
        <w:rPr>
          <w:rFonts w:ascii="Times New Roman" w:eastAsia="仿宋" w:hAnsi="Times New Roman" w:cs="Times New Roman"/>
          <w:bCs/>
          <w:color w:val="000000" w:themeColor="text1"/>
          <w:sz w:val="32"/>
          <w:szCs w:val="32"/>
        </w:rPr>
        <w:t>要求企业牵头，鼓励企业与高校、科研院所联合申报。财政补助原则上不超过</w:t>
      </w:r>
      <w:r w:rsidR="00C3516E">
        <w:rPr>
          <w:rFonts w:ascii="Times New Roman" w:eastAsia="仿宋" w:hAnsi="Times New Roman" w:cs="Times New Roman" w:hint="eastAsia"/>
          <w:bCs/>
          <w:color w:val="000000" w:themeColor="text1"/>
          <w:sz w:val="32"/>
          <w:szCs w:val="32"/>
        </w:rPr>
        <w:t>6</w:t>
      </w:r>
      <w:r w:rsidRPr="00BD6FBD">
        <w:rPr>
          <w:rFonts w:ascii="Times New Roman" w:eastAsia="仿宋" w:hAnsi="Times New Roman" w:cs="Times New Roman"/>
          <w:bCs/>
          <w:color w:val="000000" w:themeColor="text1"/>
          <w:sz w:val="32"/>
          <w:szCs w:val="32"/>
        </w:rPr>
        <w:t>00</w:t>
      </w:r>
      <w:r w:rsidRPr="00BD6FBD">
        <w:rPr>
          <w:rFonts w:ascii="Times New Roman" w:eastAsia="仿宋" w:hAnsi="Times New Roman" w:cs="Times New Roman"/>
          <w:bCs/>
          <w:color w:val="000000" w:themeColor="text1"/>
          <w:sz w:val="32"/>
          <w:szCs w:val="32"/>
        </w:rPr>
        <w:t>万元，且不超过项目科技投入的</w:t>
      </w:r>
      <w:r w:rsidRPr="00BD6FBD">
        <w:rPr>
          <w:rFonts w:ascii="Times New Roman" w:eastAsia="仿宋" w:hAnsi="Times New Roman" w:cs="Times New Roman"/>
          <w:bCs/>
          <w:color w:val="000000" w:themeColor="text1"/>
          <w:sz w:val="32"/>
          <w:szCs w:val="32"/>
        </w:rPr>
        <w:t>20%</w:t>
      </w:r>
      <w:r w:rsidRPr="00BD6FBD">
        <w:rPr>
          <w:rFonts w:ascii="Times New Roman" w:eastAsia="仿宋" w:hAnsi="Times New Roman" w:cs="Times New Roman"/>
          <w:bCs/>
          <w:color w:val="000000" w:themeColor="text1"/>
          <w:sz w:val="32"/>
          <w:szCs w:val="32"/>
        </w:rPr>
        <w:t>。</w:t>
      </w:r>
      <w:r w:rsidRPr="00BD6FBD">
        <w:rPr>
          <w:rFonts w:ascii="Times New Roman" w:eastAsia="仿宋" w:hAnsi="Times New Roman" w:cs="Times New Roman"/>
          <w:color w:val="000000" w:themeColor="text1"/>
          <w:sz w:val="32"/>
          <w:szCs w:val="32"/>
          <w:shd w:val="clear" w:color="auto" w:fill="FFFFFF"/>
        </w:rPr>
        <w:t>（指南编写专家：戴世勋、毛磊、马少龙）</w:t>
      </w:r>
    </w:p>
    <w:p w14:paraId="45D364BC" w14:textId="77777777" w:rsidR="00427FF2" w:rsidRPr="00BD6FBD" w:rsidRDefault="00427FF2" w:rsidP="00A70427">
      <w:pPr>
        <w:adjustRightInd w:val="0"/>
        <w:snapToGrid w:val="0"/>
        <w:spacing w:after="240" w:line="580" w:lineRule="exact"/>
        <w:ind w:firstLineChars="200" w:firstLine="640"/>
        <w:contextualSpacing/>
        <w:rPr>
          <w:rFonts w:ascii="Times New Roman" w:eastAsia="仿宋" w:hAnsi="Times New Roman" w:cs="Times New Roman"/>
          <w:color w:val="000000" w:themeColor="text1"/>
          <w:sz w:val="32"/>
          <w:szCs w:val="32"/>
          <w:shd w:val="clear" w:color="auto" w:fill="FFFFFF"/>
        </w:rPr>
      </w:pPr>
    </w:p>
    <w:p w14:paraId="131A0BF3" w14:textId="77777777" w:rsidR="00F44511" w:rsidRPr="008B1352" w:rsidRDefault="00F44511" w:rsidP="00A70427">
      <w:pPr>
        <w:adjustRightInd w:val="0"/>
        <w:snapToGrid w:val="0"/>
        <w:spacing w:line="580" w:lineRule="exact"/>
        <w:ind w:firstLineChars="200" w:firstLine="643"/>
        <w:contextualSpacing/>
        <w:rPr>
          <w:rFonts w:ascii="楷体" w:eastAsia="楷体" w:hAnsi="楷体" w:cs="Times New Roman"/>
          <w:b/>
          <w:color w:val="000000" w:themeColor="text1"/>
          <w:sz w:val="32"/>
          <w:szCs w:val="32"/>
        </w:rPr>
      </w:pPr>
      <w:r w:rsidRPr="008B1352">
        <w:rPr>
          <w:rFonts w:ascii="楷体" w:eastAsia="楷体" w:hAnsi="楷体" w:cs="Times New Roman"/>
          <w:b/>
          <w:color w:val="000000" w:themeColor="text1"/>
          <w:sz w:val="32"/>
          <w:szCs w:val="32"/>
        </w:rPr>
        <w:t>4、面向5G移动通信基站功率放大器的6英寸碳化硅基氮化镓微波功率器件产业化项目</w:t>
      </w:r>
    </w:p>
    <w:p w14:paraId="6949357A" w14:textId="77777777" w:rsidR="00F44511" w:rsidRPr="00BD6FBD" w:rsidRDefault="00F44511" w:rsidP="00A70427">
      <w:pPr>
        <w:snapToGrid w:val="0"/>
        <w:spacing w:line="580" w:lineRule="exact"/>
        <w:ind w:firstLineChars="200" w:firstLine="643"/>
        <w:contextualSpacing/>
        <w:rPr>
          <w:rFonts w:ascii="Times New Roman" w:eastAsia="仿宋" w:hAnsi="Times New Roman" w:cs="Times New Roman"/>
          <w:color w:val="000000" w:themeColor="text1"/>
          <w:sz w:val="32"/>
          <w:szCs w:val="32"/>
        </w:rPr>
      </w:pPr>
      <w:r w:rsidRPr="008B1352">
        <w:rPr>
          <w:rFonts w:ascii="楷体" w:eastAsia="楷体" w:hAnsi="楷体" w:cs="Times New Roman"/>
          <w:b/>
          <w:color w:val="000000" w:themeColor="text1"/>
          <w:sz w:val="32"/>
          <w:szCs w:val="32"/>
        </w:rPr>
        <w:t>研究内容</w:t>
      </w:r>
      <w:r w:rsidRPr="008B1352">
        <w:rPr>
          <w:rFonts w:ascii="楷体" w:eastAsia="楷体" w:hAnsi="楷体" w:cs="Times New Roman"/>
          <w:color w:val="000000" w:themeColor="text1"/>
          <w:sz w:val="32"/>
          <w:szCs w:val="32"/>
        </w:rPr>
        <w:t>：</w:t>
      </w:r>
      <w:r w:rsidRPr="00BD6FBD">
        <w:rPr>
          <w:rFonts w:ascii="Times New Roman" w:eastAsia="仿宋" w:hAnsi="Times New Roman" w:cs="Times New Roman"/>
          <w:color w:val="000000" w:themeColor="text1"/>
          <w:sz w:val="32"/>
          <w:szCs w:val="32"/>
        </w:rPr>
        <w:t>攻克</w:t>
      </w:r>
      <w:proofErr w:type="spellStart"/>
      <w:r w:rsidRPr="00BD6FBD">
        <w:rPr>
          <w:rFonts w:ascii="Times New Roman" w:eastAsia="仿宋" w:hAnsi="Times New Roman" w:cs="Times New Roman"/>
          <w:color w:val="000000" w:themeColor="text1"/>
          <w:sz w:val="32"/>
          <w:szCs w:val="32"/>
        </w:rPr>
        <w:t>GaN</w:t>
      </w:r>
      <w:proofErr w:type="spellEnd"/>
      <w:r w:rsidRPr="00BD6FBD">
        <w:rPr>
          <w:rFonts w:ascii="Times New Roman" w:eastAsia="仿宋" w:hAnsi="Times New Roman" w:cs="Times New Roman"/>
          <w:color w:val="000000" w:themeColor="text1"/>
          <w:sz w:val="32"/>
          <w:szCs w:val="32"/>
        </w:rPr>
        <w:t>微波毫米波材料、器件、模块的缺陷、输出功率、效率、带宽、线性度以及低成本封装等关键技术；研发</w:t>
      </w:r>
      <w:r w:rsidRPr="00BD6FBD">
        <w:rPr>
          <w:rFonts w:ascii="Times New Roman" w:eastAsia="仿宋" w:hAnsi="Times New Roman" w:cs="Times New Roman"/>
          <w:color w:val="000000" w:themeColor="text1"/>
          <w:sz w:val="32"/>
          <w:szCs w:val="32"/>
        </w:rPr>
        <w:t>6GHz</w:t>
      </w:r>
      <w:r w:rsidRPr="00BD6FBD">
        <w:rPr>
          <w:rFonts w:ascii="Times New Roman" w:eastAsia="仿宋" w:hAnsi="Times New Roman" w:cs="Times New Roman"/>
          <w:color w:val="000000" w:themeColor="text1"/>
          <w:sz w:val="32"/>
          <w:szCs w:val="32"/>
        </w:rPr>
        <w:t>以下频段</w:t>
      </w:r>
      <w:r w:rsidRPr="00BD6FBD">
        <w:rPr>
          <w:rFonts w:ascii="Times New Roman" w:eastAsia="仿宋" w:hAnsi="Times New Roman" w:cs="Times New Roman"/>
          <w:color w:val="000000" w:themeColor="text1"/>
          <w:sz w:val="32"/>
          <w:szCs w:val="32"/>
        </w:rPr>
        <w:t>5G</w:t>
      </w:r>
      <w:r w:rsidRPr="00BD6FBD">
        <w:rPr>
          <w:rFonts w:ascii="Times New Roman" w:eastAsia="仿宋" w:hAnsi="Times New Roman" w:cs="Times New Roman"/>
          <w:color w:val="000000" w:themeColor="text1"/>
          <w:sz w:val="32"/>
          <w:szCs w:val="32"/>
        </w:rPr>
        <w:t>终端高效率、高线性功率放大器芯片；研究射频器件的失效机理，构建热阻及可靠性模型；功放芯片产业化研究，着重解决</w:t>
      </w:r>
      <w:proofErr w:type="gramStart"/>
      <w:r w:rsidRPr="00BD6FBD">
        <w:rPr>
          <w:rFonts w:ascii="Times New Roman" w:eastAsia="仿宋" w:hAnsi="Times New Roman" w:cs="Times New Roman"/>
          <w:color w:val="000000" w:themeColor="text1"/>
          <w:sz w:val="32"/>
          <w:szCs w:val="32"/>
        </w:rPr>
        <w:t>晶圆良率</w:t>
      </w:r>
      <w:proofErr w:type="gramEnd"/>
      <w:r w:rsidRPr="00BD6FBD">
        <w:rPr>
          <w:rFonts w:ascii="Times New Roman" w:eastAsia="仿宋" w:hAnsi="Times New Roman" w:cs="Times New Roman"/>
          <w:color w:val="000000" w:themeColor="text1"/>
          <w:sz w:val="32"/>
          <w:szCs w:val="32"/>
        </w:rPr>
        <w:t>提升等重大生产问题。</w:t>
      </w:r>
    </w:p>
    <w:p w14:paraId="480FE5DB" w14:textId="3E4FEEC3" w:rsidR="00583348" w:rsidRPr="00BD6FBD" w:rsidRDefault="00F44511" w:rsidP="00A70427">
      <w:pPr>
        <w:adjustRightInd w:val="0"/>
        <w:snapToGrid w:val="0"/>
        <w:spacing w:line="580" w:lineRule="exact"/>
        <w:ind w:firstLineChars="200" w:firstLine="643"/>
        <w:contextualSpacing/>
        <w:rPr>
          <w:rFonts w:ascii="Times New Roman" w:eastAsia="仿宋" w:hAnsi="Times New Roman" w:cs="Times New Roman"/>
          <w:color w:val="000000" w:themeColor="text1"/>
          <w:sz w:val="32"/>
          <w:szCs w:val="32"/>
        </w:rPr>
      </w:pPr>
      <w:r w:rsidRPr="008B1352">
        <w:rPr>
          <w:rFonts w:ascii="楷体" w:eastAsia="楷体" w:hAnsi="楷体" w:cs="Times New Roman"/>
          <w:b/>
          <w:color w:val="000000" w:themeColor="text1"/>
          <w:sz w:val="32"/>
          <w:szCs w:val="32"/>
        </w:rPr>
        <w:lastRenderedPageBreak/>
        <w:t>考核指标</w:t>
      </w:r>
      <w:r w:rsidRPr="008B1352">
        <w:rPr>
          <w:rFonts w:ascii="楷体" w:eastAsia="楷体" w:hAnsi="楷体" w:cs="Times New Roman"/>
          <w:color w:val="000000" w:themeColor="text1"/>
          <w:sz w:val="32"/>
          <w:szCs w:val="32"/>
        </w:rPr>
        <w:t>：</w:t>
      </w:r>
      <w:r w:rsidR="00583348" w:rsidRPr="00583348">
        <w:rPr>
          <w:rFonts w:ascii="Times New Roman" w:eastAsia="仿宋" w:hAnsi="Times New Roman" w:cs="Times New Roman" w:hint="eastAsia"/>
          <w:color w:val="000000" w:themeColor="text1"/>
          <w:sz w:val="32"/>
          <w:szCs w:val="32"/>
        </w:rPr>
        <w:t>实现高频、高功率、超宽带</w:t>
      </w:r>
      <w:proofErr w:type="spellStart"/>
      <w:r w:rsidR="00583348" w:rsidRPr="00583348">
        <w:rPr>
          <w:rFonts w:ascii="Times New Roman" w:eastAsia="仿宋" w:hAnsi="Times New Roman" w:cs="Times New Roman"/>
          <w:color w:val="000000" w:themeColor="text1"/>
          <w:sz w:val="32"/>
          <w:szCs w:val="32"/>
        </w:rPr>
        <w:t>GaN</w:t>
      </w:r>
      <w:proofErr w:type="spellEnd"/>
      <w:r w:rsidR="00583348" w:rsidRPr="00583348">
        <w:rPr>
          <w:rFonts w:ascii="Times New Roman" w:eastAsia="仿宋" w:hAnsi="Times New Roman" w:cs="Times New Roman"/>
          <w:color w:val="000000" w:themeColor="text1"/>
          <w:sz w:val="32"/>
          <w:szCs w:val="32"/>
        </w:rPr>
        <w:t>微波毫米波器件及模组的设计制备，并形成</w:t>
      </w:r>
      <w:r w:rsidR="00583348" w:rsidRPr="00583348">
        <w:rPr>
          <w:rFonts w:ascii="Times New Roman" w:eastAsia="仿宋" w:hAnsi="Times New Roman" w:cs="Times New Roman"/>
          <w:color w:val="000000" w:themeColor="text1"/>
          <w:sz w:val="32"/>
          <w:szCs w:val="32"/>
        </w:rPr>
        <w:t>6</w:t>
      </w:r>
      <w:r w:rsidR="00583348" w:rsidRPr="00583348">
        <w:rPr>
          <w:rFonts w:ascii="Times New Roman" w:eastAsia="仿宋" w:hAnsi="Times New Roman" w:cs="Times New Roman"/>
          <w:color w:val="000000" w:themeColor="text1"/>
          <w:sz w:val="32"/>
          <w:szCs w:val="32"/>
        </w:rPr>
        <w:t>英寸碳化硅基氮化镓</w:t>
      </w:r>
      <w:proofErr w:type="gramStart"/>
      <w:r w:rsidR="00583348" w:rsidRPr="00583348">
        <w:rPr>
          <w:rFonts w:ascii="Times New Roman" w:eastAsia="仿宋" w:hAnsi="Times New Roman" w:cs="Times New Roman"/>
          <w:color w:val="000000" w:themeColor="text1"/>
          <w:sz w:val="32"/>
          <w:szCs w:val="32"/>
        </w:rPr>
        <w:t>晶圆量产</w:t>
      </w:r>
      <w:proofErr w:type="gramEnd"/>
      <w:r w:rsidR="00583348" w:rsidRPr="00583348">
        <w:rPr>
          <w:rFonts w:ascii="Times New Roman" w:eastAsia="仿宋" w:hAnsi="Times New Roman" w:cs="Times New Roman"/>
          <w:color w:val="000000" w:themeColor="text1"/>
          <w:sz w:val="32"/>
          <w:szCs w:val="32"/>
        </w:rPr>
        <w:t>能力。器件单管输出功率</w:t>
      </w:r>
      <w:r w:rsidR="00583348" w:rsidRPr="00583348">
        <w:rPr>
          <w:rFonts w:ascii="Times New Roman" w:eastAsia="仿宋" w:hAnsi="Times New Roman" w:cs="Times New Roman"/>
          <w:color w:val="000000" w:themeColor="text1"/>
          <w:sz w:val="32"/>
          <w:szCs w:val="32"/>
        </w:rPr>
        <w:t>&gt;200W(</w:t>
      </w:r>
      <w:r w:rsidR="00583348" w:rsidRPr="00583348">
        <w:rPr>
          <w:rFonts w:ascii="Times New Roman" w:eastAsia="仿宋" w:hAnsi="Times New Roman" w:cs="Times New Roman"/>
          <w:color w:val="000000" w:themeColor="text1"/>
          <w:sz w:val="32"/>
          <w:szCs w:val="32"/>
        </w:rPr>
        <w:t>连续波、</w:t>
      </w:r>
      <w:r w:rsidR="00583348" w:rsidRPr="00583348">
        <w:rPr>
          <w:rFonts w:ascii="Times New Roman" w:eastAsia="仿宋" w:hAnsi="Times New Roman" w:cs="Times New Roman"/>
          <w:color w:val="000000" w:themeColor="text1"/>
          <w:sz w:val="32"/>
          <w:szCs w:val="32"/>
        </w:rPr>
        <w:t>3.5Ghz)</w:t>
      </w:r>
      <w:r w:rsidR="00583348" w:rsidRPr="00583348">
        <w:rPr>
          <w:rFonts w:ascii="Times New Roman" w:eastAsia="仿宋" w:hAnsi="Times New Roman" w:cs="Times New Roman"/>
          <w:color w:val="000000" w:themeColor="text1"/>
          <w:sz w:val="32"/>
          <w:szCs w:val="32"/>
        </w:rPr>
        <w:t>，功率密度</w:t>
      </w:r>
      <w:r w:rsidR="00583348" w:rsidRPr="00583348">
        <w:rPr>
          <w:rFonts w:ascii="Times New Roman" w:eastAsia="仿宋" w:hAnsi="Times New Roman" w:cs="Times New Roman"/>
          <w:color w:val="000000" w:themeColor="text1"/>
          <w:sz w:val="32"/>
          <w:szCs w:val="32"/>
        </w:rPr>
        <w:t>&gt;8W/mm</w:t>
      </w:r>
      <w:r w:rsidR="00583348" w:rsidRPr="00583348">
        <w:rPr>
          <w:rFonts w:ascii="Times New Roman" w:eastAsia="仿宋" w:hAnsi="Times New Roman" w:cs="Times New Roman"/>
          <w:color w:val="000000" w:themeColor="text1"/>
          <w:sz w:val="32"/>
          <w:szCs w:val="32"/>
        </w:rPr>
        <w:t>，器件的</w:t>
      </w:r>
      <w:r w:rsidR="00583348" w:rsidRPr="00583348">
        <w:rPr>
          <w:rFonts w:ascii="Times New Roman" w:eastAsia="仿宋" w:hAnsi="Times New Roman" w:cs="Times New Roman"/>
          <w:color w:val="000000" w:themeColor="text1"/>
          <w:sz w:val="32"/>
          <w:szCs w:val="32"/>
        </w:rPr>
        <w:t>PAE&gt;65%</w:t>
      </w:r>
      <w:r w:rsidR="00583348" w:rsidRPr="00583348">
        <w:rPr>
          <w:rFonts w:ascii="Times New Roman" w:eastAsia="仿宋" w:hAnsi="Times New Roman" w:cs="Times New Roman"/>
          <w:color w:val="000000" w:themeColor="text1"/>
          <w:sz w:val="32"/>
          <w:szCs w:val="32"/>
        </w:rPr>
        <w:t>。功率放大器平均输出功率</w:t>
      </w:r>
      <w:r w:rsidR="00583348" w:rsidRPr="00583348">
        <w:rPr>
          <w:rFonts w:ascii="Times New Roman" w:eastAsia="仿宋" w:hAnsi="Times New Roman" w:cs="Times New Roman"/>
          <w:color w:val="000000" w:themeColor="text1"/>
          <w:sz w:val="32"/>
          <w:szCs w:val="32"/>
        </w:rPr>
        <w:t>37dBm</w:t>
      </w:r>
      <w:r w:rsidR="00583348" w:rsidRPr="00583348">
        <w:rPr>
          <w:rFonts w:ascii="Times New Roman" w:eastAsia="仿宋" w:hAnsi="Times New Roman" w:cs="Times New Roman"/>
          <w:color w:val="000000" w:themeColor="text1"/>
          <w:sz w:val="32"/>
          <w:szCs w:val="32"/>
        </w:rPr>
        <w:t>，增益不小于</w:t>
      </w:r>
      <w:r w:rsidR="00583348" w:rsidRPr="00583348">
        <w:rPr>
          <w:rFonts w:ascii="Times New Roman" w:eastAsia="仿宋" w:hAnsi="Times New Roman" w:cs="Times New Roman"/>
          <w:color w:val="000000" w:themeColor="text1"/>
          <w:sz w:val="32"/>
          <w:szCs w:val="32"/>
        </w:rPr>
        <w:t>25dB</w:t>
      </w:r>
      <w:r w:rsidR="00583348" w:rsidRPr="00583348">
        <w:rPr>
          <w:rFonts w:ascii="Times New Roman" w:eastAsia="仿宋" w:hAnsi="Times New Roman" w:cs="Times New Roman"/>
          <w:color w:val="000000" w:themeColor="text1"/>
          <w:sz w:val="32"/>
          <w:szCs w:val="32"/>
        </w:rPr>
        <w:t>，饱和功率不小于</w:t>
      </w:r>
      <w:r w:rsidR="00583348" w:rsidRPr="00583348">
        <w:rPr>
          <w:rFonts w:ascii="Times New Roman" w:eastAsia="仿宋" w:hAnsi="Times New Roman" w:cs="Times New Roman"/>
          <w:color w:val="000000" w:themeColor="text1"/>
          <w:sz w:val="32"/>
          <w:szCs w:val="32"/>
        </w:rPr>
        <w:t>45dBm</w:t>
      </w:r>
      <w:r w:rsidR="00583348" w:rsidRPr="00583348">
        <w:rPr>
          <w:rFonts w:ascii="Times New Roman" w:eastAsia="仿宋" w:hAnsi="Times New Roman" w:cs="Times New Roman"/>
          <w:color w:val="000000" w:themeColor="text1"/>
          <w:sz w:val="32"/>
          <w:szCs w:val="32"/>
        </w:rPr>
        <w:t>，效率不小于</w:t>
      </w:r>
      <w:r w:rsidR="00583348" w:rsidRPr="00583348">
        <w:rPr>
          <w:rFonts w:ascii="Times New Roman" w:eastAsia="仿宋" w:hAnsi="Times New Roman" w:cs="Times New Roman"/>
          <w:color w:val="000000" w:themeColor="text1"/>
          <w:sz w:val="32"/>
          <w:szCs w:val="32"/>
        </w:rPr>
        <w:t>38</w:t>
      </w:r>
      <w:r w:rsidR="00583348" w:rsidRPr="00583348">
        <w:rPr>
          <w:rFonts w:ascii="Times New Roman" w:eastAsia="仿宋" w:hAnsi="Times New Roman" w:cs="Times New Roman"/>
          <w:color w:val="000000" w:themeColor="text1"/>
          <w:sz w:val="32"/>
          <w:szCs w:val="32"/>
        </w:rPr>
        <w:t>％</w:t>
      </w:r>
      <w:r w:rsidR="00583348" w:rsidRPr="00583348">
        <w:rPr>
          <w:rFonts w:ascii="Times New Roman" w:eastAsia="仿宋" w:hAnsi="Times New Roman" w:cs="Times New Roman"/>
          <w:color w:val="000000" w:themeColor="text1"/>
          <w:sz w:val="32"/>
          <w:szCs w:val="32"/>
        </w:rPr>
        <w:t>@37dBm</w:t>
      </w:r>
      <w:r w:rsidR="00583348" w:rsidRPr="00583348">
        <w:rPr>
          <w:rFonts w:ascii="Times New Roman" w:eastAsia="仿宋" w:hAnsi="Times New Roman" w:cs="Times New Roman"/>
          <w:color w:val="000000" w:themeColor="text1"/>
          <w:sz w:val="32"/>
          <w:szCs w:val="32"/>
        </w:rPr>
        <w:t>；申请发明专利不少于</w:t>
      </w:r>
      <w:r w:rsidR="00583348" w:rsidRPr="00583348">
        <w:rPr>
          <w:rFonts w:ascii="Times New Roman" w:eastAsia="仿宋" w:hAnsi="Times New Roman" w:cs="Times New Roman"/>
          <w:color w:val="000000" w:themeColor="text1"/>
          <w:sz w:val="32"/>
          <w:szCs w:val="32"/>
        </w:rPr>
        <w:t>8</w:t>
      </w:r>
      <w:r w:rsidR="00583348" w:rsidRPr="00583348">
        <w:rPr>
          <w:rFonts w:ascii="Times New Roman" w:eastAsia="仿宋" w:hAnsi="Times New Roman" w:cs="Times New Roman"/>
          <w:color w:val="000000" w:themeColor="text1"/>
          <w:sz w:val="32"/>
          <w:szCs w:val="32"/>
        </w:rPr>
        <w:t>件。项目执行期内实现新增销售收入不小于</w:t>
      </w:r>
      <w:r w:rsidR="00583348" w:rsidRPr="00583348">
        <w:rPr>
          <w:rFonts w:ascii="Times New Roman" w:eastAsia="仿宋" w:hAnsi="Times New Roman" w:cs="Times New Roman"/>
          <w:color w:val="000000" w:themeColor="text1"/>
          <w:sz w:val="32"/>
          <w:szCs w:val="32"/>
        </w:rPr>
        <w:t>2000</w:t>
      </w:r>
      <w:r w:rsidR="00583348" w:rsidRPr="00583348">
        <w:rPr>
          <w:rFonts w:ascii="Times New Roman" w:eastAsia="仿宋" w:hAnsi="Times New Roman" w:cs="Times New Roman"/>
          <w:color w:val="000000" w:themeColor="text1"/>
          <w:sz w:val="32"/>
          <w:szCs w:val="32"/>
        </w:rPr>
        <w:t>万。</w:t>
      </w:r>
    </w:p>
    <w:p w14:paraId="5A3A1D54" w14:textId="77777777" w:rsidR="00F44511" w:rsidRDefault="00F44511" w:rsidP="00A70427">
      <w:pPr>
        <w:adjustRightInd w:val="0"/>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sidRPr="008B1352">
        <w:rPr>
          <w:rFonts w:ascii="楷体" w:eastAsia="楷体" w:hAnsi="楷体" w:cs="Times New Roman"/>
          <w:b/>
          <w:color w:val="000000" w:themeColor="text1"/>
          <w:sz w:val="32"/>
          <w:szCs w:val="32"/>
        </w:rPr>
        <w:t>有关说明：</w:t>
      </w:r>
      <w:r w:rsidRPr="00BD6FBD">
        <w:rPr>
          <w:rFonts w:ascii="Times New Roman" w:eastAsia="仿宋" w:hAnsi="Times New Roman" w:cs="Times New Roman"/>
          <w:snapToGrid w:val="0"/>
          <w:color w:val="000000" w:themeColor="text1"/>
          <w:kern w:val="0"/>
          <w:sz w:val="32"/>
          <w:szCs w:val="32"/>
        </w:rPr>
        <w:t>要求企业牵头，鼓励企业与科研院所联合申报。财政补助原则上不超过</w:t>
      </w:r>
      <w:r w:rsidRPr="00BD6FBD">
        <w:rPr>
          <w:rFonts w:ascii="Times New Roman" w:eastAsia="仿宋" w:hAnsi="Times New Roman" w:cs="Times New Roman"/>
          <w:snapToGrid w:val="0"/>
          <w:color w:val="000000" w:themeColor="text1"/>
          <w:kern w:val="0"/>
          <w:sz w:val="32"/>
          <w:szCs w:val="32"/>
        </w:rPr>
        <w:t>1000</w:t>
      </w:r>
      <w:r w:rsidRPr="00BD6FBD">
        <w:rPr>
          <w:rFonts w:ascii="Times New Roman" w:eastAsia="仿宋" w:hAnsi="Times New Roman" w:cs="Times New Roman"/>
          <w:snapToGrid w:val="0"/>
          <w:color w:val="000000" w:themeColor="text1"/>
          <w:kern w:val="0"/>
          <w:sz w:val="32"/>
          <w:szCs w:val="32"/>
        </w:rPr>
        <w:t>万元，且不超过项目科技投入的</w:t>
      </w:r>
      <w:r w:rsidRPr="00BD6FBD">
        <w:rPr>
          <w:rFonts w:ascii="Times New Roman" w:eastAsia="仿宋" w:hAnsi="Times New Roman" w:cs="Times New Roman"/>
          <w:snapToGrid w:val="0"/>
          <w:color w:val="000000" w:themeColor="text1"/>
          <w:kern w:val="0"/>
          <w:sz w:val="32"/>
          <w:szCs w:val="32"/>
        </w:rPr>
        <w:t>20%</w:t>
      </w:r>
      <w:r w:rsidRPr="00BD6FBD">
        <w:rPr>
          <w:rFonts w:ascii="Times New Roman" w:eastAsia="仿宋" w:hAnsi="Times New Roman" w:cs="Times New Roman"/>
          <w:snapToGrid w:val="0"/>
          <w:color w:val="000000" w:themeColor="text1"/>
          <w:kern w:val="0"/>
          <w:sz w:val="32"/>
          <w:szCs w:val="32"/>
        </w:rPr>
        <w:t>。</w:t>
      </w:r>
      <w:r w:rsidRPr="00BD6FBD">
        <w:rPr>
          <w:rFonts w:ascii="Times New Roman" w:eastAsia="仿宋" w:hAnsi="Times New Roman" w:cs="Times New Roman"/>
          <w:color w:val="000000" w:themeColor="text1"/>
          <w:sz w:val="32"/>
          <w:szCs w:val="32"/>
          <w:shd w:val="clear" w:color="auto" w:fill="FFFFFF"/>
        </w:rPr>
        <w:t>（指南编写专家：叶继春</w:t>
      </w:r>
      <w:r w:rsidRPr="00BD6FBD">
        <w:rPr>
          <w:rFonts w:ascii="Times New Roman" w:eastAsia="仿宋" w:hAnsi="Times New Roman" w:cs="Times New Roman" w:hint="eastAsia"/>
          <w:color w:val="000000" w:themeColor="text1"/>
          <w:sz w:val="32"/>
          <w:szCs w:val="32"/>
          <w:shd w:val="clear" w:color="auto" w:fill="FFFFFF"/>
        </w:rPr>
        <w:t>、戴世勋、马少龙</w:t>
      </w:r>
      <w:r w:rsidRPr="00BD6FBD">
        <w:rPr>
          <w:rFonts w:ascii="Times New Roman" w:eastAsia="仿宋" w:hAnsi="Times New Roman" w:cs="Times New Roman"/>
          <w:color w:val="000000" w:themeColor="text1"/>
          <w:sz w:val="32"/>
          <w:szCs w:val="32"/>
          <w:shd w:val="clear" w:color="auto" w:fill="FFFFFF"/>
        </w:rPr>
        <w:t>）</w:t>
      </w:r>
    </w:p>
    <w:p w14:paraId="3B8A8126" w14:textId="77777777" w:rsidR="006B0CD3" w:rsidRPr="00BD6FBD" w:rsidRDefault="006B0CD3" w:rsidP="00A70427">
      <w:pPr>
        <w:adjustRightInd w:val="0"/>
        <w:snapToGrid w:val="0"/>
        <w:spacing w:after="240" w:line="580" w:lineRule="exact"/>
        <w:ind w:firstLineChars="200" w:firstLine="640"/>
        <w:rPr>
          <w:rFonts w:ascii="Times New Roman" w:eastAsia="仿宋" w:hAnsi="Times New Roman" w:cs="Times New Roman"/>
          <w:color w:val="000000" w:themeColor="text1"/>
          <w:sz w:val="32"/>
          <w:szCs w:val="32"/>
          <w:shd w:val="clear" w:color="auto" w:fill="FFFFFF"/>
        </w:rPr>
      </w:pPr>
    </w:p>
    <w:p w14:paraId="0283F649" w14:textId="77777777" w:rsidR="00F44511" w:rsidRPr="008B1352" w:rsidRDefault="00F44511" w:rsidP="00A70427">
      <w:pPr>
        <w:adjustRightInd w:val="0"/>
        <w:snapToGrid w:val="0"/>
        <w:spacing w:line="580" w:lineRule="exact"/>
        <w:ind w:firstLineChars="200" w:firstLine="643"/>
        <w:contextualSpacing/>
        <w:rPr>
          <w:rFonts w:ascii="楷体" w:eastAsia="楷体" w:hAnsi="楷体" w:cs="Times New Roman"/>
          <w:b/>
          <w:color w:val="000000" w:themeColor="text1"/>
          <w:sz w:val="32"/>
          <w:szCs w:val="32"/>
        </w:rPr>
      </w:pPr>
      <w:r w:rsidRPr="008B1352">
        <w:rPr>
          <w:rFonts w:ascii="楷体" w:eastAsia="楷体" w:hAnsi="楷体" w:cs="Times New Roman"/>
          <w:b/>
          <w:color w:val="000000" w:themeColor="text1"/>
          <w:sz w:val="32"/>
          <w:szCs w:val="32"/>
        </w:rPr>
        <w:t>5、基于柔性/弹性传感和电路的智能服装</w:t>
      </w:r>
    </w:p>
    <w:p w14:paraId="1B8C0F09" w14:textId="166AB919" w:rsidR="00F44511" w:rsidRPr="00BD6FBD" w:rsidRDefault="00F44511" w:rsidP="00A70427">
      <w:pPr>
        <w:snapToGrid w:val="0"/>
        <w:spacing w:line="580" w:lineRule="exact"/>
        <w:ind w:firstLineChars="200" w:firstLine="643"/>
        <w:contextualSpacing/>
        <w:rPr>
          <w:rFonts w:ascii="Times New Roman" w:eastAsia="仿宋" w:hAnsi="Times New Roman" w:cs="Times New Roman"/>
          <w:color w:val="000000" w:themeColor="text1"/>
          <w:sz w:val="32"/>
          <w:szCs w:val="32"/>
        </w:rPr>
      </w:pPr>
      <w:r w:rsidRPr="008B1352">
        <w:rPr>
          <w:rFonts w:ascii="楷体" w:eastAsia="楷体" w:hAnsi="楷体" w:cs="Times New Roman"/>
          <w:b/>
          <w:color w:val="000000" w:themeColor="text1"/>
          <w:sz w:val="32"/>
          <w:szCs w:val="32"/>
        </w:rPr>
        <w:t>研究内容</w:t>
      </w:r>
      <w:r w:rsidRPr="00A70427">
        <w:rPr>
          <w:rFonts w:ascii="楷体" w:eastAsia="楷体" w:hAnsi="楷体" w:cs="Times New Roman"/>
          <w:b/>
          <w:color w:val="000000" w:themeColor="text1"/>
          <w:sz w:val="32"/>
          <w:szCs w:val="32"/>
        </w:rPr>
        <w:t>：</w:t>
      </w:r>
      <w:r w:rsidR="00583348" w:rsidRPr="00583348">
        <w:rPr>
          <w:rFonts w:ascii="Times New Roman" w:eastAsia="仿宋" w:hAnsi="Times New Roman" w:cs="Times New Roman" w:hint="eastAsia"/>
          <w:color w:val="000000" w:themeColor="text1"/>
          <w:sz w:val="32"/>
          <w:szCs w:val="32"/>
        </w:rPr>
        <w:t>进行弹性应变传感器、弹性导线原理</w:t>
      </w:r>
      <w:r w:rsidR="00583348" w:rsidRPr="00583348">
        <w:rPr>
          <w:rFonts w:ascii="Times New Roman" w:eastAsia="仿宋" w:hAnsi="Times New Roman" w:cs="Times New Roman"/>
          <w:color w:val="000000" w:themeColor="text1"/>
          <w:sz w:val="32"/>
          <w:szCs w:val="32"/>
        </w:rPr>
        <w:t>/</w:t>
      </w:r>
      <w:r w:rsidR="00583348" w:rsidRPr="00583348">
        <w:rPr>
          <w:rFonts w:ascii="Times New Roman" w:eastAsia="仿宋" w:hAnsi="Times New Roman" w:cs="Times New Roman"/>
          <w:color w:val="000000" w:themeColor="text1"/>
          <w:sz w:val="32"/>
          <w:szCs w:val="32"/>
        </w:rPr>
        <w:t>结构、材料</w:t>
      </w:r>
      <w:r w:rsidR="00583348" w:rsidRPr="00583348">
        <w:rPr>
          <w:rFonts w:ascii="Times New Roman" w:eastAsia="仿宋" w:hAnsi="Times New Roman" w:cs="Times New Roman"/>
          <w:color w:val="000000" w:themeColor="text1"/>
          <w:sz w:val="32"/>
          <w:szCs w:val="32"/>
        </w:rPr>
        <w:t>/</w:t>
      </w:r>
      <w:r w:rsidR="00583348" w:rsidRPr="00583348">
        <w:rPr>
          <w:rFonts w:ascii="Times New Roman" w:eastAsia="仿宋" w:hAnsi="Times New Roman" w:cs="Times New Roman"/>
          <w:color w:val="000000" w:themeColor="text1"/>
          <w:sz w:val="32"/>
          <w:szCs w:val="32"/>
        </w:rPr>
        <w:t>工艺、器件</w:t>
      </w:r>
      <w:r w:rsidR="00583348" w:rsidRPr="00583348">
        <w:rPr>
          <w:rFonts w:ascii="Times New Roman" w:eastAsia="仿宋" w:hAnsi="Times New Roman" w:cs="Times New Roman"/>
          <w:color w:val="000000" w:themeColor="text1"/>
          <w:sz w:val="32"/>
          <w:szCs w:val="32"/>
        </w:rPr>
        <w:t>/</w:t>
      </w:r>
      <w:r w:rsidR="00583348" w:rsidRPr="00583348">
        <w:rPr>
          <w:rFonts w:ascii="Times New Roman" w:eastAsia="仿宋" w:hAnsi="Times New Roman" w:cs="Times New Roman"/>
          <w:color w:val="000000" w:themeColor="text1"/>
          <w:sz w:val="32"/>
          <w:szCs w:val="32"/>
        </w:rPr>
        <w:t>封装的全链条研究；设计多维度弹性应变传感器，进行不同方向应变的探测，研究其传感机制、解耦机制，稳定性及可靠性；研究弹性导线、应变传感材料、工艺、器件之间的相互影响规律，为弹性应变传感器、弹性导线的产业化提供全链条的解决方案和思路。将弹性应变传感器与弹性导线与弹性布有机集成，发展出人体动作捕捉、呼吸探测等弹性智能服装，满足人体运动</w:t>
      </w:r>
      <w:r w:rsidR="00583348" w:rsidRPr="00583348">
        <w:rPr>
          <w:rFonts w:ascii="Times New Roman" w:eastAsia="仿宋" w:hAnsi="Times New Roman" w:cs="Times New Roman"/>
          <w:color w:val="000000" w:themeColor="text1"/>
          <w:sz w:val="32"/>
          <w:szCs w:val="32"/>
        </w:rPr>
        <w:t>/</w:t>
      </w:r>
      <w:r w:rsidR="00583348" w:rsidRPr="00583348">
        <w:rPr>
          <w:rFonts w:ascii="Times New Roman" w:eastAsia="仿宋" w:hAnsi="Times New Roman" w:cs="Times New Roman"/>
          <w:color w:val="000000" w:themeColor="text1"/>
          <w:sz w:val="32"/>
          <w:szCs w:val="32"/>
        </w:rPr>
        <w:t>健康监控的需求。</w:t>
      </w:r>
    </w:p>
    <w:p w14:paraId="67298ECE" w14:textId="26914F79" w:rsidR="00F44511" w:rsidRPr="00BD6FBD" w:rsidRDefault="00F44511" w:rsidP="00A70427">
      <w:pPr>
        <w:adjustRightInd w:val="0"/>
        <w:snapToGrid w:val="0"/>
        <w:spacing w:line="580" w:lineRule="exact"/>
        <w:ind w:firstLineChars="200" w:firstLine="643"/>
        <w:contextualSpacing/>
        <w:rPr>
          <w:rFonts w:ascii="Times New Roman" w:eastAsia="仿宋" w:hAnsi="Times New Roman" w:cs="Times New Roman"/>
          <w:color w:val="000000" w:themeColor="text1"/>
          <w:sz w:val="32"/>
          <w:szCs w:val="32"/>
        </w:rPr>
      </w:pPr>
      <w:r w:rsidRPr="00A70427">
        <w:rPr>
          <w:rFonts w:ascii="楷体" w:eastAsia="楷体" w:hAnsi="楷体" w:cs="Times New Roman"/>
          <w:b/>
          <w:color w:val="000000" w:themeColor="text1"/>
          <w:sz w:val="32"/>
          <w:szCs w:val="32"/>
        </w:rPr>
        <w:t>考核指标：</w:t>
      </w:r>
      <w:r w:rsidR="00583348" w:rsidRPr="00583348">
        <w:rPr>
          <w:rFonts w:ascii="Times New Roman" w:eastAsia="仿宋" w:hAnsi="Times New Roman" w:cs="Times New Roman" w:hint="eastAsia"/>
          <w:color w:val="000000" w:themeColor="text1"/>
          <w:sz w:val="32"/>
          <w:szCs w:val="32"/>
        </w:rPr>
        <w:t>发展出具有先进工艺、自主知识产权的弹性导线</w:t>
      </w:r>
      <w:r w:rsidR="00583348" w:rsidRPr="00583348">
        <w:rPr>
          <w:rFonts w:ascii="Times New Roman" w:eastAsia="仿宋" w:hAnsi="Times New Roman" w:cs="Times New Roman" w:hint="eastAsia"/>
          <w:color w:val="000000" w:themeColor="text1"/>
          <w:sz w:val="32"/>
          <w:szCs w:val="32"/>
        </w:rPr>
        <w:lastRenderedPageBreak/>
        <w:t>和弹性应变传感器，实现其产业化，其中，弹性导线的模量小于</w:t>
      </w:r>
      <w:r w:rsidR="00583348" w:rsidRPr="00583348">
        <w:rPr>
          <w:rFonts w:ascii="Times New Roman" w:eastAsia="仿宋" w:hAnsi="Times New Roman" w:cs="Times New Roman"/>
          <w:color w:val="000000" w:themeColor="text1"/>
          <w:sz w:val="32"/>
          <w:szCs w:val="32"/>
        </w:rPr>
        <w:t>100 MPa</w:t>
      </w:r>
      <w:r w:rsidR="00583348" w:rsidRPr="00583348">
        <w:rPr>
          <w:rFonts w:ascii="Times New Roman" w:eastAsia="仿宋" w:hAnsi="Times New Roman" w:cs="Times New Roman"/>
          <w:color w:val="000000" w:themeColor="text1"/>
          <w:sz w:val="32"/>
          <w:szCs w:val="32"/>
        </w:rPr>
        <w:t>，电导率优于</w:t>
      </w:r>
      <w:r w:rsidR="00583348" w:rsidRPr="00583348">
        <w:rPr>
          <w:rFonts w:ascii="Times New Roman" w:eastAsia="仿宋" w:hAnsi="Times New Roman" w:cs="Times New Roman"/>
          <w:color w:val="000000" w:themeColor="text1"/>
          <w:sz w:val="32"/>
          <w:szCs w:val="32"/>
        </w:rPr>
        <w:t>10000 S/cm</w:t>
      </w:r>
      <w:r w:rsidR="00583348" w:rsidRPr="00583348">
        <w:rPr>
          <w:rFonts w:ascii="Times New Roman" w:eastAsia="仿宋" w:hAnsi="Times New Roman" w:cs="Times New Roman"/>
          <w:color w:val="000000" w:themeColor="text1"/>
          <w:sz w:val="32"/>
          <w:szCs w:val="32"/>
        </w:rPr>
        <w:t>，拉伸范围大于</w:t>
      </w:r>
      <w:r w:rsidR="00583348" w:rsidRPr="00583348">
        <w:rPr>
          <w:rFonts w:ascii="Times New Roman" w:eastAsia="仿宋" w:hAnsi="Times New Roman" w:cs="Times New Roman"/>
          <w:color w:val="000000" w:themeColor="text1"/>
          <w:sz w:val="32"/>
          <w:szCs w:val="32"/>
        </w:rPr>
        <w:t>100%</w:t>
      </w:r>
      <w:r w:rsidR="00583348" w:rsidRPr="00583348">
        <w:rPr>
          <w:rFonts w:ascii="Times New Roman" w:eastAsia="仿宋" w:hAnsi="Times New Roman" w:cs="Times New Roman"/>
          <w:color w:val="000000" w:themeColor="text1"/>
          <w:sz w:val="32"/>
          <w:szCs w:val="32"/>
        </w:rPr>
        <w:t>；弹性应变传感器的模量小于</w:t>
      </w:r>
      <w:r w:rsidR="00583348" w:rsidRPr="00583348">
        <w:rPr>
          <w:rFonts w:ascii="Times New Roman" w:eastAsia="仿宋" w:hAnsi="Times New Roman" w:cs="Times New Roman"/>
          <w:color w:val="000000" w:themeColor="text1"/>
          <w:sz w:val="32"/>
          <w:szCs w:val="32"/>
        </w:rPr>
        <w:t>100 MPa</w:t>
      </w:r>
      <w:r w:rsidR="00583348" w:rsidRPr="00583348">
        <w:rPr>
          <w:rFonts w:ascii="Times New Roman" w:eastAsia="仿宋" w:hAnsi="Times New Roman" w:cs="Times New Roman"/>
          <w:color w:val="000000" w:themeColor="text1"/>
          <w:sz w:val="32"/>
          <w:szCs w:val="32"/>
        </w:rPr>
        <w:t>，拉伸应变精度优于</w:t>
      </w:r>
      <w:r w:rsidR="00583348" w:rsidRPr="00583348">
        <w:rPr>
          <w:rFonts w:ascii="Times New Roman" w:eastAsia="仿宋" w:hAnsi="Times New Roman" w:cs="Times New Roman"/>
          <w:color w:val="000000" w:themeColor="text1"/>
          <w:sz w:val="32"/>
          <w:szCs w:val="32"/>
        </w:rPr>
        <w:t>0.1%</w:t>
      </w:r>
      <w:r w:rsidR="00583348" w:rsidRPr="00583348">
        <w:rPr>
          <w:rFonts w:ascii="Times New Roman" w:eastAsia="仿宋" w:hAnsi="Times New Roman" w:cs="Times New Roman"/>
          <w:color w:val="000000" w:themeColor="text1"/>
          <w:sz w:val="32"/>
          <w:szCs w:val="32"/>
        </w:rPr>
        <w:t>，拉伸范围大于</w:t>
      </w:r>
      <w:r w:rsidR="00583348" w:rsidRPr="00583348">
        <w:rPr>
          <w:rFonts w:ascii="Times New Roman" w:eastAsia="仿宋" w:hAnsi="Times New Roman" w:cs="Times New Roman"/>
          <w:color w:val="000000" w:themeColor="text1"/>
          <w:sz w:val="32"/>
          <w:szCs w:val="32"/>
        </w:rPr>
        <w:t>50%</w:t>
      </w:r>
      <w:r w:rsidR="00583348" w:rsidRPr="00583348">
        <w:rPr>
          <w:rFonts w:ascii="Times New Roman" w:eastAsia="仿宋" w:hAnsi="Times New Roman" w:cs="Times New Roman"/>
          <w:color w:val="000000" w:themeColor="text1"/>
          <w:sz w:val="32"/>
          <w:szCs w:val="32"/>
        </w:rPr>
        <w:t>，产量大于</w:t>
      </w:r>
      <w:r w:rsidR="00583348" w:rsidRPr="00583348">
        <w:rPr>
          <w:rFonts w:ascii="Times New Roman" w:eastAsia="仿宋" w:hAnsi="Times New Roman" w:cs="Times New Roman"/>
          <w:color w:val="000000" w:themeColor="text1"/>
          <w:sz w:val="32"/>
          <w:szCs w:val="32"/>
        </w:rPr>
        <w:t>300</w:t>
      </w:r>
      <w:r w:rsidR="00583348" w:rsidRPr="00583348">
        <w:rPr>
          <w:rFonts w:ascii="Times New Roman" w:eastAsia="仿宋" w:hAnsi="Times New Roman" w:cs="Times New Roman"/>
          <w:color w:val="000000" w:themeColor="text1"/>
          <w:sz w:val="32"/>
          <w:szCs w:val="32"/>
        </w:rPr>
        <w:t>片</w:t>
      </w:r>
      <w:r w:rsidR="00583348" w:rsidRPr="00583348">
        <w:rPr>
          <w:rFonts w:ascii="Times New Roman" w:eastAsia="仿宋" w:hAnsi="Times New Roman" w:cs="Times New Roman"/>
          <w:color w:val="000000" w:themeColor="text1"/>
          <w:sz w:val="32"/>
          <w:szCs w:val="32"/>
        </w:rPr>
        <w:t>/</w:t>
      </w:r>
      <w:r w:rsidR="00583348" w:rsidRPr="00583348">
        <w:rPr>
          <w:rFonts w:ascii="Times New Roman" w:eastAsia="仿宋" w:hAnsi="Times New Roman" w:cs="Times New Roman"/>
          <w:color w:val="000000" w:themeColor="text1"/>
          <w:sz w:val="32"/>
          <w:szCs w:val="32"/>
        </w:rPr>
        <w:t>天；发展出集弹性应变传感、导线于一体的智能服装，实现人体运动姿态的捕捉，在互动</w:t>
      </w:r>
      <w:r w:rsidR="00583348" w:rsidRPr="00583348">
        <w:rPr>
          <w:rFonts w:ascii="Times New Roman" w:eastAsia="仿宋" w:hAnsi="Times New Roman" w:cs="Times New Roman"/>
          <w:color w:val="000000" w:themeColor="text1"/>
          <w:sz w:val="32"/>
          <w:szCs w:val="32"/>
        </w:rPr>
        <w:t>VR</w:t>
      </w:r>
      <w:r w:rsidR="00583348" w:rsidRPr="00583348">
        <w:rPr>
          <w:rFonts w:ascii="Times New Roman" w:eastAsia="仿宋" w:hAnsi="Times New Roman" w:cs="Times New Roman"/>
          <w:color w:val="000000" w:themeColor="text1"/>
          <w:sz w:val="32"/>
          <w:szCs w:val="32"/>
        </w:rPr>
        <w:t>游戏、运动员体育训练等方面形成应用示范。申请发明专利</w:t>
      </w:r>
      <w:r w:rsidR="00583348" w:rsidRPr="00583348">
        <w:rPr>
          <w:rFonts w:ascii="Times New Roman" w:eastAsia="仿宋" w:hAnsi="Times New Roman" w:cs="Times New Roman"/>
          <w:color w:val="000000" w:themeColor="text1"/>
          <w:sz w:val="32"/>
          <w:szCs w:val="32"/>
        </w:rPr>
        <w:t>6</w:t>
      </w:r>
      <w:r w:rsidR="00583348" w:rsidRPr="00583348">
        <w:rPr>
          <w:rFonts w:ascii="Times New Roman" w:eastAsia="仿宋" w:hAnsi="Times New Roman" w:cs="Times New Roman"/>
          <w:color w:val="000000" w:themeColor="text1"/>
          <w:sz w:val="32"/>
          <w:szCs w:val="32"/>
        </w:rPr>
        <w:t>项以上，</w:t>
      </w:r>
      <w:r w:rsidR="00583348" w:rsidRPr="00583348">
        <w:rPr>
          <w:rFonts w:ascii="Times New Roman" w:eastAsia="仿宋" w:hAnsi="Times New Roman" w:cs="Times New Roman"/>
          <w:color w:val="000000" w:themeColor="text1"/>
          <w:sz w:val="32"/>
          <w:szCs w:val="32"/>
        </w:rPr>
        <w:t>PCT</w:t>
      </w:r>
      <w:r w:rsidR="00583348" w:rsidRPr="00583348">
        <w:rPr>
          <w:rFonts w:ascii="Times New Roman" w:eastAsia="仿宋" w:hAnsi="Times New Roman" w:cs="Times New Roman"/>
          <w:color w:val="000000" w:themeColor="text1"/>
          <w:sz w:val="32"/>
          <w:szCs w:val="32"/>
        </w:rPr>
        <w:t>专利</w:t>
      </w:r>
      <w:r w:rsidR="00583348" w:rsidRPr="00583348">
        <w:rPr>
          <w:rFonts w:ascii="Times New Roman" w:eastAsia="仿宋" w:hAnsi="Times New Roman" w:cs="Times New Roman"/>
          <w:color w:val="000000" w:themeColor="text1"/>
          <w:sz w:val="32"/>
          <w:szCs w:val="32"/>
        </w:rPr>
        <w:t>1</w:t>
      </w:r>
      <w:r w:rsidR="00583348" w:rsidRPr="00583348">
        <w:rPr>
          <w:rFonts w:ascii="Times New Roman" w:eastAsia="仿宋" w:hAnsi="Times New Roman" w:cs="Times New Roman"/>
          <w:color w:val="000000" w:themeColor="text1"/>
          <w:sz w:val="32"/>
          <w:szCs w:val="32"/>
        </w:rPr>
        <w:t>项以上，行业标准</w:t>
      </w:r>
      <w:r w:rsidR="00583348" w:rsidRPr="00583348">
        <w:rPr>
          <w:rFonts w:ascii="Times New Roman" w:eastAsia="仿宋" w:hAnsi="Times New Roman" w:cs="Times New Roman"/>
          <w:color w:val="000000" w:themeColor="text1"/>
          <w:sz w:val="32"/>
          <w:szCs w:val="32"/>
        </w:rPr>
        <w:t>1</w:t>
      </w:r>
      <w:r w:rsidR="00583348" w:rsidRPr="00583348">
        <w:rPr>
          <w:rFonts w:ascii="Times New Roman" w:eastAsia="仿宋" w:hAnsi="Times New Roman" w:cs="Times New Roman"/>
          <w:color w:val="000000" w:themeColor="text1"/>
          <w:sz w:val="32"/>
          <w:szCs w:val="32"/>
        </w:rPr>
        <w:t>项以上；项目结束后，实现年产值大于</w:t>
      </w:r>
      <w:r w:rsidR="00583348" w:rsidRPr="00583348">
        <w:rPr>
          <w:rFonts w:ascii="Times New Roman" w:eastAsia="仿宋" w:hAnsi="Times New Roman" w:cs="Times New Roman"/>
          <w:color w:val="000000" w:themeColor="text1"/>
          <w:sz w:val="32"/>
          <w:szCs w:val="32"/>
        </w:rPr>
        <w:t>500</w:t>
      </w:r>
      <w:r w:rsidR="00583348" w:rsidRPr="00583348">
        <w:rPr>
          <w:rFonts w:ascii="Times New Roman" w:eastAsia="仿宋" w:hAnsi="Times New Roman" w:cs="Times New Roman"/>
          <w:color w:val="000000" w:themeColor="text1"/>
          <w:sz w:val="32"/>
          <w:szCs w:val="32"/>
        </w:rPr>
        <w:t>万</w:t>
      </w:r>
      <w:r w:rsidR="00583348" w:rsidRPr="00583348">
        <w:rPr>
          <w:rFonts w:ascii="Times New Roman" w:eastAsia="仿宋" w:hAnsi="Times New Roman" w:cs="Times New Roman"/>
          <w:color w:val="000000" w:themeColor="text1"/>
          <w:sz w:val="32"/>
          <w:szCs w:val="32"/>
        </w:rPr>
        <w:t>/</w:t>
      </w:r>
      <w:r w:rsidR="00583348" w:rsidRPr="00583348">
        <w:rPr>
          <w:rFonts w:ascii="Times New Roman" w:eastAsia="仿宋" w:hAnsi="Times New Roman" w:cs="Times New Roman"/>
          <w:color w:val="000000" w:themeColor="text1"/>
          <w:sz w:val="32"/>
          <w:szCs w:val="32"/>
        </w:rPr>
        <w:t>年。</w:t>
      </w:r>
    </w:p>
    <w:p w14:paraId="40587111" w14:textId="07836F4A" w:rsidR="00F44511" w:rsidRDefault="00F44511" w:rsidP="00A70427">
      <w:pPr>
        <w:adjustRightInd w:val="0"/>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sidRPr="008B1352">
        <w:rPr>
          <w:rFonts w:ascii="楷体" w:eastAsia="楷体" w:hAnsi="楷体" w:cs="Times New Roman"/>
          <w:b/>
          <w:color w:val="000000" w:themeColor="text1"/>
          <w:sz w:val="32"/>
          <w:szCs w:val="32"/>
        </w:rPr>
        <w:t>有关说明：</w:t>
      </w:r>
      <w:r w:rsidRPr="00BD6FBD">
        <w:rPr>
          <w:rFonts w:ascii="Times New Roman" w:eastAsia="仿宋" w:hAnsi="Times New Roman" w:cs="Times New Roman"/>
          <w:snapToGrid w:val="0"/>
          <w:color w:val="000000" w:themeColor="text1"/>
          <w:kern w:val="0"/>
          <w:sz w:val="32"/>
          <w:szCs w:val="32"/>
        </w:rPr>
        <w:t>要求企业牵头，鼓励企业与科研院所联合申报。财政补助原则上不超过</w:t>
      </w:r>
      <w:r w:rsidR="00C3516E">
        <w:rPr>
          <w:rFonts w:ascii="Times New Roman" w:eastAsia="仿宋" w:hAnsi="Times New Roman" w:cs="Times New Roman" w:hint="eastAsia"/>
          <w:snapToGrid w:val="0"/>
          <w:color w:val="000000" w:themeColor="text1"/>
          <w:kern w:val="0"/>
          <w:sz w:val="32"/>
          <w:szCs w:val="32"/>
        </w:rPr>
        <w:t>400</w:t>
      </w:r>
      <w:r w:rsidRPr="00BD6FBD">
        <w:rPr>
          <w:rFonts w:ascii="Times New Roman" w:eastAsia="仿宋" w:hAnsi="Times New Roman" w:cs="Times New Roman"/>
          <w:snapToGrid w:val="0"/>
          <w:color w:val="000000" w:themeColor="text1"/>
          <w:kern w:val="0"/>
          <w:sz w:val="32"/>
          <w:szCs w:val="32"/>
        </w:rPr>
        <w:t>万元，且不超过项目科技投入的</w:t>
      </w:r>
      <w:r w:rsidRPr="00BD6FBD">
        <w:rPr>
          <w:rFonts w:ascii="Times New Roman" w:eastAsia="仿宋" w:hAnsi="Times New Roman" w:cs="Times New Roman"/>
          <w:snapToGrid w:val="0"/>
          <w:color w:val="000000" w:themeColor="text1"/>
          <w:kern w:val="0"/>
          <w:sz w:val="32"/>
          <w:szCs w:val="32"/>
        </w:rPr>
        <w:t>20%</w:t>
      </w:r>
      <w:r w:rsidRPr="00BD6FBD">
        <w:rPr>
          <w:rFonts w:ascii="Times New Roman" w:eastAsia="仿宋" w:hAnsi="Times New Roman" w:cs="Times New Roman"/>
          <w:snapToGrid w:val="0"/>
          <w:color w:val="000000" w:themeColor="text1"/>
          <w:kern w:val="0"/>
          <w:sz w:val="32"/>
          <w:szCs w:val="32"/>
        </w:rPr>
        <w:t>。</w:t>
      </w:r>
      <w:r w:rsidRPr="00BD6FBD">
        <w:rPr>
          <w:rFonts w:ascii="Times New Roman" w:eastAsia="仿宋" w:hAnsi="Times New Roman" w:cs="Times New Roman"/>
          <w:color w:val="000000" w:themeColor="text1"/>
          <w:sz w:val="32"/>
          <w:szCs w:val="32"/>
          <w:shd w:val="clear" w:color="auto" w:fill="FFFFFF"/>
        </w:rPr>
        <w:t>（指南编写专家：叶继春</w:t>
      </w:r>
      <w:r w:rsidRPr="00BD6FBD">
        <w:rPr>
          <w:rFonts w:ascii="Times New Roman" w:eastAsia="仿宋" w:hAnsi="Times New Roman" w:cs="Times New Roman" w:hint="eastAsia"/>
          <w:color w:val="000000" w:themeColor="text1"/>
          <w:sz w:val="32"/>
          <w:szCs w:val="32"/>
          <w:shd w:val="clear" w:color="auto" w:fill="FFFFFF"/>
        </w:rPr>
        <w:t>、刘富春、马少龙</w:t>
      </w:r>
      <w:r w:rsidRPr="00BD6FBD">
        <w:rPr>
          <w:rFonts w:ascii="Times New Roman" w:eastAsia="仿宋" w:hAnsi="Times New Roman" w:cs="Times New Roman"/>
          <w:color w:val="000000" w:themeColor="text1"/>
          <w:sz w:val="32"/>
          <w:szCs w:val="32"/>
          <w:shd w:val="clear" w:color="auto" w:fill="FFFFFF"/>
        </w:rPr>
        <w:t>）</w:t>
      </w:r>
    </w:p>
    <w:p w14:paraId="37B9FB4E" w14:textId="77777777" w:rsidR="00C15D98" w:rsidRDefault="00C15D98" w:rsidP="00A70427">
      <w:pPr>
        <w:adjustRightInd w:val="0"/>
        <w:snapToGrid w:val="0"/>
        <w:spacing w:after="240" w:line="580" w:lineRule="exact"/>
        <w:ind w:firstLineChars="200" w:firstLine="640"/>
        <w:rPr>
          <w:rFonts w:ascii="Times New Roman" w:eastAsia="仿宋" w:hAnsi="Times New Roman" w:cs="Times New Roman"/>
          <w:color w:val="000000" w:themeColor="text1"/>
          <w:sz w:val="32"/>
          <w:szCs w:val="32"/>
          <w:shd w:val="clear" w:color="auto" w:fill="FFFFFF"/>
        </w:rPr>
      </w:pPr>
    </w:p>
    <w:p w14:paraId="6933EE7C" w14:textId="40061386" w:rsidR="00C15D98" w:rsidRPr="00074004" w:rsidRDefault="009F3F40" w:rsidP="00A70427">
      <w:pPr>
        <w:spacing w:line="580" w:lineRule="exact"/>
        <w:ind w:left="640"/>
        <w:rPr>
          <w:rFonts w:ascii="Times New Roman" w:eastAsia="楷体_GB2312" w:hAnsi="Times New Roman" w:cs="Times New Roman"/>
          <w:b/>
          <w:sz w:val="32"/>
          <w:szCs w:val="32"/>
        </w:rPr>
      </w:pPr>
      <w:r w:rsidRPr="00074004">
        <w:rPr>
          <w:rFonts w:ascii="Times New Roman" w:eastAsia="楷体_GB2312" w:hAnsi="Times New Roman" w:cs="Times New Roman" w:hint="eastAsia"/>
          <w:b/>
          <w:sz w:val="32"/>
          <w:szCs w:val="32"/>
        </w:rPr>
        <w:t>6</w:t>
      </w:r>
      <w:r w:rsidR="00C15D98" w:rsidRPr="00074004">
        <w:rPr>
          <w:rFonts w:ascii="Times New Roman" w:eastAsia="楷体_GB2312" w:hAnsi="Times New Roman" w:cs="Times New Roman" w:hint="eastAsia"/>
          <w:b/>
          <w:sz w:val="32"/>
          <w:szCs w:val="32"/>
        </w:rPr>
        <w:t>、智能物联网终端芯片的</w:t>
      </w:r>
      <w:r w:rsidR="00C15D98" w:rsidRPr="00074004">
        <w:rPr>
          <w:rFonts w:ascii="Times New Roman" w:eastAsia="楷体_GB2312" w:hAnsi="Times New Roman" w:cs="Times New Roman" w:hint="eastAsia"/>
          <w:b/>
          <w:sz w:val="32"/>
          <w:szCs w:val="32"/>
        </w:rPr>
        <w:t>SIP</w:t>
      </w:r>
      <w:r w:rsidR="00C15D98" w:rsidRPr="00074004">
        <w:rPr>
          <w:rFonts w:ascii="Times New Roman" w:eastAsia="楷体_GB2312" w:hAnsi="Times New Roman" w:cs="Times New Roman" w:hint="eastAsia"/>
          <w:b/>
          <w:sz w:val="32"/>
          <w:szCs w:val="32"/>
        </w:rPr>
        <w:t>封装技术开发与产业化</w:t>
      </w:r>
    </w:p>
    <w:p w14:paraId="0850FFDD" w14:textId="537FDDA4" w:rsidR="00C15D98" w:rsidRPr="003D0D3E" w:rsidRDefault="00C15D98" w:rsidP="00A70427">
      <w:pPr>
        <w:snapToGrid w:val="0"/>
        <w:spacing w:line="580" w:lineRule="exact"/>
        <w:ind w:firstLineChars="196" w:firstLine="630"/>
        <w:rPr>
          <w:rFonts w:ascii="Times New Roman" w:eastAsia="仿宋_GB2312" w:hAnsi="Times New Roman" w:cs="Times New Roman"/>
          <w:sz w:val="32"/>
          <w:szCs w:val="32"/>
          <w:shd w:val="clear" w:color="auto" w:fill="FFFFFF"/>
        </w:rPr>
      </w:pPr>
      <w:r w:rsidRPr="003D0D3E">
        <w:rPr>
          <w:rFonts w:ascii="Times New Roman" w:eastAsia="楷体_GB2312" w:hAnsi="Times New Roman" w:cs="Times New Roman"/>
          <w:b/>
          <w:sz w:val="32"/>
          <w:szCs w:val="32"/>
        </w:rPr>
        <w:t>研究内容：</w:t>
      </w:r>
      <w:r w:rsidR="00074004" w:rsidRPr="00074004">
        <w:rPr>
          <w:rFonts w:ascii="Times New Roman" w:eastAsia="仿宋_GB2312" w:hAnsi="Times New Roman" w:cs="Times New Roman" w:hint="eastAsia"/>
          <w:sz w:val="32"/>
          <w:szCs w:val="32"/>
          <w:shd w:val="clear" w:color="auto" w:fill="FFFFFF"/>
        </w:rPr>
        <w:t>研究针对智能物联网终端芯片的</w:t>
      </w:r>
      <w:r w:rsidR="00074004" w:rsidRPr="00074004">
        <w:rPr>
          <w:rFonts w:ascii="Times New Roman" w:eastAsia="仿宋_GB2312" w:hAnsi="Times New Roman" w:cs="Times New Roman"/>
          <w:sz w:val="32"/>
          <w:szCs w:val="32"/>
          <w:shd w:val="clear" w:color="auto" w:fill="FFFFFF"/>
        </w:rPr>
        <w:t>SIP</w:t>
      </w:r>
      <w:r w:rsidR="00074004" w:rsidRPr="00074004">
        <w:rPr>
          <w:rFonts w:ascii="Times New Roman" w:eastAsia="仿宋_GB2312" w:hAnsi="Times New Roman" w:cs="Times New Roman"/>
          <w:sz w:val="32"/>
          <w:szCs w:val="32"/>
          <w:shd w:val="clear" w:color="auto" w:fill="FFFFFF"/>
        </w:rPr>
        <w:t>封装中研磨、划片、贴片、键合、塑封等工序核心封装技术，形成应用解决方案；研究</w:t>
      </w:r>
      <w:r w:rsidR="00074004" w:rsidRPr="00074004">
        <w:rPr>
          <w:rFonts w:ascii="Times New Roman" w:eastAsia="仿宋_GB2312" w:hAnsi="Times New Roman" w:cs="Times New Roman"/>
          <w:sz w:val="32"/>
          <w:szCs w:val="32"/>
          <w:shd w:val="clear" w:color="auto" w:fill="FFFFFF"/>
        </w:rPr>
        <w:t>Low K</w:t>
      </w:r>
      <w:r w:rsidR="00074004" w:rsidRPr="00074004">
        <w:rPr>
          <w:rFonts w:ascii="Times New Roman" w:eastAsia="仿宋_GB2312" w:hAnsi="Times New Roman" w:cs="Times New Roman"/>
          <w:sz w:val="32"/>
          <w:szCs w:val="32"/>
          <w:shd w:val="clear" w:color="auto" w:fill="FFFFFF"/>
        </w:rPr>
        <w:t>晶圆</w:t>
      </w:r>
      <w:proofErr w:type="gramStart"/>
      <w:r w:rsidR="00074004" w:rsidRPr="00074004">
        <w:rPr>
          <w:rFonts w:ascii="Times New Roman" w:eastAsia="仿宋_GB2312" w:hAnsi="Times New Roman" w:cs="Times New Roman"/>
          <w:sz w:val="32"/>
          <w:szCs w:val="32"/>
          <w:shd w:val="clear" w:color="auto" w:fill="FFFFFF"/>
        </w:rPr>
        <w:t>在磨划工序</w:t>
      </w:r>
      <w:proofErr w:type="gramEnd"/>
      <w:r w:rsidR="00074004" w:rsidRPr="00074004">
        <w:rPr>
          <w:rFonts w:ascii="Times New Roman" w:eastAsia="仿宋_GB2312" w:hAnsi="Times New Roman" w:cs="Times New Roman"/>
          <w:sz w:val="32"/>
          <w:szCs w:val="32"/>
          <w:shd w:val="clear" w:color="auto" w:fill="FFFFFF"/>
        </w:rPr>
        <w:t>降低碎片率和崩角、崩边等问题的解决方案；研究</w:t>
      </w:r>
      <w:proofErr w:type="gramStart"/>
      <w:r w:rsidR="00074004" w:rsidRPr="00074004">
        <w:rPr>
          <w:rFonts w:ascii="Times New Roman" w:eastAsia="仿宋_GB2312" w:hAnsi="Times New Roman" w:cs="Times New Roman"/>
          <w:sz w:val="32"/>
          <w:szCs w:val="32"/>
          <w:shd w:val="clear" w:color="auto" w:fill="FFFFFF"/>
        </w:rPr>
        <w:t>晶圆贴装</w:t>
      </w:r>
      <w:proofErr w:type="gramEnd"/>
      <w:r w:rsidR="00074004" w:rsidRPr="00074004">
        <w:rPr>
          <w:rFonts w:ascii="Times New Roman" w:eastAsia="仿宋_GB2312" w:hAnsi="Times New Roman" w:cs="Times New Roman"/>
          <w:sz w:val="32"/>
          <w:szCs w:val="32"/>
          <w:shd w:val="clear" w:color="auto" w:fill="FFFFFF"/>
        </w:rPr>
        <w:t>的精度与胶水溢出控制解决方案；研究晶圆倒装的精度、焊锡</w:t>
      </w:r>
      <w:proofErr w:type="gramStart"/>
      <w:r w:rsidR="00074004" w:rsidRPr="00074004">
        <w:rPr>
          <w:rFonts w:ascii="Times New Roman" w:eastAsia="仿宋_GB2312" w:hAnsi="Times New Roman" w:cs="Times New Roman"/>
          <w:sz w:val="32"/>
          <w:szCs w:val="32"/>
          <w:shd w:val="clear" w:color="auto" w:fill="FFFFFF"/>
        </w:rPr>
        <w:t>凸</w:t>
      </w:r>
      <w:proofErr w:type="gramEnd"/>
      <w:r w:rsidR="00074004" w:rsidRPr="00074004">
        <w:rPr>
          <w:rFonts w:ascii="Times New Roman" w:eastAsia="仿宋_GB2312" w:hAnsi="Times New Roman" w:cs="Times New Roman"/>
          <w:sz w:val="32"/>
          <w:szCs w:val="32"/>
          <w:shd w:val="clear" w:color="auto" w:fill="FFFFFF"/>
        </w:rPr>
        <w:t>块精度以及底部胶水填充与溢出控制等工艺问题；研究</w:t>
      </w:r>
      <w:r w:rsidR="00074004" w:rsidRPr="00074004">
        <w:rPr>
          <w:rFonts w:ascii="Times New Roman" w:eastAsia="仿宋_GB2312" w:hAnsi="Times New Roman" w:cs="Times New Roman"/>
          <w:sz w:val="32"/>
          <w:szCs w:val="32"/>
          <w:shd w:val="clear" w:color="auto" w:fill="FFFFFF"/>
        </w:rPr>
        <w:t>SIP</w:t>
      </w:r>
      <w:r w:rsidR="00074004" w:rsidRPr="00074004">
        <w:rPr>
          <w:rFonts w:ascii="Times New Roman" w:eastAsia="仿宋_GB2312" w:hAnsi="Times New Roman" w:cs="Times New Roman"/>
          <w:sz w:val="32"/>
          <w:szCs w:val="32"/>
          <w:shd w:val="clear" w:color="auto" w:fill="FFFFFF"/>
        </w:rPr>
        <w:t>封装中</w:t>
      </w:r>
      <w:r w:rsidR="00A70427">
        <w:rPr>
          <w:rFonts w:ascii="Times New Roman" w:eastAsia="仿宋_GB2312" w:hAnsi="Times New Roman" w:cs="Times New Roman"/>
          <w:sz w:val="32"/>
          <w:szCs w:val="32"/>
          <w:shd w:val="clear" w:color="auto" w:fill="FFFFFF"/>
        </w:rPr>
        <w:t>Expose Die</w:t>
      </w:r>
      <w:r w:rsidR="00074004" w:rsidRPr="00074004">
        <w:rPr>
          <w:rFonts w:ascii="Times New Roman" w:eastAsia="仿宋_GB2312" w:hAnsi="Times New Roman" w:cs="Times New Roman"/>
          <w:sz w:val="32"/>
          <w:szCs w:val="32"/>
          <w:shd w:val="clear" w:color="auto" w:fill="FFFFFF"/>
        </w:rPr>
        <w:t>、高散热封装材料、</w:t>
      </w:r>
      <w:r w:rsidR="00074004" w:rsidRPr="00074004">
        <w:rPr>
          <w:rFonts w:ascii="Times New Roman" w:eastAsia="仿宋_GB2312" w:hAnsi="Times New Roman" w:cs="Times New Roman"/>
          <w:sz w:val="32"/>
          <w:szCs w:val="32"/>
          <w:shd w:val="clear" w:color="auto" w:fill="FFFFFF"/>
        </w:rPr>
        <w:t xml:space="preserve"> </w:t>
      </w:r>
      <w:proofErr w:type="gramStart"/>
      <w:r w:rsidR="00074004" w:rsidRPr="00074004">
        <w:rPr>
          <w:rFonts w:ascii="Times New Roman" w:eastAsia="仿宋_GB2312" w:hAnsi="Times New Roman" w:cs="Times New Roman"/>
          <w:sz w:val="32"/>
          <w:szCs w:val="32"/>
          <w:shd w:val="clear" w:color="auto" w:fill="FFFFFF"/>
        </w:rPr>
        <w:t>溅镀工艺</w:t>
      </w:r>
      <w:proofErr w:type="gramEnd"/>
      <w:r w:rsidR="00074004" w:rsidRPr="00074004">
        <w:rPr>
          <w:rFonts w:ascii="Times New Roman" w:eastAsia="仿宋_GB2312" w:hAnsi="Times New Roman" w:cs="Times New Roman"/>
          <w:sz w:val="32"/>
          <w:szCs w:val="32"/>
          <w:shd w:val="clear" w:color="auto" w:fill="FFFFFF"/>
        </w:rPr>
        <w:t>等不同工艺的散热技术；研究特殊线弧的形状与精度控制方案；研究针对高度集中的功能模块的狭窄间距中胶体塑封的</w:t>
      </w:r>
      <w:r w:rsidR="00074004" w:rsidRPr="00074004">
        <w:rPr>
          <w:rFonts w:ascii="Times New Roman" w:eastAsia="仿宋_GB2312" w:hAnsi="Times New Roman" w:cs="Times New Roman"/>
          <w:sz w:val="32"/>
          <w:szCs w:val="32"/>
          <w:shd w:val="clear" w:color="auto" w:fill="FFFFFF"/>
        </w:rPr>
        <w:lastRenderedPageBreak/>
        <w:t>内部填充和空洞工艺方案。</w:t>
      </w:r>
    </w:p>
    <w:p w14:paraId="26747B95" w14:textId="4667D51F" w:rsidR="00C15D98" w:rsidRPr="00151AF0" w:rsidRDefault="00C15D98" w:rsidP="00A70427">
      <w:pPr>
        <w:adjustRightInd w:val="0"/>
        <w:snapToGrid w:val="0"/>
        <w:spacing w:line="580" w:lineRule="exact"/>
        <w:ind w:firstLineChars="196" w:firstLine="630"/>
        <w:rPr>
          <w:rFonts w:ascii="Times New Roman" w:eastAsia="仿宋_GB2312" w:hAnsi="Times New Roman" w:cs="Times New Roman"/>
          <w:sz w:val="32"/>
          <w:szCs w:val="32"/>
          <w:shd w:val="clear" w:color="auto" w:fill="FFFFFF"/>
        </w:rPr>
      </w:pPr>
      <w:r w:rsidRPr="00151AF0">
        <w:rPr>
          <w:rFonts w:ascii="Times New Roman" w:eastAsia="楷体_GB2312" w:hAnsi="Times New Roman" w:cs="Times New Roman"/>
          <w:b/>
          <w:sz w:val="32"/>
          <w:szCs w:val="32"/>
        </w:rPr>
        <w:t>考核指标：</w:t>
      </w:r>
      <w:r w:rsidR="00074004" w:rsidRPr="00074004">
        <w:rPr>
          <w:rFonts w:ascii="Times New Roman" w:eastAsia="仿宋_GB2312" w:hAnsi="Times New Roman" w:cs="Times New Roman" w:hint="eastAsia"/>
          <w:sz w:val="32"/>
          <w:szCs w:val="32"/>
          <w:shd w:val="clear" w:color="auto" w:fill="FFFFFF"/>
        </w:rPr>
        <w:t>封装良率≥</w:t>
      </w:r>
      <w:r w:rsidR="00074004" w:rsidRPr="00074004">
        <w:rPr>
          <w:rFonts w:ascii="Times New Roman" w:eastAsia="仿宋_GB2312" w:hAnsi="Times New Roman" w:cs="Times New Roman"/>
          <w:sz w:val="32"/>
          <w:szCs w:val="32"/>
          <w:shd w:val="clear" w:color="auto" w:fill="FFFFFF"/>
        </w:rPr>
        <w:t>99%</w:t>
      </w:r>
      <w:r w:rsidR="00074004" w:rsidRPr="00074004">
        <w:rPr>
          <w:rFonts w:ascii="Times New Roman" w:eastAsia="仿宋_GB2312" w:hAnsi="Times New Roman" w:cs="Times New Roman"/>
          <w:sz w:val="32"/>
          <w:szCs w:val="32"/>
          <w:shd w:val="clear" w:color="auto" w:fill="FFFFFF"/>
        </w:rPr>
        <w:t>，测试良率</w:t>
      </w:r>
      <w:r w:rsidR="00074004" w:rsidRPr="00074004">
        <w:rPr>
          <w:rFonts w:ascii="Times New Roman" w:eastAsia="仿宋_GB2312" w:hAnsi="Times New Roman" w:cs="Times New Roman"/>
          <w:sz w:val="32"/>
          <w:szCs w:val="32"/>
          <w:shd w:val="clear" w:color="auto" w:fill="FFFFFF"/>
        </w:rPr>
        <w:t>≥98%</w:t>
      </w:r>
      <w:r w:rsidR="00074004" w:rsidRPr="00074004">
        <w:rPr>
          <w:rFonts w:ascii="Times New Roman" w:eastAsia="仿宋_GB2312" w:hAnsi="Times New Roman" w:cs="Times New Roman"/>
          <w:sz w:val="32"/>
          <w:szCs w:val="32"/>
          <w:shd w:val="clear" w:color="auto" w:fill="FFFFFF"/>
        </w:rPr>
        <w:t>；</w:t>
      </w:r>
      <w:r w:rsidR="00074004" w:rsidRPr="00074004">
        <w:rPr>
          <w:rFonts w:ascii="Times New Roman" w:eastAsia="仿宋_GB2312" w:hAnsi="Times New Roman" w:cs="Times New Roman"/>
          <w:sz w:val="32"/>
          <w:szCs w:val="32"/>
          <w:shd w:val="clear" w:color="auto" w:fill="FFFFFF"/>
        </w:rPr>
        <w:t>12</w:t>
      </w:r>
      <w:r w:rsidR="00074004" w:rsidRPr="00074004">
        <w:rPr>
          <w:rFonts w:ascii="Times New Roman" w:eastAsia="仿宋_GB2312" w:hAnsi="Times New Roman" w:cs="Times New Roman"/>
          <w:sz w:val="32"/>
          <w:szCs w:val="32"/>
          <w:shd w:val="clear" w:color="auto" w:fill="FFFFFF"/>
        </w:rPr>
        <w:t>寸晶圆研磨到</w:t>
      </w:r>
      <w:r w:rsidR="00074004" w:rsidRPr="00074004">
        <w:rPr>
          <w:rFonts w:ascii="Times New Roman" w:eastAsia="仿宋_GB2312" w:hAnsi="Times New Roman" w:cs="Times New Roman"/>
          <w:sz w:val="32"/>
          <w:szCs w:val="32"/>
          <w:shd w:val="clear" w:color="auto" w:fill="FFFFFF"/>
        </w:rPr>
        <w:t>50um</w:t>
      </w:r>
      <w:r w:rsidR="00074004" w:rsidRPr="00074004">
        <w:rPr>
          <w:rFonts w:ascii="Times New Roman" w:eastAsia="仿宋_GB2312" w:hAnsi="Times New Roman" w:cs="Times New Roman"/>
          <w:sz w:val="32"/>
          <w:szCs w:val="32"/>
          <w:shd w:val="clear" w:color="auto" w:fill="FFFFFF"/>
        </w:rPr>
        <w:t>以下，键合到</w:t>
      </w:r>
      <w:r w:rsidR="00074004" w:rsidRPr="00074004">
        <w:rPr>
          <w:rFonts w:ascii="Times New Roman" w:eastAsia="仿宋_GB2312" w:hAnsi="Times New Roman" w:cs="Times New Roman"/>
          <w:sz w:val="32"/>
          <w:szCs w:val="32"/>
          <w:shd w:val="clear" w:color="auto" w:fill="FFFFFF"/>
        </w:rPr>
        <w:t>20nm</w:t>
      </w:r>
      <w:r w:rsidR="00074004" w:rsidRPr="00074004">
        <w:rPr>
          <w:rFonts w:ascii="Times New Roman" w:eastAsia="仿宋_GB2312" w:hAnsi="Times New Roman" w:cs="Times New Roman"/>
          <w:sz w:val="32"/>
          <w:szCs w:val="32"/>
          <w:shd w:val="clear" w:color="auto" w:fill="FFFFFF"/>
        </w:rPr>
        <w:t>以下；智能物联网终端芯片</w:t>
      </w:r>
      <w:r w:rsidR="00074004" w:rsidRPr="00074004">
        <w:rPr>
          <w:rFonts w:ascii="Times New Roman" w:eastAsia="仿宋_GB2312" w:hAnsi="Times New Roman" w:cs="Times New Roman"/>
          <w:sz w:val="32"/>
          <w:szCs w:val="32"/>
          <w:shd w:val="clear" w:color="auto" w:fill="FFFFFF"/>
        </w:rPr>
        <w:t>SIP</w:t>
      </w:r>
      <w:r w:rsidR="00074004" w:rsidRPr="00074004">
        <w:rPr>
          <w:rFonts w:ascii="Times New Roman" w:eastAsia="仿宋_GB2312" w:hAnsi="Times New Roman" w:cs="Times New Roman"/>
          <w:sz w:val="32"/>
          <w:szCs w:val="32"/>
          <w:shd w:val="clear" w:color="auto" w:fill="FFFFFF"/>
        </w:rPr>
        <w:t>封装产品形成大规模产业化，国内</w:t>
      </w:r>
      <w:r w:rsidR="00074004" w:rsidRPr="00074004">
        <w:rPr>
          <w:rFonts w:ascii="Times New Roman" w:eastAsia="仿宋_GB2312" w:hAnsi="Times New Roman" w:cs="Times New Roman"/>
          <w:sz w:val="32"/>
          <w:szCs w:val="32"/>
          <w:shd w:val="clear" w:color="auto" w:fill="FFFFFF"/>
        </w:rPr>
        <w:t>SIP</w:t>
      </w:r>
      <w:r w:rsidR="00074004" w:rsidRPr="00074004">
        <w:rPr>
          <w:rFonts w:ascii="Times New Roman" w:eastAsia="仿宋_GB2312" w:hAnsi="Times New Roman" w:cs="Times New Roman"/>
          <w:sz w:val="32"/>
          <w:szCs w:val="32"/>
          <w:shd w:val="clear" w:color="auto" w:fill="FFFFFF"/>
        </w:rPr>
        <w:t>封装市场占有率超过</w:t>
      </w:r>
      <w:r w:rsidR="00074004" w:rsidRPr="00074004">
        <w:rPr>
          <w:rFonts w:ascii="Times New Roman" w:eastAsia="仿宋_GB2312" w:hAnsi="Times New Roman" w:cs="Times New Roman"/>
          <w:sz w:val="32"/>
          <w:szCs w:val="32"/>
          <w:shd w:val="clear" w:color="auto" w:fill="FFFFFF"/>
        </w:rPr>
        <w:t>5%</w:t>
      </w:r>
      <w:r w:rsidR="00074004" w:rsidRPr="00074004">
        <w:rPr>
          <w:rFonts w:ascii="Times New Roman" w:eastAsia="仿宋_GB2312" w:hAnsi="Times New Roman" w:cs="Times New Roman"/>
          <w:sz w:val="32"/>
          <w:szCs w:val="32"/>
          <w:shd w:val="clear" w:color="auto" w:fill="FFFFFF"/>
        </w:rPr>
        <w:t>，项目执行期内实现不少于</w:t>
      </w:r>
      <w:r w:rsidR="00074004" w:rsidRPr="00074004">
        <w:rPr>
          <w:rFonts w:ascii="Times New Roman" w:eastAsia="仿宋_GB2312" w:hAnsi="Times New Roman" w:cs="Times New Roman"/>
          <w:sz w:val="32"/>
          <w:szCs w:val="32"/>
          <w:shd w:val="clear" w:color="auto" w:fill="FFFFFF"/>
        </w:rPr>
        <w:t>5</w:t>
      </w:r>
      <w:r w:rsidR="00074004" w:rsidRPr="00074004">
        <w:rPr>
          <w:rFonts w:ascii="Times New Roman" w:eastAsia="仿宋_GB2312" w:hAnsi="Times New Roman" w:cs="Times New Roman"/>
          <w:sz w:val="32"/>
          <w:szCs w:val="32"/>
          <w:shd w:val="clear" w:color="auto" w:fill="FFFFFF"/>
        </w:rPr>
        <w:t>亿元产值；不少于采用</w:t>
      </w:r>
      <w:r w:rsidR="00074004" w:rsidRPr="00074004">
        <w:rPr>
          <w:rFonts w:ascii="Times New Roman" w:eastAsia="仿宋_GB2312" w:hAnsi="Times New Roman" w:cs="Times New Roman"/>
          <w:sz w:val="32"/>
          <w:szCs w:val="32"/>
          <w:shd w:val="clear" w:color="auto" w:fill="FFFFFF"/>
        </w:rPr>
        <w:t>SIP</w:t>
      </w:r>
      <w:r w:rsidR="00074004" w:rsidRPr="00074004">
        <w:rPr>
          <w:rFonts w:ascii="Times New Roman" w:eastAsia="仿宋_GB2312" w:hAnsi="Times New Roman" w:cs="Times New Roman"/>
          <w:sz w:val="32"/>
          <w:szCs w:val="32"/>
          <w:shd w:val="clear" w:color="auto" w:fill="FFFFFF"/>
        </w:rPr>
        <w:t>封装的</w:t>
      </w:r>
      <w:r w:rsidR="00074004" w:rsidRPr="00074004">
        <w:rPr>
          <w:rFonts w:ascii="Times New Roman" w:eastAsia="仿宋_GB2312" w:hAnsi="Times New Roman" w:cs="Times New Roman"/>
          <w:sz w:val="32"/>
          <w:szCs w:val="32"/>
          <w:shd w:val="clear" w:color="auto" w:fill="FFFFFF"/>
        </w:rPr>
        <w:t>100</w:t>
      </w:r>
      <w:r w:rsidR="00074004" w:rsidRPr="00074004">
        <w:rPr>
          <w:rFonts w:ascii="Times New Roman" w:eastAsia="仿宋_GB2312" w:hAnsi="Times New Roman" w:cs="Times New Roman"/>
          <w:sz w:val="32"/>
          <w:szCs w:val="32"/>
          <w:shd w:val="clear" w:color="auto" w:fill="FFFFFF"/>
        </w:rPr>
        <w:t>个智能物联网终端芯片样片，内部包括至少一个集成</w:t>
      </w:r>
      <w:r w:rsidR="00074004" w:rsidRPr="00074004">
        <w:rPr>
          <w:rFonts w:ascii="Times New Roman" w:eastAsia="仿宋_GB2312" w:hAnsi="Times New Roman" w:cs="Times New Roman"/>
          <w:sz w:val="32"/>
          <w:szCs w:val="32"/>
          <w:shd w:val="clear" w:color="auto" w:fill="FFFFFF"/>
        </w:rPr>
        <w:t>MCU</w:t>
      </w:r>
      <w:r w:rsidR="00074004" w:rsidRPr="00074004">
        <w:rPr>
          <w:rFonts w:ascii="Times New Roman" w:eastAsia="仿宋_GB2312" w:hAnsi="Times New Roman" w:cs="Times New Roman"/>
          <w:sz w:val="32"/>
          <w:szCs w:val="32"/>
          <w:shd w:val="clear" w:color="auto" w:fill="FFFFFF"/>
        </w:rPr>
        <w:t>、</w:t>
      </w:r>
      <w:proofErr w:type="spellStart"/>
      <w:r w:rsidR="00074004" w:rsidRPr="00074004">
        <w:rPr>
          <w:rFonts w:ascii="Times New Roman" w:eastAsia="仿宋_GB2312" w:hAnsi="Times New Roman" w:cs="Times New Roman"/>
          <w:sz w:val="32"/>
          <w:szCs w:val="32"/>
          <w:shd w:val="clear" w:color="auto" w:fill="FFFFFF"/>
        </w:rPr>
        <w:t>WiFi</w:t>
      </w:r>
      <w:proofErr w:type="spellEnd"/>
      <w:r w:rsidR="00074004" w:rsidRPr="00074004">
        <w:rPr>
          <w:rFonts w:ascii="Times New Roman" w:eastAsia="仿宋_GB2312" w:hAnsi="Times New Roman" w:cs="Times New Roman"/>
          <w:sz w:val="32"/>
          <w:szCs w:val="32"/>
          <w:shd w:val="clear" w:color="auto" w:fill="FFFFFF"/>
        </w:rPr>
        <w:t>射频、基带、</w:t>
      </w:r>
      <w:r w:rsidR="00074004" w:rsidRPr="00074004">
        <w:rPr>
          <w:rFonts w:ascii="Times New Roman" w:eastAsia="仿宋_GB2312" w:hAnsi="Times New Roman" w:cs="Times New Roman"/>
          <w:sz w:val="32"/>
          <w:szCs w:val="32"/>
          <w:shd w:val="clear" w:color="auto" w:fill="FFFFFF"/>
        </w:rPr>
        <w:t>MAC</w:t>
      </w:r>
      <w:r w:rsidR="00074004" w:rsidRPr="00074004">
        <w:rPr>
          <w:rFonts w:ascii="Times New Roman" w:eastAsia="仿宋_GB2312" w:hAnsi="Times New Roman" w:cs="Times New Roman"/>
          <w:sz w:val="32"/>
          <w:szCs w:val="32"/>
          <w:shd w:val="clear" w:color="auto" w:fill="FFFFFF"/>
        </w:rPr>
        <w:t>、</w:t>
      </w:r>
      <w:r w:rsidR="00074004" w:rsidRPr="00074004">
        <w:rPr>
          <w:rFonts w:ascii="Times New Roman" w:eastAsia="仿宋_GB2312" w:hAnsi="Times New Roman" w:cs="Times New Roman"/>
          <w:sz w:val="32"/>
          <w:szCs w:val="32"/>
          <w:shd w:val="clear" w:color="auto" w:fill="FFFFFF"/>
        </w:rPr>
        <w:t>TCP/IP</w:t>
      </w:r>
      <w:r w:rsidR="00074004" w:rsidRPr="00074004">
        <w:rPr>
          <w:rFonts w:ascii="Times New Roman" w:eastAsia="仿宋_GB2312" w:hAnsi="Times New Roman" w:cs="Times New Roman"/>
          <w:sz w:val="32"/>
          <w:szCs w:val="32"/>
          <w:shd w:val="clear" w:color="auto" w:fill="FFFFFF"/>
        </w:rPr>
        <w:t>的</w:t>
      </w:r>
      <w:r w:rsidR="00074004" w:rsidRPr="00074004">
        <w:rPr>
          <w:rFonts w:ascii="Times New Roman" w:eastAsia="仿宋_GB2312" w:hAnsi="Times New Roman" w:cs="Times New Roman"/>
          <w:sz w:val="32"/>
          <w:szCs w:val="32"/>
          <w:shd w:val="clear" w:color="auto" w:fill="FFFFFF"/>
        </w:rPr>
        <w:t>SOC</w:t>
      </w:r>
      <w:r w:rsidR="00074004" w:rsidRPr="00074004">
        <w:rPr>
          <w:rFonts w:ascii="Times New Roman" w:eastAsia="仿宋_GB2312" w:hAnsi="Times New Roman" w:cs="Times New Roman"/>
          <w:sz w:val="32"/>
          <w:szCs w:val="32"/>
          <w:shd w:val="clear" w:color="auto" w:fill="FFFFFF"/>
        </w:rPr>
        <w:t>芯片与一个语音识别芯片等；申请发明专利不少于</w:t>
      </w:r>
      <w:r w:rsidR="00074004" w:rsidRPr="00074004">
        <w:rPr>
          <w:rFonts w:ascii="Times New Roman" w:eastAsia="仿宋_GB2312" w:hAnsi="Times New Roman" w:cs="Times New Roman"/>
          <w:sz w:val="32"/>
          <w:szCs w:val="32"/>
          <w:shd w:val="clear" w:color="auto" w:fill="FFFFFF"/>
        </w:rPr>
        <w:t>5</w:t>
      </w:r>
      <w:r w:rsidR="00074004" w:rsidRPr="00074004">
        <w:rPr>
          <w:rFonts w:ascii="Times New Roman" w:eastAsia="仿宋_GB2312" w:hAnsi="Times New Roman" w:cs="Times New Roman"/>
          <w:sz w:val="32"/>
          <w:szCs w:val="32"/>
          <w:shd w:val="clear" w:color="auto" w:fill="FFFFFF"/>
        </w:rPr>
        <w:t>件。</w:t>
      </w:r>
    </w:p>
    <w:p w14:paraId="5DB5C2BE" w14:textId="3F686D03" w:rsidR="00C15D98" w:rsidRPr="00C3516E" w:rsidRDefault="00C15D98" w:rsidP="00A70427">
      <w:pPr>
        <w:adjustRightInd w:val="0"/>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sidRPr="00151AF0">
        <w:rPr>
          <w:rFonts w:ascii="楷体_GB2312" w:eastAsia="楷体_GB2312" w:hAnsi="Times New Roman" w:cs="Times New Roman"/>
          <w:b/>
          <w:sz w:val="32"/>
          <w:szCs w:val="32"/>
          <w:shd w:val="clear" w:color="auto" w:fill="FFFFFF"/>
        </w:rPr>
        <w:t>有关说明：</w:t>
      </w:r>
      <w:r w:rsidRPr="00151AF0">
        <w:rPr>
          <w:rFonts w:ascii="Times New Roman" w:eastAsia="仿宋_GB2312" w:hAnsi="Times New Roman" w:cs="Times New Roman"/>
          <w:color w:val="000000"/>
          <w:sz w:val="32"/>
          <w:szCs w:val="32"/>
          <w:shd w:val="clear" w:color="auto" w:fill="FFFFFF"/>
        </w:rPr>
        <w:t>要求企业牵头，鼓励企业与科研院所联合申报。财政补助原则上不超过</w:t>
      </w:r>
      <w:r w:rsidR="00C3516E">
        <w:rPr>
          <w:rFonts w:ascii="Times New Roman" w:eastAsia="仿宋_GB2312" w:hAnsi="Times New Roman" w:cs="Times New Roman" w:hint="eastAsia"/>
          <w:color w:val="000000"/>
          <w:sz w:val="32"/>
          <w:szCs w:val="32"/>
          <w:shd w:val="clear" w:color="auto" w:fill="FFFFFF"/>
        </w:rPr>
        <w:t>6</w:t>
      </w:r>
      <w:r w:rsidRPr="00151AF0">
        <w:rPr>
          <w:rFonts w:ascii="Times New Roman" w:eastAsia="仿宋_GB2312" w:hAnsi="Times New Roman" w:cs="Times New Roman" w:hint="eastAsia"/>
          <w:color w:val="000000"/>
          <w:sz w:val="32"/>
          <w:szCs w:val="32"/>
          <w:shd w:val="clear" w:color="auto" w:fill="FFFFFF"/>
        </w:rPr>
        <w:t>00</w:t>
      </w:r>
      <w:r w:rsidRPr="00151AF0">
        <w:rPr>
          <w:rFonts w:ascii="Times New Roman" w:eastAsia="仿宋_GB2312" w:hAnsi="Times New Roman" w:cs="Times New Roman"/>
          <w:color w:val="000000"/>
          <w:sz w:val="32"/>
          <w:szCs w:val="32"/>
          <w:shd w:val="clear" w:color="auto" w:fill="FFFFFF"/>
        </w:rPr>
        <w:t>万元，且不超过项目科技投入的</w:t>
      </w:r>
      <w:r w:rsidRPr="00151AF0">
        <w:rPr>
          <w:rFonts w:ascii="Times New Roman" w:eastAsia="仿宋_GB2312" w:hAnsi="Times New Roman" w:cs="Times New Roman"/>
          <w:color w:val="000000"/>
          <w:sz w:val="32"/>
          <w:szCs w:val="32"/>
          <w:shd w:val="clear" w:color="auto" w:fill="FFFFFF"/>
        </w:rPr>
        <w:t>2</w:t>
      </w:r>
      <w:r w:rsidRPr="00151AF0">
        <w:rPr>
          <w:rFonts w:ascii="Times New Roman" w:eastAsia="仿宋_GB2312" w:hAnsi="Times New Roman" w:cs="Times New Roman" w:hint="eastAsia"/>
          <w:color w:val="000000"/>
          <w:sz w:val="32"/>
          <w:szCs w:val="32"/>
          <w:shd w:val="clear" w:color="auto" w:fill="FFFFFF"/>
        </w:rPr>
        <w:t>0</w:t>
      </w:r>
      <w:r w:rsidRPr="00151AF0">
        <w:rPr>
          <w:rFonts w:ascii="Times New Roman" w:eastAsia="仿宋_GB2312" w:hAnsi="Times New Roman" w:cs="Times New Roman"/>
          <w:color w:val="000000"/>
          <w:sz w:val="32"/>
          <w:szCs w:val="32"/>
          <w:shd w:val="clear" w:color="auto" w:fill="FFFFFF"/>
        </w:rPr>
        <w:t>%</w:t>
      </w:r>
      <w:r w:rsidRPr="00151AF0">
        <w:rPr>
          <w:rFonts w:ascii="Times New Roman" w:eastAsia="仿宋_GB2312" w:hAnsi="Times New Roman" w:cs="Times New Roman"/>
          <w:color w:val="000000"/>
          <w:sz w:val="32"/>
          <w:szCs w:val="32"/>
          <w:shd w:val="clear" w:color="auto" w:fill="FFFFFF"/>
        </w:rPr>
        <w:t>。</w:t>
      </w:r>
      <w:r w:rsidR="00074004" w:rsidRPr="00074004">
        <w:rPr>
          <w:rFonts w:ascii="Times New Roman" w:eastAsia="仿宋_GB2312" w:hAnsi="Times New Roman" w:cs="Times New Roman" w:hint="eastAsia"/>
          <w:color w:val="000000"/>
          <w:sz w:val="32"/>
          <w:szCs w:val="32"/>
          <w:shd w:val="clear" w:color="auto" w:fill="FFFFFF"/>
        </w:rPr>
        <w:t>（指南编写专家：陈智勇、白瑞</w:t>
      </w:r>
      <w:proofErr w:type="gramStart"/>
      <w:r w:rsidR="00074004" w:rsidRPr="00074004">
        <w:rPr>
          <w:rFonts w:ascii="Times New Roman" w:eastAsia="仿宋_GB2312" w:hAnsi="Times New Roman" w:cs="Times New Roman" w:hint="eastAsia"/>
          <w:color w:val="000000"/>
          <w:sz w:val="32"/>
          <w:szCs w:val="32"/>
          <w:shd w:val="clear" w:color="auto" w:fill="FFFFFF"/>
        </w:rPr>
        <w:t>斌</w:t>
      </w:r>
      <w:proofErr w:type="gramEnd"/>
      <w:r w:rsidR="00074004" w:rsidRPr="00074004">
        <w:rPr>
          <w:rFonts w:ascii="Times New Roman" w:eastAsia="仿宋_GB2312" w:hAnsi="Times New Roman" w:cs="Times New Roman" w:hint="eastAsia"/>
          <w:color w:val="000000"/>
          <w:sz w:val="32"/>
          <w:szCs w:val="32"/>
          <w:shd w:val="clear" w:color="auto" w:fill="FFFFFF"/>
        </w:rPr>
        <w:t>、练</w:t>
      </w:r>
      <w:proofErr w:type="gramStart"/>
      <w:r w:rsidR="00074004" w:rsidRPr="00074004">
        <w:rPr>
          <w:rFonts w:ascii="Times New Roman" w:eastAsia="仿宋_GB2312" w:hAnsi="Times New Roman" w:cs="Times New Roman" w:hint="eastAsia"/>
          <w:color w:val="000000"/>
          <w:sz w:val="32"/>
          <w:szCs w:val="32"/>
          <w:shd w:val="clear" w:color="auto" w:fill="FFFFFF"/>
        </w:rPr>
        <w:t>斌</w:t>
      </w:r>
      <w:proofErr w:type="gramEnd"/>
      <w:r w:rsidR="00074004" w:rsidRPr="00074004">
        <w:rPr>
          <w:rFonts w:ascii="Times New Roman" w:eastAsia="仿宋_GB2312" w:hAnsi="Times New Roman" w:cs="Times New Roman" w:hint="eastAsia"/>
          <w:color w:val="000000"/>
          <w:sz w:val="32"/>
          <w:szCs w:val="32"/>
          <w:shd w:val="clear" w:color="auto" w:fill="FFFFFF"/>
        </w:rPr>
        <w:t>）</w:t>
      </w:r>
    </w:p>
    <w:p w14:paraId="20FCD508" w14:textId="77777777" w:rsidR="00C15D98" w:rsidRPr="00BF17EB" w:rsidRDefault="00C15D98" w:rsidP="00A70427">
      <w:pPr>
        <w:adjustRightInd w:val="0"/>
        <w:snapToGrid w:val="0"/>
        <w:spacing w:line="580" w:lineRule="exact"/>
        <w:ind w:firstLineChars="196" w:firstLine="627"/>
        <w:rPr>
          <w:rFonts w:ascii="Times New Roman" w:eastAsia="黑体" w:hAnsi="Times New Roman" w:cs="Times New Roman"/>
          <w:sz w:val="32"/>
          <w:szCs w:val="32"/>
        </w:rPr>
      </w:pPr>
    </w:p>
    <w:p w14:paraId="1E855DDD" w14:textId="1A3D7F6E" w:rsidR="00C15D98" w:rsidRPr="00AC4E24" w:rsidRDefault="009F3F40" w:rsidP="00A70427">
      <w:pPr>
        <w:spacing w:line="580" w:lineRule="exact"/>
        <w:ind w:firstLine="643"/>
        <w:rPr>
          <w:rFonts w:ascii="Times New Roman" w:eastAsia="楷体_GB2312" w:hAnsi="Times New Roman" w:cs="Times New Roman"/>
          <w:b/>
          <w:sz w:val="32"/>
          <w:szCs w:val="32"/>
        </w:rPr>
      </w:pPr>
      <w:r w:rsidRPr="00AC4E24">
        <w:rPr>
          <w:rFonts w:ascii="Times New Roman" w:eastAsia="楷体_GB2312" w:hAnsi="Times New Roman" w:cs="Times New Roman" w:hint="eastAsia"/>
          <w:b/>
          <w:sz w:val="32"/>
          <w:szCs w:val="32"/>
        </w:rPr>
        <w:t>7</w:t>
      </w:r>
      <w:r w:rsidR="00C15D98" w:rsidRPr="00AC4E24">
        <w:rPr>
          <w:rFonts w:ascii="Times New Roman" w:eastAsia="楷体_GB2312" w:hAnsi="Times New Roman" w:cs="Times New Roman" w:hint="eastAsia"/>
          <w:b/>
          <w:sz w:val="32"/>
          <w:szCs w:val="32"/>
        </w:rPr>
        <w:t>、多串式汽车动力电池管理系统</w:t>
      </w:r>
      <w:r w:rsidR="00C3516E" w:rsidRPr="00AC4E24">
        <w:rPr>
          <w:rFonts w:ascii="Times New Roman" w:eastAsia="楷体_GB2312" w:hAnsi="Times New Roman" w:cs="Times New Roman" w:hint="eastAsia"/>
          <w:b/>
          <w:sz w:val="32"/>
          <w:szCs w:val="32"/>
        </w:rPr>
        <w:t>（</w:t>
      </w:r>
      <w:r w:rsidR="00C3516E" w:rsidRPr="00AC4E24">
        <w:rPr>
          <w:rFonts w:ascii="Times New Roman" w:eastAsia="楷体_GB2312" w:hAnsi="Times New Roman" w:cs="Times New Roman" w:hint="eastAsia"/>
          <w:b/>
          <w:sz w:val="32"/>
          <w:szCs w:val="32"/>
        </w:rPr>
        <w:t>BMS</w:t>
      </w:r>
      <w:r w:rsidR="00C3516E" w:rsidRPr="00AC4E24">
        <w:rPr>
          <w:rFonts w:ascii="Times New Roman" w:eastAsia="楷体_GB2312" w:hAnsi="Times New Roman" w:cs="Times New Roman" w:hint="eastAsia"/>
          <w:b/>
          <w:sz w:val="32"/>
          <w:szCs w:val="32"/>
        </w:rPr>
        <w:t>）</w:t>
      </w:r>
      <w:r w:rsidR="00C15D98" w:rsidRPr="00AC4E24">
        <w:rPr>
          <w:rFonts w:ascii="Times New Roman" w:eastAsia="楷体_GB2312" w:hAnsi="Times New Roman" w:cs="Times New Roman" w:hint="eastAsia"/>
          <w:b/>
          <w:sz w:val="32"/>
          <w:szCs w:val="32"/>
        </w:rPr>
        <w:t>芯片开发与产业化</w:t>
      </w:r>
    </w:p>
    <w:p w14:paraId="7D6EA579" w14:textId="77777777" w:rsidR="00C15D98" w:rsidRDefault="00C15D98" w:rsidP="00A70427">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Pr>
          <w:rFonts w:ascii="Times New Roman" w:eastAsia="楷体_GB2312" w:hAnsi="Times New Roman" w:cs="Times New Roman"/>
          <w:b/>
          <w:sz w:val="32"/>
          <w:szCs w:val="32"/>
        </w:rPr>
        <w:t>研究内容：</w:t>
      </w:r>
      <w:r>
        <w:rPr>
          <w:rFonts w:ascii="Times New Roman" w:eastAsia="仿宋_GB2312" w:hAnsi="Times New Roman" w:cs="Times New Roman" w:hint="eastAsia"/>
          <w:sz w:val="32"/>
          <w:szCs w:val="32"/>
          <w:shd w:val="clear" w:color="auto" w:fill="FFFFFF"/>
        </w:rPr>
        <w:t>研究超高精度基准电压源、低功耗高性能高精度</w:t>
      </w:r>
      <w:r>
        <w:rPr>
          <w:rFonts w:ascii="Times New Roman" w:eastAsia="仿宋_GB2312" w:hAnsi="Times New Roman" w:cs="Times New Roman" w:hint="eastAsia"/>
          <w:sz w:val="32"/>
          <w:szCs w:val="32"/>
          <w:shd w:val="clear" w:color="auto" w:fill="FFFFFF"/>
        </w:rPr>
        <w:t>Sigma- Delta</w:t>
      </w:r>
      <w:r>
        <w:rPr>
          <w:rFonts w:ascii="Times New Roman" w:eastAsia="仿宋_GB2312" w:hAnsi="Times New Roman" w:cs="Times New Roman" w:hint="eastAsia"/>
          <w:sz w:val="32"/>
          <w:szCs w:val="32"/>
          <w:shd w:val="clear" w:color="auto" w:fill="FFFFFF"/>
        </w:rPr>
        <w:t>模数转换器及数字校准、高阶噪声整形滤波器等关键技术；研究电池容量平衡</w:t>
      </w:r>
      <w:proofErr w:type="gramStart"/>
      <w:r>
        <w:rPr>
          <w:rFonts w:ascii="Times New Roman" w:eastAsia="仿宋_GB2312" w:hAnsi="Times New Roman" w:cs="Times New Roman" w:hint="eastAsia"/>
          <w:sz w:val="32"/>
          <w:szCs w:val="32"/>
          <w:shd w:val="clear" w:color="auto" w:fill="FFFFFF"/>
        </w:rPr>
        <w:t>功技术</w:t>
      </w:r>
      <w:proofErr w:type="gramEnd"/>
      <w:r>
        <w:rPr>
          <w:rFonts w:ascii="Times New Roman" w:eastAsia="仿宋_GB2312" w:hAnsi="Times New Roman" w:cs="Times New Roman" w:hint="eastAsia"/>
          <w:sz w:val="32"/>
          <w:szCs w:val="32"/>
          <w:shd w:val="clear" w:color="auto" w:fill="FFFFFF"/>
        </w:rPr>
        <w:t>与高可靠抗强干扰的隔离串行高速通信技术；针对电池系统的电压、温度等安全检测和监控，研究芯片的自诊断安全保护技术；研制汽车动力电池系统（</w:t>
      </w:r>
      <w:r>
        <w:rPr>
          <w:rFonts w:ascii="Times New Roman" w:eastAsia="仿宋_GB2312" w:hAnsi="Times New Roman" w:cs="Times New Roman" w:hint="eastAsia"/>
          <w:sz w:val="32"/>
          <w:szCs w:val="32"/>
          <w:shd w:val="clear" w:color="auto" w:fill="FFFFFF"/>
        </w:rPr>
        <w:t>BMS</w:t>
      </w:r>
      <w:r>
        <w:rPr>
          <w:rFonts w:ascii="Times New Roman" w:eastAsia="仿宋_GB2312" w:hAnsi="Times New Roman" w:cs="Times New Roman" w:hint="eastAsia"/>
          <w:sz w:val="32"/>
          <w:szCs w:val="32"/>
          <w:shd w:val="clear" w:color="auto" w:fill="FFFFFF"/>
        </w:rPr>
        <w:t>）的高精度、高可靠性的</w:t>
      </w:r>
      <w:r>
        <w:rPr>
          <w:rFonts w:ascii="Times New Roman" w:eastAsia="仿宋_GB2312" w:hAnsi="Times New Roman" w:cs="Times New Roman" w:hint="eastAsia"/>
          <w:sz w:val="32"/>
          <w:szCs w:val="32"/>
          <w:shd w:val="clear" w:color="auto" w:fill="FFFFFF"/>
        </w:rPr>
        <w:t>BMS</w:t>
      </w:r>
      <w:r>
        <w:rPr>
          <w:rFonts w:ascii="Times New Roman" w:eastAsia="仿宋_GB2312" w:hAnsi="Times New Roman" w:cs="Times New Roman" w:hint="eastAsia"/>
          <w:sz w:val="32"/>
          <w:szCs w:val="32"/>
          <w:shd w:val="clear" w:color="auto" w:fill="FFFFFF"/>
        </w:rPr>
        <w:t>电池管理系统芯片，要求满足</w:t>
      </w:r>
      <w:r>
        <w:rPr>
          <w:rFonts w:ascii="Times New Roman" w:eastAsia="仿宋_GB2312" w:hAnsi="Times New Roman" w:cs="Times New Roman" w:hint="eastAsia"/>
          <w:sz w:val="32"/>
          <w:szCs w:val="32"/>
          <w:shd w:val="clear" w:color="auto" w:fill="FFFFFF"/>
        </w:rPr>
        <w:t>AEC-Q100</w:t>
      </w:r>
      <w:r>
        <w:rPr>
          <w:rFonts w:ascii="Times New Roman" w:eastAsia="仿宋_GB2312" w:hAnsi="Times New Roman" w:cs="Times New Roman" w:hint="eastAsia"/>
          <w:sz w:val="32"/>
          <w:szCs w:val="32"/>
          <w:shd w:val="clear" w:color="auto" w:fill="FFFFFF"/>
        </w:rPr>
        <w:t>车</w:t>
      </w:r>
      <w:proofErr w:type="gramStart"/>
      <w:r>
        <w:rPr>
          <w:rFonts w:ascii="Times New Roman" w:eastAsia="仿宋_GB2312" w:hAnsi="Times New Roman" w:cs="Times New Roman" w:hint="eastAsia"/>
          <w:sz w:val="32"/>
          <w:szCs w:val="32"/>
          <w:shd w:val="clear" w:color="auto" w:fill="FFFFFF"/>
        </w:rPr>
        <w:t>规</w:t>
      </w:r>
      <w:proofErr w:type="gramEnd"/>
      <w:r>
        <w:rPr>
          <w:rFonts w:ascii="Times New Roman" w:eastAsia="仿宋_GB2312" w:hAnsi="Times New Roman" w:cs="Times New Roman" w:hint="eastAsia"/>
          <w:sz w:val="32"/>
          <w:szCs w:val="32"/>
          <w:shd w:val="clear" w:color="auto" w:fill="FFFFFF"/>
        </w:rPr>
        <w:t>标准与</w:t>
      </w:r>
      <w:r>
        <w:rPr>
          <w:rFonts w:ascii="Times New Roman" w:eastAsia="仿宋_GB2312" w:hAnsi="Times New Roman" w:cs="Times New Roman" w:hint="eastAsia"/>
          <w:sz w:val="32"/>
          <w:szCs w:val="32"/>
          <w:shd w:val="clear" w:color="auto" w:fill="FFFFFF"/>
        </w:rPr>
        <w:t>ISO 26262 ASIL-C</w:t>
      </w:r>
      <w:r>
        <w:rPr>
          <w:rFonts w:ascii="Times New Roman" w:eastAsia="仿宋_GB2312" w:hAnsi="Times New Roman" w:cs="Times New Roman" w:hint="eastAsia"/>
          <w:sz w:val="32"/>
          <w:szCs w:val="32"/>
          <w:shd w:val="clear" w:color="auto" w:fill="FFFFFF"/>
        </w:rPr>
        <w:t>安全标准，进行产业化</w:t>
      </w:r>
      <w:r>
        <w:rPr>
          <w:rFonts w:ascii="Times New Roman" w:eastAsia="仿宋_GB2312" w:hAnsi="Times New Roman" w:cs="Times New Roman" w:hint="eastAsia"/>
          <w:sz w:val="32"/>
          <w:szCs w:val="32"/>
          <w:shd w:val="clear" w:color="auto" w:fill="FFFFFF"/>
        </w:rPr>
        <w:lastRenderedPageBreak/>
        <w:t>应用示范。</w:t>
      </w:r>
    </w:p>
    <w:p w14:paraId="18CF0A05" w14:textId="5F56EE32" w:rsidR="00C15D98" w:rsidRDefault="00C15D98" w:rsidP="00A70427">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Pr>
          <w:rFonts w:ascii="Times New Roman" w:eastAsia="楷体_GB2312" w:hAnsi="Times New Roman" w:cs="Times New Roman"/>
          <w:b/>
          <w:sz w:val="32"/>
          <w:szCs w:val="32"/>
        </w:rPr>
        <w:t>考核指标：</w:t>
      </w:r>
      <w:r w:rsidR="00074004" w:rsidRPr="00074004">
        <w:rPr>
          <w:rFonts w:ascii="Times New Roman" w:eastAsia="仿宋_GB2312" w:hAnsi="Times New Roman" w:cs="Times New Roman" w:hint="eastAsia"/>
          <w:sz w:val="32"/>
          <w:szCs w:val="32"/>
          <w:shd w:val="clear" w:color="auto" w:fill="FFFFFF"/>
        </w:rPr>
        <w:t>单芯片可支持最高</w:t>
      </w:r>
      <w:r w:rsidR="00074004" w:rsidRPr="00074004">
        <w:rPr>
          <w:rFonts w:ascii="Times New Roman" w:eastAsia="仿宋_GB2312" w:hAnsi="Times New Roman" w:cs="Times New Roman"/>
          <w:sz w:val="32"/>
          <w:szCs w:val="32"/>
          <w:shd w:val="clear" w:color="auto" w:fill="FFFFFF"/>
        </w:rPr>
        <w:t>12</w:t>
      </w:r>
      <w:r w:rsidR="00074004" w:rsidRPr="00074004">
        <w:rPr>
          <w:rFonts w:ascii="Times New Roman" w:eastAsia="仿宋_GB2312" w:hAnsi="Times New Roman" w:cs="Times New Roman"/>
          <w:sz w:val="32"/>
          <w:szCs w:val="32"/>
          <w:shd w:val="clear" w:color="auto" w:fill="FFFFFF"/>
        </w:rPr>
        <w:t>节串联电池同时测量，通过级联方式可以支持不少于</w:t>
      </w:r>
      <w:r w:rsidR="00074004" w:rsidRPr="00074004">
        <w:rPr>
          <w:rFonts w:ascii="Times New Roman" w:eastAsia="仿宋_GB2312" w:hAnsi="Times New Roman" w:cs="Times New Roman"/>
          <w:sz w:val="32"/>
          <w:szCs w:val="32"/>
          <w:shd w:val="clear" w:color="auto" w:fill="FFFFFF"/>
        </w:rPr>
        <w:t>360</w:t>
      </w:r>
      <w:r w:rsidR="00074004" w:rsidRPr="00074004">
        <w:rPr>
          <w:rFonts w:ascii="Times New Roman" w:eastAsia="仿宋_GB2312" w:hAnsi="Times New Roman" w:cs="Times New Roman"/>
          <w:sz w:val="32"/>
          <w:szCs w:val="32"/>
          <w:shd w:val="clear" w:color="auto" w:fill="FFFFFF"/>
        </w:rPr>
        <w:t>节的电池包应用，单节测量误差不大于</w:t>
      </w:r>
      <w:r w:rsidR="00074004" w:rsidRPr="00074004">
        <w:rPr>
          <w:rFonts w:ascii="Times New Roman" w:eastAsia="仿宋_GB2312" w:hAnsi="Times New Roman" w:cs="Times New Roman"/>
          <w:sz w:val="32"/>
          <w:szCs w:val="32"/>
          <w:shd w:val="clear" w:color="auto" w:fill="FFFFFF"/>
        </w:rPr>
        <w:t>2 mV</w:t>
      </w:r>
      <w:r w:rsidR="00074004" w:rsidRPr="00074004">
        <w:rPr>
          <w:rFonts w:ascii="Times New Roman" w:eastAsia="仿宋_GB2312" w:hAnsi="Times New Roman" w:cs="Times New Roman"/>
          <w:sz w:val="32"/>
          <w:szCs w:val="32"/>
          <w:shd w:val="clear" w:color="auto" w:fill="FFFFFF"/>
        </w:rPr>
        <w:t>；</w:t>
      </w:r>
      <w:r w:rsidR="00074004" w:rsidRPr="00074004">
        <w:rPr>
          <w:rFonts w:ascii="Times New Roman" w:eastAsia="仿宋_GB2312" w:hAnsi="Times New Roman" w:cs="Times New Roman"/>
          <w:sz w:val="32"/>
          <w:szCs w:val="32"/>
          <w:shd w:val="clear" w:color="auto" w:fill="FFFFFF"/>
        </w:rPr>
        <w:t>12</w:t>
      </w:r>
      <w:r w:rsidR="00074004" w:rsidRPr="00074004">
        <w:rPr>
          <w:rFonts w:ascii="Times New Roman" w:eastAsia="仿宋_GB2312" w:hAnsi="Times New Roman" w:cs="Times New Roman"/>
          <w:sz w:val="32"/>
          <w:szCs w:val="32"/>
          <w:shd w:val="clear" w:color="auto" w:fill="FFFFFF"/>
        </w:rPr>
        <w:t>节电池测量时间小于</w:t>
      </w:r>
      <w:r w:rsidR="00074004" w:rsidRPr="00074004">
        <w:rPr>
          <w:rFonts w:ascii="Times New Roman" w:eastAsia="仿宋_GB2312" w:hAnsi="Times New Roman" w:cs="Times New Roman"/>
          <w:sz w:val="32"/>
          <w:szCs w:val="32"/>
          <w:shd w:val="clear" w:color="auto" w:fill="FFFFFF"/>
        </w:rPr>
        <w:t>250μs</w:t>
      </w:r>
      <w:r w:rsidR="00074004" w:rsidRPr="00074004">
        <w:rPr>
          <w:rFonts w:ascii="Times New Roman" w:eastAsia="仿宋_GB2312" w:hAnsi="Times New Roman" w:cs="Times New Roman"/>
          <w:sz w:val="32"/>
          <w:szCs w:val="32"/>
          <w:shd w:val="clear" w:color="auto" w:fill="FFFFFF"/>
        </w:rPr>
        <w:t>；芯片待机电流小于</w:t>
      </w:r>
      <w:r w:rsidR="00074004" w:rsidRPr="00074004">
        <w:rPr>
          <w:rFonts w:ascii="Times New Roman" w:eastAsia="仿宋_GB2312" w:hAnsi="Times New Roman" w:cs="Times New Roman"/>
          <w:sz w:val="32"/>
          <w:szCs w:val="32"/>
          <w:shd w:val="clear" w:color="auto" w:fill="FFFFFF"/>
        </w:rPr>
        <w:t>5μA</w:t>
      </w:r>
      <w:r w:rsidR="00074004" w:rsidRPr="00074004">
        <w:rPr>
          <w:rFonts w:ascii="Times New Roman" w:eastAsia="仿宋_GB2312" w:hAnsi="Times New Roman" w:cs="Times New Roman"/>
          <w:sz w:val="32"/>
          <w:szCs w:val="32"/>
          <w:shd w:val="clear" w:color="auto" w:fill="FFFFFF"/>
        </w:rPr>
        <w:t>，内部基准偏差绝对值不大于</w:t>
      </w:r>
      <w:r w:rsidR="00074004" w:rsidRPr="00074004">
        <w:rPr>
          <w:rFonts w:ascii="Times New Roman" w:eastAsia="仿宋_GB2312" w:hAnsi="Times New Roman" w:cs="Times New Roman"/>
          <w:sz w:val="32"/>
          <w:szCs w:val="32"/>
          <w:shd w:val="clear" w:color="auto" w:fill="FFFFFF"/>
        </w:rPr>
        <w:t>5 ppm</w:t>
      </w:r>
      <w:r w:rsidR="00074004" w:rsidRPr="00074004">
        <w:rPr>
          <w:rFonts w:ascii="Times New Roman" w:eastAsia="仿宋_GB2312" w:hAnsi="Times New Roman" w:cs="Times New Roman"/>
          <w:sz w:val="32"/>
          <w:szCs w:val="32"/>
          <w:shd w:val="clear" w:color="auto" w:fill="FFFFFF"/>
        </w:rPr>
        <w:t>，高速隔离式串行通信速度峰值</w:t>
      </w:r>
      <w:r w:rsidR="00074004" w:rsidRPr="00074004">
        <w:rPr>
          <w:rFonts w:ascii="Times New Roman" w:eastAsia="仿宋_GB2312" w:hAnsi="Times New Roman" w:cs="Times New Roman"/>
          <w:sz w:val="32"/>
          <w:szCs w:val="32"/>
          <w:shd w:val="clear" w:color="auto" w:fill="FFFFFF"/>
        </w:rPr>
        <w:t>2 Mbps</w:t>
      </w:r>
      <w:r w:rsidR="00074004" w:rsidRPr="00074004">
        <w:rPr>
          <w:rFonts w:ascii="Times New Roman" w:eastAsia="仿宋_GB2312" w:hAnsi="Times New Roman" w:cs="Times New Roman"/>
          <w:sz w:val="32"/>
          <w:szCs w:val="32"/>
          <w:shd w:val="clear" w:color="auto" w:fill="FFFFFF"/>
        </w:rPr>
        <w:t>；包含内部被动平衡，可使单节电池放电放电电流不小于</w:t>
      </w:r>
      <w:r w:rsidR="00A70427">
        <w:rPr>
          <w:rFonts w:ascii="Times New Roman" w:eastAsia="仿宋_GB2312" w:hAnsi="Times New Roman" w:cs="Times New Roman"/>
          <w:sz w:val="32"/>
          <w:szCs w:val="32"/>
          <w:shd w:val="clear" w:color="auto" w:fill="FFFFFF"/>
        </w:rPr>
        <w:t>200mA</w:t>
      </w:r>
      <w:r w:rsidR="00074004" w:rsidRPr="00074004">
        <w:rPr>
          <w:rFonts w:ascii="Times New Roman" w:eastAsia="仿宋_GB2312" w:hAnsi="Times New Roman" w:cs="Times New Roman"/>
          <w:sz w:val="32"/>
          <w:szCs w:val="32"/>
          <w:shd w:val="clear" w:color="auto" w:fill="FFFFFF"/>
        </w:rPr>
        <w:t>（</w:t>
      </w:r>
      <w:r w:rsidR="00074004" w:rsidRPr="00074004">
        <w:rPr>
          <w:rFonts w:ascii="Times New Roman" w:eastAsia="仿宋_GB2312" w:hAnsi="Times New Roman" w:cs="Times New Roman"/>
          <w:sz w:val="32"/>
          <w:szCs w:val="32"/>
          <w:shd w:val="clear" w:color="auto" w:fill="FFFFFF"/>
        </w:rPr>
        <w:t>-40~ 125</w:t>
      </w:r>
      <w:r w:rsidR="00074004" w:rsidRPr="00074004">
        <w:rPr>
          <w:rFonts w:ascii="Times New Roman" w:eastAsia="仿宋_GB2312" w:hAnsi="Times New Roman" w:cs="Times New Roman"/>
          <w:sz w:val="32"/>
          <w:szCs w:val="32"/>
          <w:shd w:val="clear" w:color="auto" w:fill="FFFFFF"/>
        </w:rPr>
        <w:t>度）；项目执行期内，产品通过</w:t>
      </w:r>
      <w:r w:rsidR="00074004" w:rsidRPr="00074004">
        <w:rPr>
          <w:rFonts w:ascii="Times New Roman" w:eastAsia="仿宋_GB2312" w:hAnsi="Times New Roman" w:cs="Times New Roman"/>
          <w:sz w:val="32"/>
          <w:szCs w:val="32"/>
          <w:shd w:val="clear" w:color="auto" w:fill="FFFFFF"/>
        </w:rPr>
        <w:t>AEC-Q100</w:t>
      </w:r>
      <w:r w:rsidR="00074004" w:rsidRPr="00074004">
        <w:rPr>
          <w:rFonts w:ascii="Times New Roman" w:eastAsia="仿宋_GB2312" w:hAnsi="Times New Roman" w:cs="Times New Roman"/>
          <w:sz w:val="32"/>
          <w:szCs w:val="32"/>
          <w:shd w:val="clear" w:color="auto" w:fill="FFFFFF"/>
        </w:rPr>
        <w:t>车</w:t>
      </w:r>
      <w:proofErr w:type="gramStart"/>
      <w:r w:rsidR="00074004" w:rsidRPr="00074004">
        <w:rPr>
          <w:rFonts w:ascii="Times New Roman" w:eastAsia="仿宋_GB2312" w:hAnsi="Times New Roman" w:cs="Times New Roman"/>
          <w:sz w:val="32"/>
          <w:szCs w:val="32"/>
          <w:shd w:val="clear" w:color="auto" w:fill="FFFFFF"/>
        </w:rPr>
        <w:t>规</w:t>
      </w:r>
      <w:proofErr w:type="gramEnd"/>
      <w:r w:rsidR="00074004" w:rsidRPr="00074004">
        <w:rPr>
          <w:rFonts w:ascii="Times New Roman" w:eastAsia="仿宋_GB2312" w:hAnsi="Times New Roman" w:cs="Times New Roman"/>
          <w:sz w:val="32"/>
          <w:szCs w:val="32"/>
          <w:shd w:val="clear" w:color="auto" w:fill="FFFFFF"/>
        </w:rPr>
        <w:t>标准认证和</w:t>
      </w:r>
      <w:r w:rsidR="00074004" w:rsidRPr="00074004">
        <w:rPr>
          <w:rFonts w:ascii="Times New Roman" w:eastAsia="仿宋_GB2312" w:hAnsi="Times New Roman" w:cs="Times New Roman"/>
          <w:sz w:val="32"/>
          <w:szCs w:val="32"/>
          <w:shd w:val="clear" w:color="auto" w:fill="FFFFFF"/>
        </w:rPr>
        <w:t>ISO 26262 ASIL-C</w:t>
      </w:r>
      <w:r w:rsidR="00074004" w:rsidRPr="00074004">
        <w:rPr>
          <w:rFonts w:ascii="Times New Roman" w:eastAsia="仿宋_GB2312" w:hAnsi="Times New Roman" w:cs="Times New Roman"/>
          <w:sz w:val="32"/>
          <w:szCs w:val="32"/>
          <w:shd w:val="clear" w:color="auto" w:fill="FFFFFF"/>
        </w:rPr>
        <w:t>安全认证，产业化示范实现不少于</w:t>
      </w:r>
      <w:r w:rsidR="00074004" w:rsidRPr="00074004">
        <w:rPr>
          <w:rFonts w:ascii="Times New Roman" w:eastAsia="仿宋_GB2312" w:hAnsi="Times New Roman" w:cs="Times New Roman"/>
          <w:sz w:val="32"/>
          <w:szCs w:val="32"/>
          <w:shd w:val="clear" w:color="auto" w:fill="FFFFFF"/>
        </w:rPr>
        <w:t>1</w:t>
      </w:r>
      <w:r w:rsidR="00074004" w:rsidRPr="00074004">
        <w:rPr>
          <w:rFonts w:ascii="Times New Roman" w:eastAsia="仿宋_GB2312" w:hAnsi="Times New Roman" w:cs="Times New Roman"/>
          <w:sz w:val="32"/>
          <w:szCs w:val="32"/>
          <w:shd w:val="clear" w:color="auto" w:fill="FFFFFF"/>
        </w:rPr>
        <w:t>亿元产值；申请发明专利不少于</w:t>
      </w:r>
      <w:r w:rsidR="00074004" w:rsidRPr="00074004">
        <w:rPr>
          <w:rFonts w:ascii="Times New Roman" w:eastAsia="仿宋_GB2312" w:hAnsi="Times New Roman" w:cs="Times New Roman"/>
          <w:sz w:val="32"/>
          <w:szCs w:val="32"/>
          <w:shd w:val="clear" w:color="auto" w:fill="FFFFFF"/>
        </w:rPr>
        <w:t>5</w:t>
      </w:r>
      <w:r w:rsidR="00074004" w:rsidRPr="00074004">
        <w:rPr>
          <w:rFonts w:ascii="Times New Roman" w:eastAsia="仿宋_GB2312" w:hAnsi="Times New Roman" w:cs="Times New Roman"/>
          <w:sz w:val="32"/>
          <w:szCs w:val="32"/>
          <w:shd w:val="clear" w:color="auto" w:fill="FFFFFF"/>
        </w:rPr>
        <w:t>项。</w:t>
      </w:r>
    </w:p>
    <w:p w14:paraId="59C02D6B" w14:textId="2404D549" w:rsidR="00C15D98" w:rsidRPr="00C3516E" w:rsidRDefault="00C15D98" w:rsidP="00A70427">
      <w:pPr>
        <w:adjustRightInd w:val="0"/>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Pr>
          <w:rFonts w:ascii="楷体_GB2312" w:eastAsia="楷体_GB2312" w:hAnsi="Times New Roman" w:cs="Times New Roman"/>
          <w:b/>
          <w:sz w:val="32"/>
          <w:szCs w:val="32"/>
          <w:shd w:val="clear" w:color="auto" w:fill="FFFFFF"/>
        </w:rPr>
        <w:t>有关说明：</w:t>
      </w:r>
      <w:r>
        <w:rPr>
          <w:rFonts w:ascii="Times New Roman" w:eastAsia="仿宋_GB2312" w:hAnsi="Times New Roman" w:cs="Times New Roman"/>
          <w:color w:val="000000"/>
          <w:sz w:val="32"/>
          <w:szCs w:val="32"/>
          <w:shd w:val="clear" w:color="auto" w:fill="FFFFFF"/>
        </w:rPr>
        <w:t>要求企业牵头，鼓励企业与科研院所联合申报。财政补助原则上不超过</w:t>
      </w:r>
      <w:r w:rsidR="00C3516E">
        <w:rPr>
          <w:rFonts w:ascii="Times New Roman" w:eastAsia="仿宋_GB2312" w:hAnsi="Times New Roman" w:cs="Times New Roman" w:hint="eastAsia"/>
          <w:color w:val="000000"/>
          <w:sz w:val="32"/>
          <w:szCs w:val="32"/>
          <w:shd w:val="clear" w:color="auto" w:fill="FFFFFF"/>
        </w:rPr>
        <w:t>6</w:t>
      </w:r>
      <w:r>
        <w:rPr>
          <w:rFonts w:ascii="Times New Roman" w:eastAsia="仿宋_GB2312" w:hAnsi="Times New Roman" w:cs="Times New Roman" w:hint="eastAsia"/>
          <w:color w:val="000000"/>
          <w:sz w:val="32"/>
          <w:szCs w:val="32"/>
          <w:shd w:val="clear" w:color="auto" w:fill="FFFFFF"/>
        </w:rPr>
        <w:t>00</w:t>
      </w:r>
      <w:r>
        <w:rPr>
          <w:rFonts w:ascii="Times New Roman" w:eastAsia="仿宋_GB2312" w:hAnsi="Times New Roman" w:cs="Times New Roman"/>
          <w:color w:val="000000"/>
          <w:sz w:val="32"/>
          <w:szCs w:val="32"/>
          <w:shd w:val="clear" w:color="auto" w:fill="FFFFFF"/>
        </w:rPr>
        <w:t>万元，且不超过项目科技投入的</w:t>
      </w:r>
      <w:r>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w:t>
      </w:r>
      <w:r w:rsidR="00074004" w:rsidRPr="00074004">
        <w:rPr>
          <w:rFonts w:ascii="Times New Roman" w:eastAsia="仿宋_GB2312" w:hAnsi="Times New Roman" w:cs="Times New Roman" w:hint="eastAsia"/>
          <w:color w:val="000000"/>
          <w:sz w:val="32"/>
          <w:szCs w:val="32"/>
          <w:shd w:val="clear" w:color="auto" w:fill="FFFFFF"/>
        </w:rPr>
        <w:t>（指南编写专家：练</w:t>
      </w:r>
      <w:proofErr w:type="gramStart"/>
      <w:r w:rsidR="00074004" w:rsidRPr="00074004">
        <w:rPr>
          <w:rFonts w:ascii="Times New Roman" w:eastAsia="仿宋_GB2312" w:hAnsi="Times New Roman" w:cs="Times New Roman" w:hint="eastAsia"/>
          <w:color w:val="000000"/>
          <w:sz w:val="32"/>
          <w:szCs w:val="32"/>
          <w:shd w:val="clear" w:color="auto" w:fill="FFFFFF"/>
        </w:rPr>
        <w:t>斌</w:t>
      </w:r>
      <w:proofErr w:type="gramEnd"/>
      <w:r w:rsidR="00074004" w:rsidRPr="00074004">
        <w:rPr>
          <w:rFonts w:ascii="Times New Roman" w:eastAsia="仿宋_GB2312" w:hAnsi="Times New Roman" w:cs="Times New Roman" w:hint="eastAsia"/>
          <w:color w:val="000000"/>
          <w:sz w:val="32"/>
          <w:szCs w:val="32"/>
          <w:shd w:val="clear" w:color="auto" w:fill="FFFFFF"/>
        </w:rPr>
        <w:t>、常可可、张海涛）</w:t>
      </w:r>
    </w:p>
    <w:p w14:paraId="3C9B4647" w14:textId="77777777" w:rsidR="00C15D98" w:rsidRDefault="00C15D98" w:rsidP="00A70427">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14:paraId="2BE3D48E" w14:textId="0CE877B8" w:rsidR="00C15D98" w:rsidRPr="00AC4E24" w:rsidRDefault="009F3F40" w:rsidP="00A70427">
      <w:pPr>
        <w:spacing w:line="580" w:lineRule="exact"/>
        <w:ind w:firstLineChars="196" w:firstLine="630"/>
        <w:rPr>
          <w:rFonts w:ascii="楷体" w:eastAsia="楷体" w:hAnsi="楷体" w:cs="Times New Roman"/>
          <w:b/>
          <w:bCs/>
          <w:sz w:val="32"/>
          <w:szCs w:val="32"/>
        </w:rPr>
      </w:pPr>
      <w:r w:rsidRPr="00AC4E24">
        <w:rPr>
          <w:rFonts w:ascii="楷体" w:eastAsia="楷体" w:hAnsi="楷体" w:cs="Times New Roman" w:hint="eastAsia"/>
          <w:b/>
          <w:sz w:val="32"/>
          <w:szCs w:val="32"/>
          <w:shd w:val="clear" w:color="auto" w:fill="FFFFFF"/>
        </w:rPr>
        <w:t>8</w:t>
      </w:r>
      <w:r w:rsidR="00C15D98" w:rsidRPr="00AC4E24">
        <w:rPr>
          <w:rFonts w:ascii="楷体" w:eastAsia="楷体" w:hAnsi="楷体" w:cs="Times New Roman"/>
          <w:b/>
          <w:sz w:val="32"/>
          <w:szCs w:val="32"/>
          <w:shd w:val="clear" w:color="auto" w:fill="FFFFFF"/>
        </w:rPr>
        <w:t>、</w:t>
      </w:r>
      <w:r w:rsidR="00C15D98" w:rsidRPr="00AC4E24">
        <w:rPr>
          <w:rFonts w:ascii="楷体" w:eastAsia="楷体" w:hAnsi="楷体" w:cs="Times New Roman" w:hint="eastAsia"/>
          <w:b/>
          <w:bCs/>
          <w:sz w:val="32"/>
          <w:szCs w:val="32"/>
        </w:rPr>
        <w:t>100G /400G 波分AWG芯片及光引擎研发应用</w:t>
      </w:r>
    </w:p>
    <w:p w14:paraId="5E5E1F5B" w14:textId="77777777" w:rsidR="00C15D98" w:rsidRDefault="00C15D98" w:rsidP="00A70427">
      <w:pPr>
        <w:spacing w:line="580" w:lineRule="exact"/>
        <w:ind w:firstLineChars="196" w:firstLine="630"/>
        <w:rPr>
          <w:rFonts w:ascii="Times New Roman" w:eastAsia="仿宋_GB2312" w:hAnsi="Times New Roman" w:cs="Times New Roman"/>
          <w:color w:val="000000"/>
          <w:sz w:val="32"/>
          <w:szCs w:val="32"/>
          <w:shd w:val="clear" w:color="auto" w:fill="FFFFFF"/>
        </w:rPr>
      </w:pPr>
      <w:r w:rsidRPr="00E01417">
        <w:rPr>
          <w:rFonts w:ascii="楷体" w:eastAsia="楷体" w:hAnsi="楷体" w:cs="Times New Roman"/>
          <w:b/>
          <w:sz w:val="32"/>
          <w:szCs w:val="32"/>
        </w:rPr>
        <w:t>研究内容：</w:t>
      </w:r>
      <w:r>
        <w:rPr>
          <w:rFonts w:ascii="Times New Roman" w:eastAsia="仿宋_GB2312" w:hAnsi="Times New Roman" w:cs="Times New Roman" w:hint="eastAsia"/>
          <w:color w:val="000000"/>
          <w:sz w:val="32"/>
          <w:szCs w:val="32"/>
          <w:shd w:val="clear" w:color="auto" w:fill="FFFFFF"/>
        </w:rPr>
        <w:t>研制</w:t>
      </w:r>
      <w:r w:rsidRPr="004402C9">
        <w:rPr>
          <w:rFonts w:ascii="Times New Roman" w:eastAsia="仿宋_GB2312" w:hAnsi="Times New Roman" w:cs="Times New Roman"/>
          <w:color w:val="000000"/>
          <w:sz w:val="32"/>
          <w:szCs w:val="32"/>
          <w:shd w:val="clear" w:color="auto" w:fill="FFFFFF"/>
        </w:rPr>
        <w:t>高带宽模场转换、</w:t>
      </w:r>
      <w:r w:rsidRPr="004402C9">
        <w:rPr>
          <w:rFonts w:ascii="Times New Roman" w:eastAsia="仿宋_GB2312" w:hAnsi="Times New Roman" w:cs="Times New Roman" w:hint="eastAsia"/>
          <w:color w:val="000000"/>
          <w:sz w:val="32"/>
          <w:szCs w:val="32"/>
          <w:shd w:val="clear" w:color="auto" w:fill="FFFFFF"/>
        </w:rPr>
        <w:t>低</w:t>
      </w:r>
      <w:r w:rsidRPr="004402C9">
        <w:rPr>
          <w:rFonts w:ascii="Times New Roman" w:eastAsia="仿宋_GB2312" w:hAnsi="Times New Roman" w:cs="Times New Roman"/>
          <w:color w:val="000000"/>
          <w:sz w:val="32"/>
          <w:szCs w:val="32"/>
          <w:shd w:val="clear" w:color="auto" w:fill="FFFFFF"/>
        </w:rPr>
        <w:t>损耗</w:t>
      </w:r>
      <w:r w:rsidRPr="004402C9">
        <w:rPr>
          <w:rFonts w:ascii="Times New Roman" w:eastAsia="仿宋_GB2312" w:hAnsi="Times New Roman" w:cs="Times New Roman" w:hint="eastAsia"/>
          <w:color w:val="000000"/>
          <w:sz w:val="32"/>
          <w:szCs w:val="32"/>
          <w:shd w:val="clear" w:color="auto" w:fill="FFFFFF"/>
        </w:rPr>
        <w:t>、高良率、低成本的</w:t>
      </w:r>
      <w:r w:rsidRPr="004402C9">
        <w:rPr>
          <w:rFonts w:ascii="Times New Roman" w:eastAsia="仿宋_GB2312" w:hAnsi="Times New Roman" w:cs="Times New Roman"/>
          <w:color w:val="000000"/>
          <w:sz w:val="32"/>
          <w:szCs w:val="32"/>
          <w:shd w:val="clear" w:color="auto" w:fill="FFFFFF"/>
        </w:rPr>
        <w:t>波分</w:t>
      </w:r>
      <w:r w:rsidRPr="004402C9">
        <w:rPr>
          <w:rFonts w:ascii="Times New Roman" w:eastAsia="仿宋_GB2312" w:hAnsi="Times New Roman" w:cs="Times New Roman"/>
          <w:color w:val="000000"/>
          <w:sz w:val="32"/>
          <w:szCs w:val="32"/>
          <w:shd w:val="clear" w:color="auto" w:fill="FFFFFF"/>
        </w:rPr>
        <w:t>AWG</w:t>
      </w:r>
      <w:r w:rsidRPr="004402C9">
        <w:rPr>
          <w:rFonts w:ascii="Times New Roman" w:eastAsia="仿宋_GB2312" w:hAnsi="Times New Roman" w:cs="Times New Roman"/>
          <w:color w:val="000000"/>
          <w:sz w:val="32"/>
          <w:szCs w:val="32"/>
          <w:shd w:val="clear" w:color="auto" w:fill="FFFFFF"/>
        </w:rPr>
        <w:t>芯</w:t>
      </w:r>
      <w:r w:rsidRPr="004402C9">
        <w:rPr>
          <w:rFonts w:ascii="Times New Roman" w:eastAsia="仿宋_GB2312" w:hAnsi="Times New Roman" w:cs="Times New Roman" w:hint="eastAsia"/>
          <w:color w:val="000000"/>
          <w:sz w:val="32"/>
          <w:szCs w:val="32"/>
          <w:shd w:val="clear" w:color="auto" w:fill="FFFFFF"/>
        </w:rPr>
        <w:t>片</w:t>
      </w:r>
      <w:r>
        <w:rPr>
          <w:rFonts w:ascii="Times New Roman" w:eastAsia="仿宋_GB2312" w:hAnsi="Times New Roman" w:cs="Times New Roman" w:hint="eastAsia"/>
          <w:color w:val="000000"/>
          <w:sz w:val="32"/>
          <w:szCs w:val="32"/>
          <w:shd w:val="clear" w:color="auto" w:fill="FFFFFF"/>
        </w:rPr>
        <w:t>；开发</w:t>
      </w:r>
      <w:r w:rsidRPr="00EF05FB">
        <w:rPr>
          <w:rFonts w:ascii="Times New Roman" w:eastAsia="仿宋_GB2312" w:hAnsi="Times New Roman" w:cs="Times New Roman"/>
          <w:color w:val="000000"/>
          <w:sz w:val="32"/>
          <w:szCs w:val="32"/>
          <w:shd w:val="clear" w:color="auto" w:fill="FFFFFF"/>
        </w:rPr>
        <w:t>多通道</w:t>
      </w:r>
      <w:r>
        <w:rPr>
          <w:rFonts w:ascii="Times New Roman" w:eastAsia="仿宋_GB2312" w:hAnsi="Times New Roman" w:cs="Times New Roman" w:hint="eastAsia"/>
          <w:color w:val="000000"/>
          <w:sz w:val="32"/>
          <w:szCs w:val="32"/>
          <w:shd w:val="clear" w:color="auto" w:fill="FFFFFF"/>
        </w:rPr>
        <w:t>耦合</w:t>
      </w:r>
      <w:r w:rsidRPr="00EF05FB">
        <w:rPr>
          <w:rFonts w:ascii="Times New Roman" w:eastAsia="仿宋_GB2312" w:hAnsi="Times New Roman" w:cs="Times New Roman"/>
          <w:color w:val="000000"/>
          <w:sz w:val="32"/>
          <w:szCs w:val="32"/>
          <w:shd w:val="clear" w:color="auto" w:fill="FFFFFF"/>
        </w:rPr>
        <w:t>集约化</w:t>
      </w:r>
      <w:r w:rsidRPr="000800F5">
        <w:rPr>
          <w:rFonts w:ascii="Times New Roman" w:eastAsia="仿宋_GB2312" w:hAnsi="Times New Roman" w:cs="Times New Roman" w:hint="eastAsia"/>
          <w:color w:val="000000"/>
          <w:sz w:val="32"/>
          <w:szCs w:val="32"/>
          <w:shd w:val="clear" w:color="auto" w:fill="FFFFFF"/>
        </w:rPr>
        <w:t>100G/400G</w:t>
      </w:r>
      <w:r w:rsidRPr="00EF05FB">
        <w:rPr>
          <w:rFonts w:ascii="Times New Roman" w:eastAsia="仿宋_GB2312" w:hAnsi="Times New Roman" w:cs="Times New Roman"/>
          <w:color w:val="000000"/>
          <w:sz w:val="32"/>
          <w:szCs w:val="32"/>
          <w:shd w:val="clear" w:color="auto" w:fill="FFFFFF"/>
        </w:rPr>
        <w:t xml:space="preserve"> AWG</w:t>
      </w:r>
      <w:r>
        <w:rPr>
          <w:rFonts w:ascii="Times New Roman" w:eastAsia="仿宋_GB2312" w:hAnsi="Times New Roman" w:cs="Times New Roman"/>
          <w:color w:val="000000"/>
          <w:sz w:val="32"/>
          <w:szCs w:val="32"/>
          <w:shd w:val="clear" w:color="auto" w:fill="FFFFFF"/>
        </w:rPr>
        <w:t>波分复用</w:t>
      </w:r>
      <w:r>
        <w:rPr>
          <w:rFonts w:ascii="Times New Roman" w:eastAsia="仿宋_GB2312" w:hAnsi="Times New Roman" w:cs="Times New Roman" w:hint="eastAsia"/>
          <w:color w:val="000000"/>
          <w:sz w:val="32"/>
          <w:szCs w:val="32"/>
          <w:shd w:val="clear" w:color="auto" w:fill="FFFFFF"/>
        </w:rPr>
        <w:t>器</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实现</w:t>
      </w:r>
      <w:r>
        <w:rPr>
          <w:rFonts w:ascii="Times New Roman" w:eastAsia="仿宋_GB2312" w:hAnsi="Times New Roman" w:cs="Times New Roman"/>
          <w:color w:val="000000"/>
          <w:sz w:val="32"/>
          <w:szCs w:val="32"/>
          <w:shd w:val="clear" w:color="auto" w:fill="FFFFFF"/>
        </w:rPr>
        <w:t>降低耦合成本并提高</w:t>
      </w:r>
      <w:r w:rsidRPr="003564F2">
        <w:rPr>
          <w:rFonts w:ascii="Times New Roman" w:eastAsia="仿宋_GB2312" w:hAnsi="Times New Roman" w:cs="Times New Roman"/>
          <w:color w:val="000000"/>
          <w:sz w:val="32"/>
          <w:szCs w:val="32"/>
          <w:shd w:val="clear" w:color="auto" w:fill="FFFFFF"/>
        </w:rPr>
        <w:t>耦合成品率</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研究</w:t>
      </w:r>
      <w:r w:rsidRPr="00056AF4">
        <w:rPr>
          <w:rFonts w:ascii="Times New Roman" w:eastAsia="仿宋_GB2312" w:hAnsi="Times New Roman" w:cs="Times New Roman"/>
          <w:color w:val="000000"/>
          <w:sz w:val="32"/>
          <w:szCs w:val="32"/>
          <w:shd w:val="clear" w:color="auto" w:fill="FFFFFF"/>
        </w:rPr>
        <w:t>基于平面光波导技术</w:t>
      </w:r>
      <w:r>
        <w:rPr>
          <w:rFonts w:ascii="Times New Roman" w:eastAsia="仿宋_GB2312" w:hAnsi="Times New Roman" w:cs="Times New Roman" w:hint="eastAsia"/>
          <w:color w:val="000000"/>
          <w:sz w:val="32"/>
          <w:szCs w:val="32"/>
          <w:shd w:val="clear" w:color="auto" w:fill="FFFFFF"/>
        </w:rPr>
        <w:t>，以</w:t>
      </w:r>
      <w:r>
        <w:rPr>
          <w:rFonts w:ascii="Times New Roman" w:eastAsia="仿宋_GB2312" w:hAnsi="Times New Roman" w:cs="Times New Roman"/>
          <w:color w:val="000000"/>
          <w:sz w:val="32"/>
          <w:szCs w:val="32"/>
          <w:shd w:val="clear" w:color="auto" w:fill="FFFFFF"/>
        </w:rPr>
        <w:t>波</w:t>
      </w:r>
      <w:r>
        <w:rPr>
          <w:rFonts w:ascii="Times New Roman" w:eastAsia="仿宋_GB2312" w:hAnsi="Times New Roman" w:cs="Times New Roman" w:hint="eastAsia"/>
          <w:color w:val="000000"/>
          <w:sz w:val="32"/>
          <w:szCs w:val="32"/>
          <w:shd w:val="clear" w:color="auto" w:fill="FFFFFF"/>
        </w:rPr>
        <w:t>分</w:t>
      </w:r>
      <w:r w:rsidRPr="004C1E6D">
        <w:rPr>
          <w:rFonts w:ascii="Times New Roman" w:eastAsia="仿宋_GB2312" w:hAnsi="Times New Roman" w:cs="Times New Roman"/>
          <w:color w:val="000000"/>
          <w:sz w:val="32"/>
          <w:szCs w:val="32"/>
          <w:shd w:val="clear" w:color="auto" w:fill="FFFFFF"/>
        </w:rPr>
        <w:t>AWG</w:t>
      </w:r>
      <w:r w:rsidRPr="004C1E6D">
        <w:rPr>
          <w:rFonts w:ascii="Times New Roman" w:eastAsia="仿宋_GB2312" w:hAnsi="Times New Roman" w:cs="Times New Roman"/>
          <w:color w:val="000000"/>
          <w:sz w:val="32"/>
          <w:szCs w:val="32"/>
          <w:shd w:val="clear" w:color="auto" w:fill="FFFFFF"/>
        </w:rPr>
        <w:t>芯</w:t>
      </w:r>
      <w:r w:rsidRPr="004C1E6D">
        <w:rPr>
          <w:rFonts w:ascii="Times New Roman" w:eastAsia="仿宋_GB2312" w:hAnsi="Times New Roman" w:cs="Times New Roman" w:hint="eastAsia"/>
          <w:color w:val="000000"/>
          <w:sz w:val="32"/>
          <w:szCs w:val="32"/>
          <w:shd w:val="clear" w:color="auto" w:fill="FFFFFF"/>
        </w:rPr>
        <w:t>片</w:t>
      </w:r>
      <w:r>
        <w:rPr>
          <w:rFonts w:ascii="Times New Roman" w:eastAsia="仿宋_GB2312" w:hAnsi="Times New Roman" w:cs="Times New Roman" w:hint="eastAsia"/>
          <w:color w:val="000000"/>
          <w:sz w:val="32"/>
          <w:szCs w:val="32"/>
          <w:shd w:val="clear" w:color="auto" w:fill="FFFFFF"/>
        </w:rPr>
        <w:t>为核心芯片的</w:t>
      </w:r>
      <w:r w:rsidRPr="0034222C">
        <w:rPr>
          <w:rFonts w:ascii="Times New Roman" w:eastAsia="仿宋_GB2312" w:hAnsi="Times New Roman" w:cs="Times New Roman"/>
          <w:color w:val="000000"/>
          <w:sz w:val="32"/>
          <w:szCs w:val="32"/>
          <w:shd w:val="clear" w:color="auto" w:fill="FFFFFF"/>
        </w:rPr>
        <w:t>直</w:t>
      </w:r>
      <w:proofErr w:type="gramStart"/>
      <w:r w:rsidRPr="0034222C">
        <w:rPr>
          <w:rFonts w:ascii="Times New Roman" w:eastAsia="仿宋_GB2312" w:hAnsi="Times New Roman" w:cs="Times New Roman"/>
          <w:color w:val="000000"/>
          <w:sz w:val="32"/>
          <w:szCs w:val="32"/>
          <w:shd w:val="clear" w:color="auto" w:fill="FFFFFF"/>
        </w:rPr>
        <w:t>耦</w:t>
      </w:r>
      <w:proofErr w:type="gramEnd"/>
      <w:r w:rsidRPr="0034222C">
        <w:rPr>
          <w:rFonts w:ascii="Times New Roman" w:eastAsia="仿宋_GB2312" w:hAnsi="Times New Roman" w:cs="Times New Roman"/>
          <w:color w:val="000000"/>
          <w:sz w:val="32"/>
          <w:szCs w:val="32"/>
          <w:shd w:val="clear" w:color="auto" w:fill="FFFFFF"/>
        </w:rPr>
        <w:t>式</w:t>
      </w:r>
      <w:r w:rsidRPr="0034222C">
        <w:rPr>
          <w:rFonts w:ascii="Times New Roman" w:eastAsia="仿宋_GB2312" w:hAnsi="Times New Roman" w:cs="Times New Roman"/>
          <w:color w:val="000000"/>
          <w:sz w:val="32"/>
          <w:szCs w:val="32"/>
          <w:shd w:val="clear" w:color="auto" w:fill="FFFFFF"/>
        </w:rPr>
        <w:t>COB</w:t>
      </w:r>
      <w:r w:rsidRPr="0034222C">
        <w:rPr>
          <w:rFonts w:ascii="Times New Roman" w:eastAsia="仿宋_GB2312" w:hAnsi="Times New Roman" w:cs="Times New Roman"/>
          <w:color w:val="000000"/>
          <w:sz w:val="32"/>
          <w:szCs w:val="32"/>
          <w:shd w:val="clear" w:color="auto" w:fill="FFFFFF"/>
        </w:rPr>
        <w:t>光引擎</w:t>
      </w:r>
      <w:r w:rsidRPr="0034222C">
        <w:rPr>
          <w:rFonts w:ascii="Times New Roman" w:eastAsia="仿宋_GB2312" w:hAnsi="Times New Roman" w:cs="Times New Roman" w:hint="eastAsia"/>
          <w:color w:val="000000"/>
          <w:sz w:val="32"/>
          <w:szCs w:val="32"/>
          <w:shd w:val="clear" w:color="auto" w:fill="FFFFFF"/>
        </w:rPr>
        <w:t>设计</w:t>
      </w:r>
      <w:r>
        <w:rPr>
          <w:rFonts w:ascii="Times New Roman" w:eastAsia="仿宋_GB2312" w:hAnsi="Times New Roman" w:cs="Times New Roman" w:hint="eastAsia"/>
          <w:bCs/>
          <w:sz w:val="24"/>
          <w:szCs w:val="24"/>
        </w:rPr>
        <w:t>，</w:t>
      </w:r>
      <w:r w:rsidRPr="00590DC8">
        <w:rPr>
          <w:rFonts w:ascii="Times New Roman" w:eastAsia="仿宋_GB2312" w:hAnsi="Times New Roman" w:cs="Times New Roman"/>
          <w:color w:val="000000"/>
          <w:sz w:val="32"/>
          <w:szCs w:val="32"/>
          <w:shd w:val="clear" w:color="auto" w:fill="FFFFFF"/>
        </w:rPr>
        <w:t>实现高可靠性和低成本</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研究低成本高速光模块</w:t>
      </w:r>
      <w:r w:rsidRPr="00D067FD">
        <w:rPr>
          <w:rFonts w:ascii="Times New Roman" w:eastAsia="仿宋_GB2312" w:hAnsi="Times New Roman" w:cs="Times New Roman"/>
          <w:color w:val="000000"/>
          <w:sz w:val="32"/>
          <w:szCs w:val="32"/>
          <w:shd w:val="clear" w:color="auto" w:fill="FFFFFF"/>
        </w:rPr>
        <w:t>COB</w:t>
      </w:r>
      <w:r w:rsidRPr="00D067FD">
        <w:rPr>
          <w:rFonts w:ascii="Times New Roman" w:eastAsia="仿宋_GB2312" w:hAnsi="Times New Roman" w:cs="Times New Roman"/>
          <w:color w:val="000000"/>
          <w:sz w:val="32"/>
          <w:szCs w:val="32"/>
          <w:shd w:val="clear" w:color="auto" w:fill="FFFFFF"/>
        </w:rPr>
        <w:t>的封装</w:t>
      </w:r>
      <w:r>
        <w:rPr>
          <w:rFonts w:ascii="Times New Roman" w:eastAsia="仿宋_GB2312" w:hAnsi="Times New Roman" w:cs="Times New Roman" w:hint="eastAsia"/>
          <w:color w:val="000000"/>
          <w:sz w:val="32"/>
          <w:szCs w:val="32"/>
          <w:shd w:val="clear" w:color="auto" w:fill="FFFFFF"/>
        </w:rPr>
        <w:t>技术；</w:t>
      </w:r>
      <w:r w:rsidRPr="000800F5">
        <w:rPr>
          <w:rFonts w:ascii="Times New Roman" w:eastAsia="仿宋_GB2312" w:hAnsi="Times New Roman" w:cs="Times New Roman" w:hint="eastAsia"/>
          <w:color w:val="000000"/>
          <w:sz w:val="32"/>
          <w:szCs w:val="32"/>
          <w:shd w:val="clear" w:color="auto" w:fill="FFFFFF"/>
        </w:rPr>
        <w:t>研发基于光芯片的</w:t>
      </w:r>
      <w:r w:rsidRPr="000800F5">
        <w:rPr>
          <w:rFonts w:ascii="Times New Roman" w:eastAsia="仿宋_GB2312" w:hAnsi="Times New Roman" w:cs="Times New Roman" w:hint="eastAsia"/>
          <w:color w:val="000000"/>
          <w:sz w:val="32"/>
          <w:szCs w:val="32"/>
          <w:shd w:val="clear" w:color="auto" w:fill="FFFFFF"/>
        </w:rPr>
        <w:t>100G/400G</w:t>
      </w:r>
      <w:r w:rsidRPr="000800F5">
        <w:rPr>
          <w:rFonts w:ascii="Times New Roman" w:eastAsia="仿宋_GB2312" w:hAnsi="Times New Roman" w:cs="Times New Roman" w:hint="eastAsia"/>
          <w:color w:val="000000"/>
          <w:sz w:val="32"/>
          <w:szCs w:val="32"/>
          <w:shd w:val="clear" w:color="auto" w:fill="FFFFFF"/>
        </w:rPr>
        <w:t>分离式混合集成低成本光引擎，解决</w:t>
      </w:r>
      <w:r w:rsidRPr="000800F5">
        <w:rPr>
          <w:rFonts w:ascii="Times New Roman" w:eastAsia="仿宋_GB2312" w:hAnsi="Times New Roman" w:cs="Times New Roman" w:hint="eastAsia"/>
          <w:color w:val="000000"/>
          <w:sz w:val="32"/>
          <w:szCs w:val="32"/>
          <w:shd w:val="clear" w:color="auto" w:fill="FFFFFF"/>
        </w:rPr>
        <w:t>100G</w:t>
      </w:r>
      <w:r>
        <w:rPr>
          <w:rFonts w:ascii="Times New Roman" w:eastAsia="仿宋_GB2312" w:hAnsi="Times New Roman" w:cs="Times New Roman" w:hint="eastAsia"/>
          <w:color w:val="000000"/>
          <w:sz w:val="32"/>
          <w:szCs w:val="32"/>
          <w:shd w:val="clear" w:color="auto" w:fill="FFFFFF"/>
        </w:rPr>
        <w:t>/</w:t>
      </w:r>
      <w:r w:rsidRPr="000800F5">
        <w:rPr>
          <w:rFonts w:ascii="Times New Roman" w:eastAsia="仿宋_GB2312" w:hAnsi="Times New Roman" w:cs="Times New Roman" w:hint="eastAsia"/>
          <w:color w:val="000000"/>
          <w:sz w:val="32"/>
          <w:szCs w:val="32"/>
          <w:shd w:val="clear" w:color="auto" w:fill="FFFFFF"/>
        </w:rPr>
        <w:t xml:space="preserve"> 400G</w:t>
      </w:r>
      <w:r w:rsidRPr="000800F5">
        <w:rPr>
          <w:rFonts w:ascii="Times New Roman" w:eastAsia="仿宋_GB2312" w:hAnsi="Times New Roman" w:cs="Times New Roman" w:hint="eastAsia"/>
          <w:color w:val="000000"/>
          <w:sz w:val="32"/>
          <w:szCs w:val="32"/>
          <w:shd w:val="clear" w:color="auto" w:fill="FFFFFF"/>
        </w:rPr>
        <w:t>光模块中接收端</w:t>
      </w:r>
      <w:r>
        <w:rPr>
          <w:rFonts w:ascii="Times New Roman" w:eastAsia="仿宋_GB2312" w:hAnsi="Times New Roman" w:cs="Times New Roman" w:hint="eastAsia"/>
          <w:color w:val="000000"/>
          <w:sz w:val="32"/>
          <w:szCs w:val="32"/>
          <w:shd w:val="clear" w:color="auto" w:fill="FFFFFF"/>
        </w:rPr>
        <w:t>与</w:t>
      </w:r>
      <w:r w:rsidRPr="000800F5">
        <w:rPr>
          <w:rFonts w:ascii="Times New Roman" w:eastAsia="仿宋_GB2312" w:hAnsi="Times New Roman" w:cs="Times New Roman" w:hint="eastAsia"/>
          <w:color w:val="000000"/>
          <w:sz w:val="32"/>
          <w:szCs w:val="32"/>
          <w:shd w:val="clear" w:color="auto" w:fill="FFFFFF"/>
        </w:rPr>
        <w:t>发射端的光路</w:t>
      </w:r>
      <w:r w:rsidRPr="000800F5">
        <w:rPr>
          <w:rFonts w:ascii="Times New Roman" w:eastAsia="仿宋_GB2312" w:hAnsi="Times New Roman" w:cs="Times New Roman" w:hint="eastAsia"/>
          <w:color w:val="000000"/>
          <w:sz w:val="32"/>
          <w:szCs w:val="32"/>
          <w:shd w:val="clear" w:color="auto" w:fill="FFFFFF"/>
        </w:rPr>
        <w:lastRenderedPageBreak/>
        <w:t>设计开发难点</w:t>
      </w:r>
      <w:r>
        <w:rPr>
          <w:rFonts w:ascii="Times New Roman" w:eastAsia="仿宋_GB2312" w:hAnsi="Times New Roman" w:cs="Times New Roman" w:hint="eastAsia"/>
          <w:color w:val="000000"/>
          <w:sz w:val="32"/>
          <w:szCs w:val="32"/>
          <w:shd w:val="clear" w:color="auto" w:fill="FFFFFF"/>
        </w:rPr>
        <w:t>。</w:t>
      </w:r>
    </w:p>
    <w:p w14:paraId="5BE5C2BE" w14:textId="00D447A4" w:rsidR="00C15D98" w:rsidRDefault="00C15D98"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F11973">
        <w:rPr>
          <w:rFonts w:ascii="楷体_GB2312" w:eastAsia="楷体_GB2312" w:hAnsi="Times New Roman" w:cs="Times New Roman"/>
          <w:b/>
          <w:sz w:val="32"/>
          <w:szCs w:val="32"/>
          <w:shd w:val="clear" w:color="auto" w:fill="FFFFFF"/>
        </w:rPr>
        <w:t>考核指标：</w:t>
      </w:r>
      <w:r w:rsidRPr="00C66E2F">
        <w:rPr>
          <w:rFonts w:ascii="Times New Roman" w:eastAsia="仿宋_GB2312" w:hAnsi="Times New Roman" w:cs="Times New Roman" w:hint="eastAsia"/>
          <w:color w:val="000000"/>
          <w:sz w:val="32"/>
          <w:szCs w:val="32"/>
          <w:shd w:val="clear" w:color="auto" w:fill="FFFFFF"/>
        </w:rPr>
        <w:t>AWG</w:t>
      </w:r>
      <w:r w:rsidRPr="00C66E2F">
        <w:rPr>
          <w:rFonts w:ascii="Times New Roman" w:eastAsia="仿宋_GB2312" w:hAnsi="Times New Roman" w:cs="Times New Roman" w:hint="eastAsia"/>
          <w:color w:val="000000"/>
          <w:sz w:val="32"/>
          <w:szCs w:val="32"/>
          <w:shd w:val="clear" w:color="auto" w:fill="FFFFFF"/>
        </w:rPr>
        <w:t>芯片：</w:t>
      </w:r>
      <w:r w:rsidRPr="00C66E2F">
        <w:rPr>
          <w:rFonts w:ascii="Times New Roman" w:eastAsia="仿宋_GB2312" w:hAnsi="Times New Roman" w:cs="Times New Roman" w:hint="eastAsia"/>
          <w:color w:val="000000"/>
          <w:sz w:val="32"/>
          <w:szCs w:val="32"/>
          <w:shd w:val="clear" w:color="auto" w:fill="FFFFFF"/>
        </w:rPr>
        <w:t>1dB</w:t>
      </w:r>
      <w:r w:rsidRPr="00C66E2F">
        <w:rPr>
          <w:rFonts w:ascii="Times New Roman" w:eastAsia="仿宋_GB2312" w:hAnsi="Times New Roman" w:cs="Times New Roman" w:hint="eastAsia"/>
          <w:color w:val="000000"/>
          <w:sz w:val="32"/>
          <w:szCs w:val="32"/>
          <w:shd w:val="clear" w:color="auto" w:fill="FFFFFF"/>
        </w:rPr>
        <w:t>带宽：＞</w:t>
      </w:r>
      <w:r w:rsidRPr="00C66E2F">
        <w:rPr>
          <w:rFonts w:ascii="Times New Roman" w:eastAsia="仿宋_GB2312" w:hAnsi="Times New Roman" w:cs="Times New Roman" w:hint="eastAsia"/>
          <w:color w:val="000000"/>
          <w:sz w:val="32"/>
          <w:szCs w:val="32"/>
          <w:shd w:val="clear" w:color="auto" w:fill="FFFFFF"/>
        </w:rPr>
        <w:t>14nm(2160GHz)</w:t>
      </w:r>
      <w:r w:rsidRPr="00C66E2F">
        <w:rPr>
          <w:rFonts w:ascii="Times New Roman" w:eastAsia="仿宋_GB2312" w:hAnsi="Times New Roman" w:cs="Times New Roman" w:hint="eastAsia"/>
          <w:color w:val="000000"/>
          <w:sz w:val="32"/>
          <w:szCs w:val="32"/>
          <w:shd w:val="clear" w:color="auto" w:fill="FFFFFF"/>
        </w:rPr>
        <w:t>，</w:t>
      </w:r>
      <w:r w:rsidRPr="00C66E2F">
        <w:rPr>
          <w:rFonts w:ascii="Times New Roman" w:eastAsia="仿宋_GB2312" w:hAnsi="Times New Roman" w:cs="Times New Roman" w:hint="eastAsia"/>
          <w:color w:val="000000"/>
          <w:sz w:val="32"/>
          <w:szCs w:val="32"/>
          <w:shd w:val="clear" w:color="auto" w:fill="FFFFFF"/>
        </w:rPr>
        <w:t>3dB</w:t>
      </w:r>
      <w:r w:rsidRPr="00C66E2F">
        <w:rPr>
          <w:rFonts w:ascii="Times New Roman" w:eastAsia="仿宋_GB2312" w:hAnsi="Times New Roman" w:cs="Times New Roman" w:hint="eastAsia"/>
          <w:color w:val="000000"/>
          <w:sz w:val="32"/>
          <w:szCs w:val="32"/>
          <w:shd w:val="clear" w:color="auto" w:fill="FFFFFF"/>
        </w:rPr>
        <w:t>带宽：＞</w:t>
      </w:r>
      <w:r w:rsidRPr="00C66E2F">
        <w:rPr>
          <w:rFonts w:ascii="Times New Roman" w:eastAsia="仿宋_GB2312" w:hAnsi="Times New Roman" w:cs="Times New Roman" w:hint="eastAsia"/>
          <w:color w:val="000000"/>
          <w:sz w:val="32"/>
          <w:szCs w:val="32"/>
          <w:shd w:val="clear" w:color="auto" w:fill="FFFFFF"/>
        </w:rPr>
        <w:t>18nm(2700GHz)</w:t>
      </w:r>
      <w:r w:rsidRPr="00C66E2F">
        <w:rPr>
          <w:rFonts w:ascii="Times New Roman" w:eastAsia="仿宋_GB2312" w:hAnsi="Times New Roman" w:cs="Times New Roman" w:hint="eastAsia"/>
          <w:color w:val="000000"/>
          <w:sz w:val="32"/>
          <w:szCs w:val="32"/>
          <w:shd w:val="clear" w:color="auto" w:fill="FFFFFF"/>
        </w:rPr>
        <w:t>，插损：≤</w:t>
      </w:r>
      <w:r w:rsidRPr="00C66E2F">
        <w:rPr>
          <w:rFonts w:ascii="Times New Roman" w:eastAsia="仿宋_GB2312" w:hAnsi="Times New Roman" w:cs="Times New Roman" w:hint="eastAsia"/>
          <w:color w:val="000000"/>
          <w:sz w:val="32"/>
          <w:szCs w:val="32"/>
          <w:shd w:val="clear" w:color="auto" w:fill="FFFFFF"/>
        </w:rPr>
        <w:t>1.8</w:t>
      </w:r>
      <w:r w:rsidRPr="00C66E2F">
        <w:rPr>
          <w:rFonts w:ascii="Times New Roman" w:eastAsia="仿宋_GB2312" w:hAnsi="Times New Roman" w:cs="Times New Roman" w:hint="eastAsia"/>
          <w:color w:val="000000"/>
          <w:sz w:val="32"/>
          <w:szCs w:val="32"/>
          <w:shd w:val="clear" w:color="auto" w:fill="FFFFFF"/>
        </w:rPr>
        <w:t>（</w:t>
      </w:r>
      <w:r w:rsidRPr="00C66E2F">
        <w:rPr>
          <w:rFonts w:ascii="Times New Roman" w:eastAsia="仿宋_GB2312" w:hAnsi="Times New Roman" w:cs="Times New Roman" w:hint="eastAsia"/>
          <w:color w:val="000000"/>
          <w:sz w:val="32"/>
          <w:szCs w:val="32"/>
          <w:shd w:val="clear" w:color="auto" w:fill="FFFFFF"/>
        </w:rPr>
        <w:t>PDL included</w:t>
      </w:r>
      <w:r w:rsidRPr="00C66E2F">
        <w:rPr>
          <w:rFonts w:ascii="Times New Roman" w:eastAsia="仿宋_GB2312" w:hAnsi="Times New Roman" w:cs="Times New Roman" w:hint="eastAsia"/>
          <w:color w:val="000000"/>
          <w:sz w:val="32"/>
          <w:szCs w:val="32"/>
          <w:shd w:val="clear" w:color="auto" w:fill="FFFFFF"/>
        </w:rPr>
        <w:t>），</w:t>
      </w:r>
      <w:r w:rsidRPr="00C66E2F">
        <w:rPr>
          <w:rFonts w:ascii="Times New Roman" w:eastAsia="仿宋_GB2312" w:hAnsi="Times New Roman" w:cs="Times New Roman" w:hint="eastAsia"/>
          <w:color w:val="000000"/>
          <w:sz w:val="32"/>
          <w:szCs w:val="32"/>
          <w:shd w:val="clear" w:color="auto" w:fill="FFFFFF"/>
        </w:rPr>
        <w:t>IL</w:t>
      </w:r>
      <w:r w:rsidRPr="00C66E2F">
        <w:rPr>
          <w:rFonts w:ascii="Times New Roman" w:eastAsia="仿宋_GB2312" w:hAnsi="Times New Roman" w:cs="Times New Roman" w:hint="eastAsia"/>
          <w:color w:val="000000"/>
          <w:sz w:val="32"/>
          <w:szCs w:val="32"/>
          <w:shd w:val="clear" w:color="auto" w:fill="FFFFFF"/>
        </w:rPr>
        <w:t>一致性≤</w:t>
      </w:r>
      <w:r w:rsidRPr="00C66E2F">
        <w:rPr>
          <w:rFonts w:ascii="Times New Roman" w:eastAsia="仿宋_GB2312" w:hAnsi="Times New Roman" w:cs="Times New Roman" w:hint="eastAsia"/>
          <w:color w:val="000000"/>
          <w:sz w:val="32"/>
          <w:szCs w:val="32"/>
          <w:shd w:val="clear" w:color="auto" w:fill="FFFFFF"/>
        </w:rPr>
        <w:t xml:space="preserve">1dB, </w:t>
      </w:r>
      <w:r w:rsidRPr="00C66E2F">
        <w:rPr>
          <w:rFonts w:ascii="Times New Roman" w:eastAsia="仿宋_GB2312" w:hAnsi="Times New Roman" w:cs="Times New Roman" w:hint="eastAsia"/>
          <w:color w:val="000000"/>
          <w:sz w:val="32"/>
          <w:szCs w:val="32"/>
          <w:shd w:val="clear" w:color="auto" w:fill="FFFFFF"/>
        </w:rPr>
        <w:t>偏振模色散≤</w:t>
      </w:r>
      <w:r w:rsidRPr="00C66E2F">
        <w:rPr>
          <w:rFonts w:ascii="Times New Roman" w:eastAsia="仿宋_GB2312" w:hAnsi="Times New Roman" w:cs="Times New Roman" w:hint="eastAsia"/>
          <w:color w:val="000000"/>
          <w:sz w:val="32"/>
          <w:szCs w:val="32"/>
          <w:shd w:val="clear" w:color="auto" w:fill="FFFFFF"/>
        </w:rPr>
        <w:t xml:space="preserve">0.15 </w:t>
      </w:r>
      <w:proofErr w:type="spellStart"/>
      <w:r w:rsidRPr="00C66E2F">
        <w:rPr>
          <w:rFonts w:ascii="Times New Roman" w:eastAsia="仿宋_GB2312" w:hAnsi="Times New Roman" w:cs="Times New Roman" w:hint="eastAsia"/>
          <w:color w:val="000000"/>
          <w:sz w:val="32"/>
          <w:szCs w:val="32"/>
          <w:shd w:val="clear" w:color="auto" w:fill="FFFFFF"/>
        </w:rPr>
        <w:t>ps</w:t>
      </w:r>
      <w:proofErr w:type="spellEnd"/>
      <w:r w:rsidRPr="00C66E2F">
        <w:rPr>
          <w:rFonts w:ascii="Times New Roman" w:eastAsia="仿宋_GB2312" w:hAnsi="Times New Roman" w:cs="Times New Roman" w:hint="eastAsia"/>
          <w:color w:val="000000"/>
          <w:sz w:val="32"/>
          <w:szCs w:val="32"/>
          <w:shd w:val="clear" w:color="auto" w:fill="FFFFFF"/>
        </w:rPr>
        <w:t>，单个晶圆芯片良率达到</w:t>
      </w:r>
      <w:r w:rsidRPr="00C66E2F">
        <w:rPr>
          <w:rFonts w:ascii="Times New Roman" w:eastAsia="仿宋_GB2312" w:hAnsi="Times New Roman" w:cs="Times New Roman" w:hint="eastAsia"/>
          <w:color w:val="000000"/>
          <w:sz w:val="32"/>
          <w:szCs w:val="32"/>
          <w:shd w:val="clear" w:color="auto" w:fill="FFFFFF"/>
        </w:rPr>
        <w:t>100%</w:t>
      </w:r>
      <w:r w:rsidRPr="00C66E2F">
        <w:rPr>
          <w:rFonts w:ascii="Times New Roman" w:eastAsia="仿宋_GB2312" w:hAnsi="Times New Roman" w:cs="Times New Roman" w:hint="eastAsia"/>
          <w:color w:val="000000"/>
          <w:sz w:val="32"/>
          <w:szCs w:val="32"/>
          <w:shd w:val="clear" w:color="auto" w:fill="FFFFFF"/>
        </w:rPr>
        <w:t>；</w:t>
      </w:r>
      <w:r w:rsidRPr="00C66E2F">
        <w:rPr>
          <w:rFonts w:ascii="Times New Roman" w:eastAsia="仿宋_GB2312" w:hAnsi="Times New Roman" w:cs="Times New Roman" w:hint="eastAsia"/>
          <w:color w:val="000000"/>
          <w:sz w:val="32"/>
          <w:szCs w:val="32"/>
          <w:shd w:val="clear" w:color="auto" w:fill="FFFFFF"/>
        </w:rPr>
        <w:t>2km CWDM4</w:t>
      </w:r>
      <w:r w:rsidRPr="00C66E2F">
        <w:rPr>
          <w:rFonts w:ascii="Times New Roman" w:eastAsia="仿宋_GB2312" w:hAnsi="Times New Roman" w:cs="Times New Roman" w:hint="eastAsia"/>
          <w:color w:val="000000"/>
          <w:sz w:val="32"/>
          <w:szCs w:val="32"/>
          <w:shd w:val="clear" w:color="auto" w:fill="FFFFFF"/>
        </w:rPr>
        <w:t>光引擎单通道平均发射功率：</w:t>
      </w:r>
      <w:r w:rsidRPr="00C66E2F">
        <w:rPr>
          <w:rFonts w:ascii="Times New Roman" w:eastAsia="仿宋_GB2312" w:hAnsi="Times New Roman" w:cs="Times New Roman" w:hint="eastAsia"/>
          <w:color w:val="000000"/>
          <w:sz w:val="32"/>
          <w:szCs w:val="32"/>
          <w:shd w:val="clear" w:color="auto" w:fill="FFFFFF"/>
        </w:rPr>
        <w:t>-4.0~+2.5dBm</w:t>
      </w:r>
      <w:r w:rsidRPr="00C66E2F">
        <w:rPr>
          <w:rFonts w:ascii="Times New Roman" w:eastAsia="仿宋_GB2312" w:hAnsi="Times New Roman" w:cs="Times New Roman" w:hint="eastAsia"/>
          <w:color w:val="000000"/>
          <w:sz w:val="32"/>
          <w:szCs w:val="32"/>
          <w:shd w:val="clear" w:color="auto" w:fill="FFFFFF"/>
        </w:rPr>
        <w:t>，</w:t>
      </w:r>
      <w:proofErr w:type="gramStart"/>
      <w:r w:rsidRPr="00C66E2F">
        <w:rPr>
          <w:rFonts w:ascii="Times New Roman" w:eastAsia="仿宋_GB2312" w:hAnsi="Times New Roman" w:cs="Times New Roman" w:hint="eastAsia"/>
          <w:color w:val="000000"/>
          <w:sz w:val="32"/>
          <w:szCs w:val="32"/>
          <w:shd w:val="clear" w:color="auto" w:fill="FFFFFF"/>
        </w:rPr>
        <w:t>边模抑制</w:t>
      </w:r>
      <w:proofErr w:type="gramEnd"/>
      <w:r w:rsidRPr="00C66E2F">
        <w:rPr>
          <w:rFonts w:ascii="Times New Roman" w:eastAsia="仿宋_GB2312" w:hAnsi="Times New Roman" w:cs="Times New Roman" w:hint="eastAsia"/>
          <w:color w:val="000000"/>
          <w:sz w:val="32"/>
          <w:szCs w:val="32"/>
          <w:shd w:val="clear" w:color="auto" w:fill="FFFFFF"/>
        </w:rPr>
        <w:t>比</w:t>
      </w:r>
      <w:r w:rsidRPr="00C66E2F">
        <w:rPr>
          <w:rFonts w:ascii="Times New Roman" w:eastAsia="仿宋_GB2312" w:hAnsi="Times New Roman" w:cs="Times New Roman" w:hint="eastAsia"/>
          <w:color w:val="000000"/>
          <w:sz w:val="32"/>
          <w:szCs w:val="32"/>
          <w:shd w:val="clear" w:color="auto" w:fill="FFFFFF"/>
        </w:rPr>
        <w:t>&gt;30dB</w:t>
      </w:r>
      <w:r w:rsidR="0074416E">
        <w:rPr>
          <w:rFonts w:ascii="Times New Roman" w:eastAsia="仿宋_GB2312" w:hAnsi="Times New Roman" w:cs="Times New Roman" w:hint="eastAsia"/>
          <w:color w:val="000000"/>
          <w:sz w:val="32"/>
          <w:szCs w:val="32"/>
          <w:shd w:val="clear" w:color="auto" w:fill="FFFFFF"/>
        </w:rPr>
        <w:t>，</w:t>
      </w:r>
      <w:r w:rsidRPr="00C66E2F">
        <w:rPr>
          <w:rFonts w:ascii="Times New Roman" w:eastAsia="仿宋_GB2312" w:hAnsi="Times New Roman" w:cs="Times New Roman" w:hint="eastAsia"/>
          <w:color w:val="000000"/>
          <w:sz w:val="32"/>
          <w:szCs w:val="32"/>
          <w:shd w:val="clear" w:color="auto" w:fill="FFFFFF"/>
        </w:rPr>
        <w:t>色散代价</w:t>
      </w:r>
      <w:r w:rsidRPr="00C66E2F">
        <w:rPr>
          <w:rFonts w:ascii="Times New Roman" w:eastAsia="仿宋_GB2312" w:hAnsi="Times New Roman" w:cs="Times New Roman" w:hint="eastAsia"/>
          <w:color w:val="000000"/>
          <w:sz w:val="32"/>
          <w:szCs w:val="32"/>
          <w:shd w:val="clear" w:color="auto" w:fill="FFFFFF"/>
        </w:rPr>
        <w:t>&lt;3dB</w:t>
      </w:r>
      <w:r w:rsidR="0074416E">
        <w:rPr>
          <w:rFonts w:ascii="Times New Roman" w:eastAsia="仿宋_GB2312" w:hAnsi="Times New Roman" w:cs="Times New Roman" w:hint="eastAsia"/>
          <w:color w:val="000000"/>
          <w:sz w:val="32"/>
          <w:szCs w:val="32"/>
          <w:shd w:val="clear" w:color="auto" w:fill="FFFFFF"/>
        </w:rPr>
        <w:t>，</w:t>
      </w:r>
      <w:r w:rsidRPr="00C66E2F">
        <w:rPr>
          <w:rFonts w:ascii="Times New Roman" w:eastAsia="仿宋_GB2312" w:hAnsi="Times New Roman" w:cs="Times New Roman" w:hint="eastAsia"/>
          <w:color w:val="000000"/>
          <w:sz w:val="32"/>
          <w:szCs w:val="32"/>
          <w:shd w:val="clear" w:color="auto" w:fill="FFFFFF"/>
        </w:rPr>
        <w:t>消光比</w:t>
      </w:r>
      <w:r w:rsidRPr="00C66E2F">
        <w:rPr>
          <w:rFonts w:ascii="Times New Roman" w:eastAsia="仿宋_GB2312" w:hAnsi="Times New Roman" w:cs="Times New Roman" w:hint="eastAsia"/>
          <w:color w:val="000000"/>
          <w:sz w:val="32"/>
          <w:szCs w:val="32"/>
          <w:shd w:val="clear" w:color="auto" w:fill="FFFFFF"/>
        </w:rPr>
        <w:t>ER&gt;5dB</w:t>
      </w:r>
      <w:r w:rsidRPr="00C66E2F">
        <w:rPr>
          <w:rFonts w:ascii="Times New Roman" w:eastAsia="仿宋_GB2312" w:hAnsi="Times New Roman" w:cs="Times New Roman" w:hint="eastAsia"/>
          <w:color w:val="000000"/>
          <w:sz w:val="32"/>
          <w:szCs w:val="32"/>
          <w:shd w:val="clear" w:color="auto" w:fill="FFFFFF"/>
        </w:rPr>
        <w:t>，且对应的</w:t>
      </w:r>
      <w:r w:rsidRPr="00C66E2F">
        <w:rPr>
          <w:rFonts w:ascii="Times New Roman" w:eastAsia="仿宋_GB2312" w:hAnsi="Times New Roman" w:cs="Times New Roman" w:hint="eastAsia"/>
          <w:color w:val="000000"/>
          <w:sz w:val="32"/>
          <w:szCs w:val="32"/>
          <w:shd w:val="clear" w:color="auto" w:fill="FFFFFF"/>
        </w:rPr>
        <w:t>Margin&gt;15%</w:t>
      </w:r>
      <w:r w:rsidRPr="00C66E2F">
        <w:rPr>
          <w:rFonts w:ascii="Times New Roman" w:eastAsia="仿宋_GB2312" w:hAnsi="Times New Roman" w:cs="Times New Roman" w:hint="eastAsia"/>
          <w:color w:val="000000"/>
          <w:sz w:val="32"/>
          <w:szCs w:val="32"/>
          <w:shd w:val="clear" w:color="auto" w:fill="FFFFFF"/>
        </w:rPr>
        <w:t>，发射端回</w:t>
      </w:r>
      <w:proofErr w:type="gramStart"/>
      <w:r w:rsidRPr="00C66E2F">
        <w:rPr>
          <w:rFonts w:ascii="Times New Roman" w:eastAsia="仿宋_GB2312" w:hAnsi="Times New Roman" w:cs="Times New Roman" w:hint="eastAsia"/>
          <w:color w:val="000000"/>
          <w:sz w:val="32"/>
          <w:szCs w:val="32"/>
          <w:shd w:val="clear" w:color="auto" w:fill="FFFFFF"/>
        </w:rPr>
        <w:t>损</w:t>
      </w:r>
      <w:proofErr w:type="gramEnd"/>
      <w:r w:rsidRPr="00C66E2F">
        <w:rPr>
          <w:rFonts w:ascii="Times New Roman" w:eastAsia="仿宋_GB2312" w:hAnsi="Times New Roman" w:cs="Times New Roman" w:hint="eastAsia"/>
          <w:color w:val="000000"/>
          <w:sz w:val="32"/>
          <w:szCs w:val="32"/>
          <w:shd w:val="clear" w:color="auto" w:fill="FFFFFF"/>
        </w:rPr>
        <w:t>&lt;-12dB</w:t>
      </w:r>
      <w:r w:rsidR="0074416E">
        <w:rPr>
          <w:rFonts w:ascii="Times New Roman" w:eastAsia="仿宋_GB2312" w:hAnsi="Times New Roman" w:cs="Times New Roman" w:hint="eastAsia"/>
          <w:color w:val="000000"/>
          <w:sz w:val="32"/>
          <w:szCs w:val="32"/>
          <w:shd w:val="clear" w:color="auto" w:fill="FFFFFF"/>
        </w:rPr>
        <w:t>；</w:t>
      </w:r>
      <w:r w:rsidRPr="00C66E2F">
        <w:rPr>
          <w:rFonts w:ascii="Times New Roman" w:eastAsia="仿宋_GB2312" w:hAnsi="Times New Roman" w:cs="Times New Roman" w:hint="eastAsia"/>
          <w:color w:val="000000"/>
          <w:sz w:val="32"/>
          <w:szCs w:val="32"/>
          <w:shd w:val="clear" w:color="auto" w:fill="FFFFFF"/>
        </w:rPr>
        <w:t>接收端灵敏度</w:t>
      </w:r>
      <w:r w:rsidRPr="00C66E2F">
        <w:rPr>
          <w:rFonts w:ascii="Times New Roman" w:eastAsia="仿宋_GB2312" w:hAnsi="Times New Roman" w:cs="Times New Roman" w:hint="eastAsia"/>
          <w:color w:val="000000"/>
          <w:sz w:val="32"/>
          <w:szCs w:val="32"/>
          <w:shd w:val="clear" w:color="auto" w:fill="FFFFFF"/>
        </w:rPr>
        <w:t>&lt;-12.5dBm(BER&lt;10E-12)</w:t>
      </w:r>
      <w:r w:rsidRPr="00C66E2F">
        <w:rPr>
          <w:rFonts w:ascii="Times New Roman" w:eastAsia="仿宋_GB2312" w:hAnsi="Times New Roman" w:cs="Times New Roman" w:hint="eastAsia"/>
          <w:color w:val="000000"/>
          <w:sz w:val="32"/>
          <w:szCs w:val="32"/>
          <w:shd w:val="clear" w:color="auto" w:fill="FFFFFF"/>
        </w:rPr>
        <w:t>，接收端回</w:t>
      </w:r>
      <w:proofErr w:type="gramStart"/>
      <w:r w:rsidRPr="00C66E2F">
        <w:rPr>
          <w:rFonts w:ascii="Times New Roman" w:eastAsia="仿宋_GB2312" w:hAnsi="Times New Roman" w:cs="Times New Roman" w:hint="eastAsia"/>
          <w:color w:val="000000"/>
          <w:sz w:val="32"/>
          <w:szCs w:val="32"/>
          <w:shd w:val="clear" w:color="auto" w:fill="FFFFFF"/>
        </w:rPr>
        <w:t>损</w:t>
      </w:r>
      <w:proofErr w:type="gramEnd"/>
      <w:r w:rsidRPr="00C66E2F">
        <w:rPr>
          <w:rFonts w:ascii="Times New Roman" w:eastAsia="仿宋_GB2312" w:hAnsi="Times New Roman" w:cs="Times New Roman" w:hint="eastAsia"/>
          <w:color w:val="000000"/>
          <w:sz w:val="32"/>
          <w:szCs w:val="32"/>
          <w:shd w:val="clear" w:color="auto" w:fill="FFFFFF"/>
        </w:rPr>
        <w:t>&lt;-26dB</w:t>
      </w:r>
      <w:r>
        <w:rPr>
          <w:rFonts w:ascii="Times New Roman" w:eastAsia="仿宋_GB2312" w:hAnsi="Times New Roman" w:cs="Times New Roman" w:hint="eastAsia"/>
          <w:color w:val="000000"/>
          <w:sz w:val="32"/>
          <w:szCs w:val="32"/>
          <w:shd w:val="clear" w:color="auto" w:fill="FFFFFF"/>
        </w:rPr>
        <w:t>；</w:t>
      </w:r>
      <w:r w:rsidRPr="00C66E2F">
        <w:rPr>
          <w:rFonts w:ascii="Times New Roman" w:eastAsia="仿宋_GB2312" w:hAnsi="Times New Roman" w:cs="Times New Roman" w:hint="eastAsia"/>
          <w:color w:val="000000"/>
          <w:sz w:val="32"/>
          <w:szCs w:val="32"/>
          <w:shd w:val="clear" w:color="auto" w:fill="FFFFFF"/>
        </w:rPr>
        <w:t>项目执行期内，产业化示范实现不少于</w:t>
      </w:r>
      <w:r w:rsidRPr="00C66E2F">
        <w:rPr>
          <w:rFonts w:ascii="Times New Roman" w:eastAsia="仿宋_GB2312" w:hAnsi="Times New Roman" w:cs="Times New Roman" w:hint="eastAsia"/>
          <w:color w:val="000000"/>
          <w:sz w:val="32"/>
          <w:szCs w:val="32"/>
          <w:shd w:val="clear" w:color="auto" w:fill="FFFFFF"/>
        </w:rPr>
        <w:t>1</w:t>
      </w:r>
      <w:r w:rsidRPr="00C66E2F">
        <w:rPr>
          <w:rFonts w:ascii="Times New Roman" w:eastAsia="仿宋_GB2312" w:hAnsi="Times New Roman" w:cs="Times New Roman" w:hint="eastAsia"/>
          <w:color w:val="000000"/>
          <w:sz w:val="32"/>
          <w:szCs w:val="32"/>
          <w:shd w:val="clear" w:color="auto" w:fill="FFFFFF"/>
        </w:rPr>
        <w:t>亿元产值；申请发明专利不少于</w:t>
      </w:r>
      <w:r w:rsidRPr="00C66E2F">
        <w:rPr>
          <w:rFonts w:ascii="Times New Roman" w:eastAsia="仿宋_GB2312" w:hAnsi="Times New Roman" w:cs="Times New Roman" w:hint="eastAsia"/>
          <w:color w:val="000000"/>
          <w:sz w:val="32"/>
          <w:szCs w:val="32"/>
          <w:shd w:val="clear" w:color="auto" w:fill="FFFFFF"/>
        </w:rPr>
        <w:t>3</w:t>
      </w:r>
      <w:r w:rsidRPr="00C66E2F">
        <w:rPr>
          <w:rFonts w:ascii="Times New Roman" w:eastAsia="仿宋_GB2312" w:hAnsi="Times New Roman" w:cs="Times New Roman" w:hint="eastAsia"/>
          <w:color w:val="000000"/>
          <w:sz w:val="32"/>
          <w:szCs w:val="32"/>
          <w:shd w:val="clear" w:color="auto" w:fill="FFFFFF"/>
        </w:rPr>
        <w:t>项，其中</w:t>
      </w:r>
      <w:r w:rsidRPr="00C66E2F">
        <w:rPr>
          <w:rFonts w:ascii="Times New Roman" w:eastAsia="仿宋_GB2312" w:hAnsi="Times New Roman" w:cs="Times New Roman" w:hint="eastAsia"/>
          <w:color w:val="000000"/>
          <w:sz w:val="32"/>
          <w:szCs w:val="32"/>
          <w:shd w:val="clear" w:color="auto" w:fill="FFFFFF"/>
        </w:rPr>
        <w:t>PCT</w:t>
      </w:r>
      <w:r w:rsidRPr="00C66E2F">
        <w:rPr>
          <w:rFonts w:ascii="Times New Roman" w:eastAsia="仿宋_GB2312" w:hAnsi="Times New Roman" w:cs="Times New Roman" w:hint="eastAsia"/>
          <w:color w:val="000000"/>
          <w:sz w:val="32"/>
          <w:szCs w:val="32"/>
          <w:shd w:val="clear" w:color="auto" w:fill="FFFFFF"/>
        </w:rPr>
        <w:t>专利不少于</w:t>
      </w:r>
      <w:r w:rsidRPr="00C66E2F">
        <w:rPr>
          <w:rFonts w:ascii="Times New Roman" w:eastAsia="仿宋_GB2312" w:hAnsi="Times New Roman" w:cs="Times New Roman" w:hint="eastAsia"/>
          <w:color w:val="000000"/>
          <w:sz w:val="32"/>
          <w:szCs w:val="32"/>
          <w:shd w:val="clear" w:color="auto" w:fill="FFFFFF"/>
        </w:rPr>
        <w:t>2</w:t>
      </w:r>
      <w:r w:rsidRPr="00C66E2F">
        <w:rPr>
          <w:rFonts w:ascii="Times New Roman" w:eastAsia="仿宋_GB2312" w:hAnsi="Times New Roman" w:cs="Times New Roman" w:hint="eastAsia"/>
          <w:color w:val="000000"/>
          <w:sz w:val="32"/>
          <w:szCs w:val="32"/>
          <w:shd w:val="clear" w:color="auto" w:fill="FFFFFF"/>
        </w:rPr>
        <w:t>项。</w:t>
      </w:r>
    </w:p>
    <w:p w14:paraId="186CE751" w14:textId="21B9BC09" w:rsidR="00C15D98" w:rsidRPr="00C3516E" w:rsidRDefault="00C15D98" w:rsidP="00A70427">
      <w:pPr>
        <w:adjustRightInd w:val="0"/>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Pr>
          <w:rFonts w:ascii="楷体_GB2312" w:eastAsia="楷体_GB2312" w:hAnsi="Times New Roman" w:cs="Times New Roman"/>
          <w:b/>
          <w:sz w:val="32"/>
          <w:szCs w:val="32"/>
          <w:shd w:val="clear" w:color="auto" w:fill="FFFFFF"/>
        </w:rPr>
        <w:t>有关说明：</w:t>
      </w:r>
      <w:r>
        <w:rPr>
          <w:rFonts w:ascii="Times New Roman" w:eastAsia="仿宋_GB2312" w:hAnsi="Times New Roman" w:cs="Times New Roman"/>
          <w:color w:val="000000"/>
          <w:sz w:val="32"/>
          <w:szCs w:val="32"/>
          <w:shd w:val="clear" w:color="auto" w:fill="FFFFFF"/>
        </w:rPr>
        <w:t>要求企业牵头，鼓励企业与科研院所联合申报。财政补助原则上不超过</w:t>
      </w:r>
      <w:r>
        <w:rPr>
          <w:rFonts w:ascii="Times New Roman" w:eastAsia="仿宋_GB2312" w:hAnsi="Times New Roman" w:cs="Times New Roman" w:hint="eastAsia"/>
          <w:color w:val="000000"/>
          <w:sz w:val="32"/>
          <w:szCs w:val="32"/>
          <w:shd w:val="clear" w:color="auto" w:fill="FFFFFF"/>
        </w:rPr>
        <w:t>1000</w:t>
      </w:r>
      <w:r>
        <w:rPr>
          <w:rFonts w:ascii="Times New Roman" w:eastAsia="仿宋_GB2312" w:hAnsi="Times New Roman" w:cs="Times New Roman"/>
          <w:color w:val="000000"/>
          <w:sz w:val="32"/>
          <w:szCs w:val="32"/>
          <w:shd w:val="clear" w:color="auto" w:fill="FFFFFF"/>
        </w:rPr>
        <w:t>万元，且不超过项目科技投入的</w:t>
      </w:r>
      <w:r>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w:t>
      </w:r>
      <w:r w:rsidR="00AC4E24" w:rsidRPr="00AC4E24">
        <w:rPr>
          <w:rFonts w:ascii="Times New Roman" w:eastAsia="仿宋_GB2312" w:hAnsi="Times New Roman" w:cs="Times New Roman" w:hint="eastAsia"/>
          <w:color w:val="000000"/>
          <w:sz w:val="32"/>
          <w:szCs w:val="32"/>
          <w:shd w:val="clear" w:color="auto" w:fill="FFFFFF"/>
        </w:rPr>
        <w:t>（指南编写专家：陈智勇、沈祥、张海涛）</w:t>
      </w:r>
    </w:p>
    <w:p w14:paraId="24F2BE4F" w14:textId="77777777" w:rsidR="00C15D98" w:rsidRDefault="00C15D98" w:rsidP="00A70427">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14:paraId="4939D378" w14:textId="7D374733" w:rsidR="00C15D98" w:rsidRDefault="009F3F40" w:rsidP="00A70427">
      <w:pPr>
        <w:adjustRightInd w:val="0"/>
        <w:snapToGrid w:val="0"/>
        <w:spacing w:line="580" w:lineRule="exact"/>
        <w:ind w:firstLine="640"/>
        <w:contextualSpacing/>
        <w:rPr>
          <w:rFonts w:ascii="楷体_GB2312" w:eastAsia="楷体_GB2312" w:hAnsi="Times New Roman" w:cs="Times New Roman"/>
          <w:b/>
          <w:bCs/>
          <w:sz w:val="32"/>
          <w:szCs w:val="32"/>
        </w:rPr>
      </w:pPr>
      <w:r>
        <w:rPr>
          <w:rFonts w:ascii="楷体_GB2312" w:eastAsia="楷体_GB2312" w:hAnsi="Times New Roman" w:cs="Times New Roman" w:hint="eastAsia"/>
          <w:b/>
          <w:sz w:val="32"/>
          <w:szCs w:val="32"/>
        </w:rPr>
        <w:t>9</w:t>
      </w:r>
      <w:r w:rsidR="00C15D98">
        <w:rPr>
          <w:rFonts w:ascii="楷体_GB2312" w:eastAsia="楷体_GB2312" w:hAnsi="Times New Roman" w:cs="Times New Roman" w:hint="eastAsia"/>
          <w:b/>
          <w:sz w:val="32"/>
          <w:szCs w:val="32"/>
        </w:rPr>
        <w:t>、</w:t>
      </w:r>
      <w:r w:rsidR="00C15D98" w:rsidRPr="00F94B6E">
        <w:rPr>
          <w:rFonts w:ascii="楷体_GB2312" w:eastAsia="楷体_GB2312" w:hAnsi="Times New Roman" w:cs="Times New Roman" w:hint="eastAsia"/>
          <w:b/>
          <w:bCs/>
          <w:sz w:val="32"/>
          <w:szCs w:val="32"/>
        </w:rPr>
        <w:t>面向数字</w:t>
      </w:r>
      <w:proofErr w:type="gramStart"/>
      <w:r w:rsidR="00C15D98" w:rsidRPr="00F94B6E">
        <w:rPr>
          <w:rFonts w:ascii="楷体_GB2312" w:eastAsia="楷体_GB2312" w:hAnsi="Times New Roman" w:cs="Times New Roman" w:hint="eastAsia"/>
          <w:b/>
          <w:bCs/>
          <w:sz w:val="32"/>
          <w:szCs w:val="32"/>
        </w:rPr>
        <w:t>孪生城市</w:t>
      </w:r>
      <w:proofErr w:type="gramEnd"/>
      <w:r w:rsidR="00C15D98" w:rsidRPr="00F94B6E">
        <w:rPr>
          <w:rFonts w:ascii="楷体_GB2312" w:eastAsia="楷体_GB2312" w:hAnsi="Times New Roman" w:cs="Times New Roman" w:hint="eastAsia"/>
          <w:b/>
          <w:bCs/>
          <w:sz w:val="32"/>
          <w:szCs w:val="32"/>
        </w:rPr>
        <w:t>的实景三维</w:t>
      </w:r>
      <w:proofErr w:type="gramStart"/>
      <w:r w:rsidR="00C15D98" w:rsidRPr="00F94B6E">
        <w:rPr>
          <w:rFonts w:ascii="楷体_GB2312" w:eastAsia="楷体_GB2312" w:hAnsi="Times New Roman" w:cs="Times New Roman" w:hint="eastAsia"/>
          <w:b/>
          <w:bCs/>
          <w:sz w:val="32"/>
          <w:szCs w:val="32"/>
        </w:rPr>
        <w:t>云服务</w:t>
      </w:r>
      <w:proofErr w:type="gramEnd"/>
      <w:r w:rsidR="00C15D98" w:rsidRPr="00F94B6E">
        <w:rPr>
          <w:rFonts w:ascii="楷体_GB2312" w:eastAsia="楷体_GB2312" w:hAnsi="Times New Roman" w:cs="Times New Roman" w:hint="eastAsia"/>
          <w:b/>
          <w:bCs/>
          <w:sz w:val="32"/>
          <w:szCs w:val="32"/>
        </w:rPr>
        <w:t>平台关键技术研发及应用示范</w:t>
      </w:r>
    </w:p>
    <w:p w14:paraId="4A72843A" w14:textId="77777777" w:rsidR="00C15D98" w:rsidRDefault="00C15D98" w:rsidP="00A70427">
      <w:pPr>
        <w:adjustRightInd w:val="0"/>
        <w:snapToGrid w:val="0"/>
        <w:spacing w:line="580" w:lineRule="exact"/>
        <w:ind w:firstLine="640"/>
        <w:contextualSpacing/>
        <w:rPr>
          <w:rFonts w:ascii="Times New Roman" w:eastAsia="仿宋_GB2312" w:hAnsi="Times New Roman" w:cs="Times New Roman"/>
          <w:sz w:val="32"/>
          <w:szCs w:val="32"/>
        </w:rPr>
      </w:pPr>
      <w:r>
        <w:rPr>
          <w:rFonts w:ascii="楷体_GB2312" w:eastAsia="楷体_GB2312" w:hAnsi="Times New Roman" w:cs="Times New Roman" w:hint="eastAsia"/>
          <w:b/>
          <w:bCs/>
          <w:sz w:val="32"/>
          <w:szCs w:val="32"/>
        </w:rPr>
        <w:t>研究内容：</w:t>
      </w:r>
      <w:r w:rsidRPr="00427850">
        <w:rPr>
          <w:rFonts w:ascii="Times New Roman" w:eastAsia="仿宋_GB2312" w:hAnsi="Times New Roman" w:cs="Times New Roman" w:hint="eastAsia"/>
          <w:sz w:val="32"/>
          <w:szCs w:val="32"/>
        </w:rPr>
        <w:t>研究针对不同地形的低空遥感飞行平台方案构建和多尺度影像密集匹配等高精度城市实景三维数据采集和预处理技术；研究高性能城市实景三维数据云传输技术和海量数据分布式加工、存储和管理方法；研究城市动态感知数据和城市实景三维数据的融合方法；结合不同的城市管理应用研究多源异构数</w:t>
      </w:r>
      <w:r w:rsidRPr="00427850">
        <w:rPr>
          <w:rFonts w:ascii="Times New Roman" w:eastAsia="仿宋_GB2312" w:hAnsi="Times New Roman" w:cs="Times New Roman" w:hint="eastAsia"/>
          <w:sz w:val="32"/>
          <w:szCs w:val="32"/>
        </w:rPr>
        <w:lastRenderedPageBreak/>
        <w:t>据中建筑物、水域、植被以及室内消防栓、监控探头等城市管理对象的智能分类和定位算法；研究实景三维云平台架构设计；研究基于实景三维云平台和</w:t>
      </w:r>
      <w:proofErr w:type="gramStart"/>
      <w:r w:rsidRPr="00427850">
        <w:rPr>
          <w:rFonts w:ascii="Times New Roman" w:eastAsia="仿宋_GB2312" w:hAnsi="Times New Roman" w:cs="Times New Roman" w:hint="eastAsia"/>
          <w:sz w:val="32"/>
          <w:szCs w:val="32"/>
        </w:rPr>
        <w:t>物联网</w:t>
      </w:r>
      <w:proofErr w:type="gramEnd"/>
      <w:r w:rsidRPr="00427850">
        <w:rPr>
          <w:rFonts w:ascii="Times New Roman" w:eastAsia="仿宋_GB2312" w:hAnsi="Times New Roman" w:cs="Times New Roman" w:hint="eastAsia"/>
          <w:sz w:val="32"/>
          <w:szCs w:val="32"/>
        </w:rPr>
        <w:t>技术、人工智能技术的城市管理服务应用的具体实现。</w:t>
      </w:r>
    </w:p>
    <w:p w14:paraId="2647728C" w14:textId="77777777" w:rsidR="00C15D98" w:rsidRDefault="00C15D98" w:rsidP="00A70427">
      <w:pPr>
        <w:adjustRightInd w:val="0"/>
        <w:snapToGrid w:val="0"/>
        <w:spacing w:line="580" w:lineRule="exact"/>
        <w:ind w:firstLine="640"/>
        <w:contextualSpacing/>
        <w:rPr>
          <w:rFonts w:ascii="Times New Roman" w:eastAsia="仿宋_GB2312" w:hAnsi="Times New Roman" w:cs="Times New Roman"/>
          <w:sz w:val="32"/>
          <w:szCs w:val="32"/>
        </w:rPr>
      </w:pPr>
      <w:r>
        <w:rPr>
          <w:rFonts w:ascii="楷体_GB2312" w:eastAsia="楷体_GB2312" w:hAnsi="Times New Roman" w:cs="Times New Roman" w:hint="eastAsia"/>
          <w:b/>
          <w:bCs/>
          <w:sz w:val="32"/>
          <w:szCs w:val="32"/>
        </w:rPr>
        <w:t>考核指标：</w:t>
      </w:r>
      <w:r w:rsidRPr="002565F1">
        <w:rPr>
          <w:rFonts w:ascii="Times New Roman" w:eastAsia="仿宋_GB2312" w:hAnsi="Times New Roman" w:cs="Times New Roman" w:hint="eastAsia"/>
          <w:sz w:val="32"/>
          <w:szCs w:val="32"/>
        </w:rPr>
        <w:t>研发出满足不同服务应用的城市实景三维云平台，要求能够支持</w:t>
      </w:r>
      <w:r w:rsidRPr="002565F1">
        <w:rPr>
          <w:rFonts w:ascii="Times New Roman" w:eastAsia="仿宋_GB2312" w:hAnsi="Times New Roman" w:cs="Times New Roman" w:hint="eastAsia"/>
          <w:sz w:val="32"/>
          <w:szCs w:val="32"/>
        </w:rPr>
        <w:t>&gt;=500</w:t>
      </w:r>
      <w:r w:rsidRPr="002565F1">
        <w:rPr>
          <w:rFonts w:ascii="Times New Roman" w:eastAsia="仿宋_GB2312" w:hAnsi="Times New Roman" w:cs="Times New Roman" w:hint="eastAsia"/>
          <w:sz w:val="32"/>
          <w:szCs w:val="32"/>
        </w:rPr>
        <w:t>平方公里的城市实景三维数据承载，城市实景三维地图的影像地面分辨率对一般应用达到</w:t>
      </w:r>
      <w:r w:rsidRPr="002565F1">
        <w:rPr>
          <w:rFonts w:ascii="Times New Roman" w:eastAsia="仿宋_GB2312" w:hAnsi="Times New Roman" w:cs="Times New Roman" w:hint="eastAsia"/>
          <w:sz w:val="32"/>
          <w:szCs w:val="32"/>
        </w:rPr>
        <w:t>0.03</w:t>
      </w:r>
      <w:r w:rsidRPr="002565F1">
        <w:rPr>
          <w:rFonts w:ascii="Times New Roman" w:eastAsia="仿宋_GB2312" w:hAnsi="Times New Roman" w:cs="Times New Roman" w:hint="eastAsia"/>
          <w:sz w:val="32"/>
          <w:szCs w:val="32"/>
        </w:rPr>
        <w:t>米，对精细化应用小于</w:t>
      </w:r>
      <w:r w:rsidRPr="002565F1">
        <w:rPr>
          <w:rFonts w:ascii="Times New Roman" w:eastAsia="仿宋_GB2312" w:hAnsi="Times New Roman" w:cs="Times New Roman" w:hint="eastAsia"/>
          <w:sz w:val="32"/>
          <w:szCs w:val="32"/>
        </w:rPr>
        <w:t>0.02</w:t>
      </w:r>
      <w:r w:rsidRPr="002565F1">
        <w:rPr>
          <w:rFonts w:ascii="Times New Roman" w:eastAsia="仿宋_GB2312" w:hAnsi="Times New Roman" w:cs="Times New Roman" w:hint="eastAsia"/>
          <w:sz w:val="32"/>
          <w:szCs w:val="32"/>
        </w:rPr>
        <w:t>米，能够实现</w:t>
      </w:r>
      <w:r w:rsidRPr="002565F1">
        <w:rPr>
          <w:rFonts w:ascii="Times New Roman" w:eastAsia="仿宋_GB2312" w:hAnsi="Times New Roman" w:cs="Times New Roman" w:hint="eastAsia"/>
          <w:sz w:val="32"/>
          <w:szCs w:val="32"/>
        </w:rPr>
        <w:t>6</w:t>
      </w:r>
      <w:r w:rsidRPr="002565F1">
        <w:rPr>
          <w:rFonts w:ascii="Times New Roman" w:eastAsia="仿宋_GB2312" w:hAnsi="Times New Roman" w:cs="Times New Roman" w:hint="eastAsia"/>
          <w:sz w:val="32"/>
          <w:szCs w:val="32"/>
        </w:rPr>
        <w:t>种以上城市管理对象的智能识别。申请发明专利</w:t>
      </w:r>
      <w:r w:rsidRPr="002565F1">
        <w:rPr>
          <w:rFonts w:ascii="Times New Roman" w:eastAsia="仿宋_GB2312" w:hAnsi="Times New Roman" w:cs="Times New Roman" w:hint="eastAsia"/>
          <w:sz w:val="32"/>
          <w:szCs w:val="32"/>
        </w:rPr>
        <w:t>10</w:t>
      </w:r>
      <w:r w:rsidRPr="002565F1">
        <w:rPr>
          <w:rFonts w:ascii="Times New Roman" w:eastAsia="仿宋_GB2312" w:hAnsi="Times New Roman" w:cs="Times New Roman" w:hint="eastAsia"/>
          <w:sz w:val="32"/>
          <w:szCs w:val="32"/>
        </w:rPr>
        <w:t>项，获得软件著作权登记</w:t>
      </w:r>
      <w:r w:rsidRPr="002565F1">
        <w:rPr>
          <w:rFonts w:ascii="Times New Roman" w:eastAsia="仿宋_GB2312" w:hAnsi="Times New Roman" w:cs="Times New Roman" w:hint="eastAsia"/>
          <w:sz w:val="32"/>
          <w:szCs w:val="32"/>
        </w:rPr>
        <w:t>15</w:t>
      </w:r>
      <w:r w:rsidRPr="002565F1">
        <w:rPr>
          <w:rFonts w:ascii="Times New Roman" w:eastAsia="仿宋_GB2312" w:hAnsi="Times New Roman" w:cs="Times New Roman" w:hint="eastAsia"/>
          <w:sz w:val="32"/>
          <w:szCs w:val="32"/>
        </w:rPr>
        <w:t>项，发表论文</w:t>
      </w:r>
      <w:r w:rsidRPr="002565F1">
        <w:rPr>
          <w:rFonts w:ascii="Times New Roman" w:eastAsia="仿宋_GB2312" w:hAnsi="Times New Roman" w:cs="Times New Roman" w:hint="eastAsia"/>
          <w:sz w:val="32"/>
          <w:szCs w:val="32"/>
        </w:rPr>
        <w:t>2</w:t>
      </w:r>
      <w:r w:rsidRPr="002565F1">
        <w:rPr>
          <w:rFonts w:ascii="Times New Roman" w:eastAsia="仿宋_GB2312" w:hAnsi="Times New Roman" w:cs="Times New Roman" w:hint="eastAsia"/>
          <w:sz w:val="32"/>
          <w:szCs w:val="32"/>
        </w:rPr>
        <w:t>篇，成果形成应用示范</w:t>
      </w:r>
      <w:r w:rsidRPr="002565F1">
        <w:rPr>
          <w:rFonts w:ascii="Times New Roman" w:eastAsia="仿宋_GB2312" w:hAnsi="Times New Roman" w:cs="Times New Roman" w:hint="eastAsia"/>
          <w:sz w:val="32"/>
          <w:szCs w:val="32"/>
        </w:rPr>
        <w:t>5</w:t>
      </w:r>
      <w:r w:rsidRPr="002565F1">
        <w:rPr>
          <w:rFonts w:ascii="Times New Roman" w:eastAsia="仿宋_GB2312" w:hAnsi="Times New Roman" w:cs="Times New Roman" w:hint="eastAsia"/>
          <w:sz w:val="32"/>
          <w:szCs w:val="32"/>
        </w:rPr>
        <w:t>家。</w:t>
      </w:r>
    </w:p>
    <w:p w14:paraId="1E0237A8" w14:textId="40F11EB3" w:rsidR="00C15D98" w:rsidRDefault="00C15D98" w:rsidP="00A70427">
      <w:pPr>
        <w:adjustRightInd w:val="0"/>
        <w:snapToGrid w:val="0"/>
        <w:spacing w:line="580" w:lineRule="exact"/>
        <w:ind w:firstLine="640"/>
        <w:contextualSpacing/>
        <w:rPr>
          <w:rFonts w:ascii="Times New Roman" w:eastAsia="仿宋_GB2312" w:hAnsi="Times New Roman" w:cs="Times New Roman"/>
          <w:snapToGrid w:val="0"/>
          <w:kern w:val="0"/>
          <w:sz w:val="32"/>
          <w:szCs w:val="32"/>
        </w:rPr>
      </w:pPr>
      <w:r>
        <w:rPr>
          <w:rFonts w:ascii="楷体_GB2312" w:eastAsia="楷体_GB2312" w:hAnsi="Times New Roman" w:cs="Times New Roman" w:hint="eastAsia"/>
          <w:b/>
          <w:bCs/>
          <w:sz w:val="32"/>
          <w:szCs w:val="32"/>
        </w:rPr>
        <w:t>有关说明：</w:t>
      </w:r>
      <w:r w:rsidRPr="00442575">
        <w:rPr>
          <w:rFonts w:ascii="Times New Roman" w:eastAsia="仿宋_GB2312" w:hAnsi="Times New Roman" w:cs="Times New Roman" w:hint="eastAsia"/>
          <w:snapToGrid w:val="0"/>
          <w:kern w:val="0"/>
          <w:sz w:val="32"/>
          <w:szCs w:val="32"/>
        </w:rPr>
        <w:t>要求企事业单位牵头，鼓励支持高校、科研院所和管理部门联合申报。财政补助原则上不超过</w:t>
      </w:r>
      <w:r w:rsidR="00C3516E">
        <w:rPr>
          <w:rFonts w:ascii="Times New Roman" w:eastAsia="仿宋_GB2312" w:hAnsi="Times New Roman" w:cs="Times New Roman" w:hint="eastAsia"/>
          <w:snapToGrid w:val="0"/>
          <w:kern w:val="0"/>
          <w:sz w:val="32"/>
          <w:szCs w:val="32"/>
        </w:rPr>
        <w:t>4</w:t>
      </w:r>
      <w:r w:rsidRPr="00442575">
        <w:rPr>
          <w:rFonts w:ascii="Times New Roman" w:eastAsia="仿宋_GB2312" w:hAnsi="Times New Roman" w:cs="Times New Roman" w:hint="eastAsia"/>
          <w:snapToGrid w:val="0"/>
          <w:kern w:val="0"/>
          <w:sz w:val="32"/>
          <w:szCs w:val="32"/>
        </w:rPr>
        <w:t>00</w:t>
      </w:r>
      <w:r w:rsidRPr="00442575">
        <w:rPr>
          <w:rFonts w:ascii="Times New Roman" w:eastAsia="仿宋_GB2312" w:hAnsi="Times New Roman" w:cs="Times New Roman" w:hint="eastAsia"/>
          <w:snapToGrid w:val="0"/>
          <w:kern w:val="0"/>
          <w:sz w:val="32"/>
          <w:szCs w:val="32"/>
        </w:rPr>
        <w:t>万元，且不超过项目科技投入的</w:t>
      </w:r>
      <w:r w:rsidRPr="00442575">
        <w:rPr>
          <w:rFonts w:ascii="Times New Roman" w:eastAsia="仿宋_GB2312" w:hAnsi="Times New Roman" w:cs="Times New Roman" w:hint="eastAsia"/>
          <w:snapToGrid w:val="0"/>
          <w:kern w:val="0"/>
          <w:sz w:val="32"/>
          <w:szCs w:val="32"/>
        </w:rPr>
        <w:t>20%</w:t>
      </w:r>
      <w:r w:rsidRPr="00442575">
        <w:rPr>
          <w:rFonts w:ascii="Times New Roman" w:eastAsia="仿宋_GB2312" w:hAnsi="Times New Roman" w:cs="Times New Roman" w:hint="eastAsia"/>
          <w:snapToGrid w:val="0"/>
          <w:kern w:val="0"/>
          <w:sz w:val="32"/>
          <w:szCs w:val="32"/>
        </w:rPr>
        <w:t>。（指南编写专家：宋加涛、</w:t>
      </w:r>
      <w:proofErr w:type="gramStart"/>
      <w:r w:rsidRPr="00442575">
        <w:rPr>
          <w:rFonts w:ascii="Times New Roman" w:eastAsia="仿宋_GB2312" w:hAnsi="Times New Roman" w:cs="Times New Roman" w:hint="eastAsia"/>
          <w:snapToGrid w:val="0"/>
          <w:kern w:val="0"/>
          <w:sz w:val="32"/>
          <w:szCs w:val="32"/>
        </w:rPr>
        <w:t>庞</w:t>
      </w:r>
      <w:proofErr w:type="gramEnd"/>
      <w:r w:rsidRPr="00442575">
        <w:rPr>
          <w:rFonts w:ascii="Times New Roman" w:eastAsia="仿宋_GB2312" w:hAnsi="Times New Roman" w:cs="Times New Roman" w:hint="eastAsia"/>
          <w:snapToGrid w:val="0"/>
          <w:kern w:val="0"/>
          <w:sz w:val="32"/>
          <w:szCs w:val="32"/>
        </w:rPr>
        <w:t>超逸、闻路红）</w:t>
      </w:r>
    </w:p>
    <w:p w14:paraId="561DF6DB" w14:textId="77777777" w:rsidR="00C15D98" w:rsidRDefault="00C15D98" w:rsidP="00A70427">
      <w:pPr>
        <w:adjustRightInd w:val="0"/>
        <w:snapToGrid w:val="0"/>
        <w:spacing w:line="580" w:lineRule="exact"/>
        <w:ind w:firstLine="640"/>
        <w:contextualSpacing/>
        <w:rPr>
          <w:rFonts w:ascii="Times New Roman" w:eastAsia="仿宋_GB2312" w:hAnsi="Times New Roman" w:cs="Times New Roman"/>
          <w:snapToGrid w:val="0"/>
          <w:kern w:val="0"/>
          <w:sz w:val="32"/>
          <w:szCs w:val="32"/>
        </w:rPr>
      </w:pPr>
    </w:p>
    <w:p w14:paraId="56940CB2" w14:textId="1C2B1B2A" w:rsidR="00C15D98" w:rsidRDefault="009F3F40" w:rsidP="00A70427">
      <w:pPr>
        <w:adjustRightInd w:val="0"/>
        <w:snapToGrid w:val="0"/>
        <w:spacing w:line="580" w:lineRule="exact"/>
        <w:ind w:firstLine="640"/>
        <w:contextualSpacing/>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1</w:t>
      </w:r>
      <w:r w:rsidR="00C15D98">
        <w:rPr>
          <w:rFonts w:ascii="楷体_GB2312" w:eastAsia="楷体_GB2312" w:hAnsi="Times New Roman" w:cs="Times New Roman" w:hint="eastAsia"/>
          <w:b/>
          <w:bCs/>
          <w:sz w:val="32"/>
          <w:szCs w:val="32"/>
        </w:rPr>
        <w:t>0、</w:t>
      </w:r>
      <w:r w:rsidR="00C15D98" w:rsidRPr="002D3617">
        <w:rPr>
          <w:rFonts w:ascii="楷体_GB2312" w:eastAsia="楷体_GB2312" w:hAnsi="Times New Roman" w:cs="Times New Roman" w:hint="eastAsia"/>
          <w:b/>
          <w:bCs/>
          <w:sz w:val="32"/>
          <w:szCs w:val="32"/>
        </w:rPr>
        <w:t>基于区块链及大数据分析的金融事件识别和信贷风险管理软件及应用云平台</w:t>
      </w:r>
    </w:p>
    <w:p w14:paraId="08B7DA0A" w14:textId="13A340E4" w:rsidR="00C15D98" w:rsidRDefault="00C15D98" w:rsidP="00A70427">
      <w:pPr>
        <w:autoSpaceDE w:val="0"/>
        <w:autoSpaceDN w:val="0"/>
        <w:adjustRightInd w:val="0"/>
        <w:spacing w:line="580" w:lineRule="exact"/>
        <w:ind w:firstLineChars="200" w:firstLine="643"/>
        <w:contextualSpacing/>
        <w:rPr>
          <w:rFonts w:ascii="Times New Roman" w:eastAsia="仿宋_GB2312" w:hAnsi="Times New Roman" w:cs="Times New Roman"/>
          <w:sz w:val="32"/>
          <w:szCs w:val="32"/>
        </w:rPr>
      </w:pPr>
      <w:r>
        <w:rPr>
          <w:rFonts w:ascii="楷体_GB2312" w:eastAsia="楷体_GB2312" w:hAnsi="Times New Roman" w:cs="Times New Roman" w:hint="eastAsia"/>
          <w:b/>
          <w:bCs/>
          <w:sz w:val="32"/>
          <w:szCs w:val="32"/>
        </w:rPr>
        <w:t>研究内容：</w:t>
      </w:r>
      <w:r w:rsidR="004B16CB" w:rsidRPr="004B16CB">
        <w:rPr>
          <w:rFonts w:ascii="Times New Roman" w:eastAsia="仿宋_GB2312" w:hAnsi="Times New Roman" w:cs="Times New Roman" w:hint="eastAsia"/>
          <w:sz w:val="32"/>
          <w:szCs w:val="32"/>
        </w:rPr>
        <w:t>利用海量数据分析和处理的技术构建大数据的金融事件分析云平台，通过知识图谱、深度学习等人工智能手段对事件进行关联、分析和识别，形成高效的金融知识推理与检索平台，实现对重大金融事件的早期预警；针对金融大数据的分析方法和应用模式，构建</w:t>
      </w:r>
      <w:proofErr w:type="gramStart"/>
      <w:r w:rsidR="004B16CB" w:rsidRPr="004B16CB">
        <w:rPr>
          <w:rFonts w:ascii="Times New Roman" w:eastAsia="仿宋_GB2312" w:hAnsi="Times New Roman" w:cs="Times New Roman" w:hint="eastAsia"/>
          <w:sz w:val="32"/>
          <w:szCs w:val="32"/>
        </w:rPr>
        <w:t>具备低</w:t>
      </w:r>
      <w:proofErr w:type="gramEnd"/>
      <w:r w:rsidR="004B16CB" w:rsidRPr="004B16CB">
        <w:rPr>
          <w:rFonts w:ascii="Times New Roman" w:eastAsia="仿宋_GB2312" w:hAnsi="Times New Roman" w:cs="Times New Roman" w:hint="eastAsia"/>
          <w:sz w:val="32"/>
          <w:szCs w:val="32"/>
        </w:rPr>
        <w:t>延迟、高交易吞吐量、友好易用特性</w:t>
      </w:r>
      <w:r w:rsidR="004B16CB" w:rsidRPr="004B16CB">
        <w:rPr>
          <w:rFonts w:ascii="Times New Roman" w:eastAsia="仿宋_GB2312" w:hAnsi="Times New Roman" w:cs="Times New Roman" w:hint="eastAsia"/>
          <w:sz w:val="32"/>
          <w:szCs w:val="32"/>
        </w:rPr>
        <w:lastRenderedPageBreak/>
        <w:t>的全加密区块链框架和分布式数据库，提高个人、企业、金融机构、政府等不同主体的信用数据的可信度与可跟踪性；利用机器学习和深度学习等方法对个人信用信息、企业信用资质在内的非结构化金融大数据进行建模分析，从风险传染性和机构关联度等维度控制违约风险，降低中小企业融资门槛和金融服务机构的信贷风险。</w:t>
      </w:r>
    </w:p>
    <w:p w14:paraId="10346F27" w14:textId="1BADD4DC" w:rsidR="00C15D98" w:rsidRDefault="00C15D98" w:rsidP="00A70427">
      <w:pPr>
        <w:autoSpaceDE w:val="0"/>
        <w:autoSpaceDN w:val="0"/>
        <w:adjustRightInd w:val="0"/>
        <w:spacing w:line="580" w:lineRule="exact"/>
        <w:ind w:firstLineChars="200" w:firstLine="643"/>
        <w:contextualSpacing/>
        <w:rPr>
          <w:rFonts w:ascii="Times New Roman" w:eastAsia="仿宋_GB2312" w:hAnsi="Times New Roman" w:cs="Times New Roman"/>
          <w:sz w:val="32"/>
          <w:szCs w:val="32"/>
        </w:rPr>
      </w:pPr>
      <w:r>
        <w:rPr>
          <w:rFonts w:ascii="楷体_GB2312" w:eastAsia="楷体_GB2312" w:hAnsi="Times New Roman" w:cs="Times New Roman" w:hint="eastAsia"/>
          <w:b/>
          <w:bCs/>
          <w:sz w:val="32"/>
          <w:szCs w:val="32"/>
        </w:rPr>
        <w:t>考核指标：</w:t>
      </w:r>
      <w:r w:rsidRPr="000D0A6C">
        <w:rPr>
          <w:rFonts w:ascii="Times New Roman" w:eastAsia="仿宋_GB2312" w:hAnsi="Times New Roman" w:cs="Times New Roman" w:hint="eastAsia"/>
          <w:sz w:val="32"/>
          <w:szCs w:val="32"/>
        </w:rPr>
        <w:t>构建具有自主知识产权的商业化金融大数据处理云平台，平台能够支撑人脸识别、语音互动、自动对答等人工智能交互手段；金融事件识别的准确率不低于</w:t>
      </w:r>
      <w:r w:rsidRPr="000D0A6C">
        <w:rPr>
          <w:rFonts w:ascii="Times New Roman" w:eastAsia="仿宋_GB2312" w:hAnsi="Times New Roman" w:cs="Times New Roman" w:hint="eastAsia"/>
          <w:sz w:val="32"/>
          <w:szCs w:val="32"/>
        </w:rPr>
        <w:t>85%</w:t>
      </w:r>
      <w:r w:rsidRPr="000D0A6C">
        <w:rPr>
          <w:rFonts w:ascii="Times New Roman" w:eastAsia="仿宋_GB2312" w:hAnsi="Times New Roman" w:cs="Times New Roman" w:hint="eastAsia"/>
          <w:sz w:val="32"/>
          <w:szCs w:val="32"/>
        </w:rPr>
        <w:t>，能识别包括洗钱、金融诈骗和内部交易在内不同类型的金融事件</w:t>
      </w:r>
      <w:r w:rsidRPr="000D0A6C">
        <w:rPr>
          <w:rFonts w:ascii="Times New Roman" w:eastAsia="仿宋_GB2312" w:hAnsi="Times New Roman" w:cs="Times New Roman" w:hint="eastAsia"/>
          <w:sz w:val="32"/>
          <w:szCs w:val="32"/>
        </w:rPr>
        <w:t>20</w:t>
      </w:r>
      <w:r w:rsidRPr="000D0A6C">
        <w:rPr>
          <w:rFonts w:ascii="Times New Roman" w:eastAsia="仿宋_GB2312" w:hAnsi="Times New Roman" w:cs="Times New Roman" w:hint="eastAsia"/>
          <w:sz w:val="32"/>
          <w:szCs w:val="32"/>
        </w:rPr>
        <w:t>种以上；分布式数据库支持海量异构数据融合与智能化的数据分析处理，具有数据地图、元数据管理、数据资产管理等功能；全加密区块链框架可支持不低于每秒</w:t>
      </w:r>
      <w:r w:rsidRPr="000D0A6C">
        <w:rPr>
          <w:rFonts w:ascii="Times New Roman" w:eastAsia="仿宋_GB2312" w:hAnsi="Times New Roman" w:cs="Times New Roman" w:hint="eastAsia"/>
          <w:sz w:val="32"/>
          <w:szCs w:val="32"/>
        </w:rPr>
        <w:t>10</w:t>
      </w:r>
      <w:r w:rsidRPr="000D0A6C">
        <w:rPr>
          <w:rFonts w:ascii="Times New Roman" w:eastAsia="仿宋_GB2312" w:hAnsi="Times New Roman" w:cs="Times New Roman" w:hint="eastAsia"/>
          <w:sz w:val="32"/>
          <w:szCs w:val="32"/>
        </w:rPr>
        <w:t>万笔的交易吞吐量；</w:t>
      </w:r>
      <w:r w:rsidR="004B16CB" w:rsidRPr="004B16CB">
        <w:rPr>
          <w:rFonts w:ascii="Times New Roman" w:eastAsia="仿宋_GB2312" w:hAnsi="Times New Roman" w:cs="Times New Roman" w:hint="eastAsia"/>
          <w:sz w:val="32"/>
          <w:szCs w:val="32"/>
        </w:rPr>
        <w:t>在不同类型金融服务型企业的示范应用数量不少于</w:t>
      </w:r>
      <w:r w:rsidR="004B16CB" w:rsidRPr="004B16CB">
        <w:rPr>
          <w:rFonts w:ascii="Times New Roman" w:eastAsia="仿宋_GB2312" w:hAnsi="Times New Roman" w:cs="Times New Roman"/>
          <w:sz w:val="32"/>
          <w:szCs w:val="32"/>
        </w:rPr>
        <w:t>20</w:t>
      </w:r>
      <w:r w:rsidR="004B16CB" w:rsidRPr="004B16CB">
        <w:rPr>
          <w:rFonts w:ascii="Times New Roman" w:eastAsia="仿宋_GB2312" w:hAnsi="Times New Roman" w:cs="Times New Roman"/>
          <w:sz w:val="32"/>
          <w:szCs w:val="32"/>
        </w:rPr>
        <w:t>个，企业类型不少于</w:t>
      </w:r>
      <w:r w:rsidR="004B16CB" w:rsidRPr="004B16CB">
        <w:rPr>
          <w:rFonts w:ascii="Times New Roman" w:eastAsia="仿宋_GB2312" w:hAnsi="Times New Roman" w:cs="Times New Roman"/>
          <w:sz w:val="32"/>
          <w:szCs w:val="32"/>
        </w:rPr>
        <w:t>5</w:t>
      </w:r>
      <w:r w:rsidR="004B16CB" w:rsidRPr="004B16CB">
        <w:rPr>
          <w:rFonts w:ascii="Times New Roman" w:eastAsia="仿宋_GB2312" w:hAnsi="Times New Roman" w:cs="Times New Roman"/>
          <w:sz w:val="32"/>
          <w:szCs w:val="32"/>
        </w:rPr>
        <w:t>类；申请软件著作权</w:t>
      </w:r>
      <w:r w:rsidR="004B16CB" w:rsidRPr="004B16CB">
        <w:rPr>
          <w:rFonts w:ascii="Times New Roman" w:eastAsia="仿宋_GB2312" w:hAnsi="Times New Roman" w:cs="Times New Roman"/>
          <w:sz w:val="32"/>
          <w:szCs w:val="32"/>
        </w:rPr>
        <w:t>5</w:t>
      </w:r>
      <w:r w:rsidR="004B16CB" w:rsidRPr="004B16CB">
        <w:rPr>
          <w:rFonts w:ascii="Times New Roman" w:eastAsia="仿宋_GB2312" w:hAnsi="Times New Roman" w:cs="Times New Roman"/>
          <w:sz w:val="32"/>
          <w:szCs w:val="32"/>
        </w:rPr>
        <w:t>项，申报发明专利</w:t>
      </w:r>
      <w:r w:rsidR="004B16CB" w:rsidRPr="004B16CB">
        <w:rPr>
          <w:rFonts w:ascii="Times New Roman" w:eastAsia="仿宋_GB2312" w:hAnsi="Times New Roman" w:cs="Times New Roman"/>
          <w:sz w:val="32"/>
          <w:szCs w:val="32"/>
        </w:rPr>
        <w:t>2-3</w:t>
      </w:r>
      <w:r w:rsidR="004B16CB" w:rsidRPr="004B16CB">
        <w:rPr>
          <w:rFonts w:ascii="Times New Roman" w:eastAsia="仿宋_GB2312" w:hAnsi="Times New Roman" w:cs="Times New Roman"/>
          <w:sz w:val="32"/>
          <w:szCs w:val="32"/>
        </w:rPr>
        <w:t>项，培养高层次人才</w:t>
      </w:r>
      <w:r w:rsidR="004B16CB" w:rsidRPr="004B16CB">
        <w:rPr>
          <w:rFonts w:ascii="Times New Roman" w:eastAsia="仿宋_GB2312" w:hAnsi="Times New Roman" w:cs="Times New Roman"/>
          <w:sz w:val="32"/>
          <w:szCs w:val="32"/>
        </w:rPr>
        <w:t>3-4</w:t>
      </w:r>
      <w:r w:rsidR="004B16CB" w:rsidRPr="004B16CB">
        <w:rPr>
          <w:rFonts w:ascii="Times New Roman" w:eastAsia="仿宋_GB2312" w:hAnsi="Times New Roman" w:cs="Times New Roman"/>
          <w:sz w:val="32"/>
          <w:szCs w:val="32"/>
        </w:rPr>
        <w:t>名；项目执行期内，软件和平台在相关的金融服务机构使用过程中新增效益不低于</w:t>
      </w:r>
      <w:r w:rsidR="004B16CB" w:rsidRPr="004B16CB">
        <w:rPr>
          <w:rFonts w:ascii="Times New Roman" w:eastAsia="仿宋_GB2312" w:hAnsi="Times New Roman" w:cs="Times New Roman"/>
          <w:sz w:val="32"/>
          <w:szCs w:val="32"/>
        </w:rPr>
        <w:t>1</w:t>
      </w:r>
      <w:r w:rsidR="004B16CB" w:rsidRPr="004B16CB">
        <w:rPr>
          <w:rFonts w:ascii="Times New Roman" w:eastAsia="仿宋_GB2312" w:hAnsi="Times New Roman" w:cs="Times New Roman"/>
          <w:sz w:val="32"/>
          <w:szCs w:val="32"/>
        </w:rPr>
        <w:t>亿元。</w:t>
      </w:r>
    </w:p>
    <w:p w14:paraId="725D0934" w14:textId="6ACD193F" w:rsidR="00C15D98" w:rsidRPr="00027626" w:rsidRDefault="00C15D98" w:rsidP="0074416E">
      <w:pPr>
        <w:adjustRightInd w:val="0"/>
        <w:snapToGrid w:val="0"/>
        <w:spacing w:line="580" w:lineRule="exact"/>
        <w:ind w:firstLineChars="200" w:firstLine="643"/>
        <w:contextualSpacing/>
        <w:rPr>
          <w:rFonts w:ascii="Times New Roman" w:eastAsia="仿宋_GB2312" w:hAnsi="Times New Roman" w:cs="Times New Roman"/>
          <w:sz w:val="32"/>
          <w:szCs w:val="32"/>
        </w:rPr>
      </w:pPr>
      <w:r>
        <w:rPr>
          <w:rFonts w:ascii="楷体_GB2312" w:eastAsia="楷体_GB2312" w:hAnsi="Times New Roman" w:cs="Times New Roman" w:hint="eastAsia"/>
          <w:b/>
          <w:bCs/>
          <w:sz w:val="32"/>
          <w:szCs w:val="32"/>
        </w:rPr>
        <w:t>有关说明：</w:t>
      </w:r>
      <w:r w:rsidRPr="00AD267C">
        <w:rPr>
          <w:rFonts w:ascii="Times New Roman" w:eastAsia="仿宋_GB2312" w:hAnsi="Times New Roman" w:cs="Times New Roman" w:hint="eastAsia"/>
          <w:snapToGrid w:val="0"/>
          <w:kern w:val="0"/>
          <w:sz w:val="32"/>
          <w:szCs w:val="32"/>
        </w:rPr>
        <w:t>要求企事业单位牵头，</w:t>
      </w:r>
      <w:r>
        <w:rPr>
          <w:rFonts w:ascii="Times New Roman" w:eastAsia="仿宋_GB2312" w:hAnsi="Times New Roman" w:cs="Times New Roman" w:hint="eastAsia"/>
          <w:snapToGrid w:val="0"/>
          <w:kern w:val="0"/>
          <w:sz w:val="32"/>
          <w:szCs w:val="32"/>
        </w:rPr>
        <w:t>鼓励支持高校、科研院所和管理部门</w:t>
      </w:r>
      <w:r w:rsidRPr="00AD267C">
        <w:rPr>
          <w:rFonts w:ascii="Times New Roman" w:eastAsia="仿宋_GB2312" w:hAnsi="Times New Roman" w:cs="Times New Roman" w:hint="eastAsia"/>
          <w:snapToGrid w:val="0"/>
          <w:kern w:val="0"/>
          <w:sz w:val="32"/>
          <w:szCs w:val="32"/>
        </w:rPr>
        <w:t>联合申报。财政补助原则上不超过</w:t>
      </w:r>
      <w:r w:rsidR="00C3516E">
        <w:rPr>
          <w:rFonts w:ascii="Times New Roman" w:eastAsia="仿宋_GB2312" w:hAnsi="Times New Roman" w:cs="Times New Roman" w:hint="eastAsia"/>
          <w:snapToGrid w:val="0"/>
          <w:kern w:val="0"/>
          <w:sz w:val="32"/>
          <w:szCs w:val="32"/>
        </w:rPr>
        <w:t>4</w:t>
      </w:r>
      <w:r w:rsidRPr="00AD267C">
        <w:rPr>
          <w:rFonts w:ascii="Times New Roman" w:eastAsia="仿宋_GB2312" w:hAnsi="Times New Roman" w:cs="Times New Roman" w:hint="eastAsia"/>
          <w:snapToGrid w:val="0"/>
          <w:kern w:val="0"/>
          <w:sz w:val="32"/>
          <w:szCs w:val="32"/>
        </w:rPr>
        <w:t>00</w:t>
      </w:r>
      <w:r w:rsidRPr="00AD267C">
        <w:rPr>
          <w:rFonts w:ascii="Times New Roman" w:eastAsia="仿宋_GB2312" w:hAnsi="Times New Roman" w:cs="Times New Roman" w:hint="eastAsia"/>
          <w:snapToGrid w:val="0"/>
          <w:kern w:val="0"/>
          <w:sz w:val="32"/>
          <w:szCs w:val="32"/>
        </w:rPr>
        <w:t>万元，且不超过项目科技投入的</w:t>
      </w:r>
      <w:r w:rsidRPr="00AD267C">
        <w:rPr>
          <w:rFonts w:ascii="Times New Roman" w:eastAsia="仿宋_GB2312" w:hAnsi="Times New Roman" w:cs="Times New Roman" w:hint="eastAsia"/>
          <w:snapToGrid w:val="0"/>
          <w:kern w:val="0"/>
          <w:sz w:val="32"/>
          <w:szCs w:val="32"/>
        </w:rPr>
        <w:t>20%</w:t>
      </w:r>
      <w:r w:rsidRPr="00AD267C">
        <w:rPr>
          <w:rFonts w:ascii="Times New Roman" w:eastAsia="仿宋_GB2312" w:hAnsi="Times New Roman" w:cs="Times New Roman" w:hint="eastAsia"/>
          <w:snapToGrid w:val="0"/>
          <w:kern w:val="0"/>
          <w:sz w:val="32"/>
          <w:szCs w:val="32"/>
        </w:rPr>
        <w:t>。（指南编写专家：肖江剑、</w:t>
      </w:r>
      <w:proofErr w:type="gramStart"/>
      <w:r w:rsidRPr="00AD267C">
        <w:rPr>
          <w:rFonts w:ascii="Times New Roman" w:eastAsia="仿宋_GB2312" w:hAnsi="Times New Roman" w:cs="Times New Roman" w:hint="eastAsia"/>
          <w:snapToGrid w:val="0"/>
          <w:kern w:val="0"/>
          <w:sz w:val="32"/>
          <w:szCs w:val="32"/>
        </w:rPr>
        <w:t>庞</w:t>
      </w:r>
      <w:proofErr w:type="gramEnd"/>
      <w:r w:rsidRPr="00AD267C">
        <w:rPr>
          <w:rFonts w:ascii="Times New Roman" w:eastAsia="仿宋_GB2312" w:hAnsi="Times New Roman" w:cs="Times New Roman" w:hint="eastAsia"/>
          <w:snapToGrid w:val="0"/>
          <w:kern w:val="0"/>
          <w:sz w:val="32"/>
          <w:szCs w:val="32"/>
        </w:rPr>
        <w:t>超逸、闻路红）</w:t>
      </w:r>
    </w:p>
    <w:p w14:paraId="76371051" w14:textId="5A258479" w:rsidR="00C15D98" w:rsidRPr="006B0CD3" w:rsidRDefault="009F3F40" w:rsidP="00A70427">
      <w:pPr>
        <w:adjustRightInd w:val="0"/>
        <w:snapToGrid w:val="0"/>
        <w:spacing w:line="580" w:lineRule="exact"/>
        <w:ind w:firstLine="640"/>
        <w:contextualSpacing/>
        <w:rPr>
          <w:rFonts w:ascii="楷体_GB2312" w:eastAsia="楷体_GB2312" w:hAnsi="Times New Roman" w:cs="Times New Roman"/>
          <w:b/>
          <w:bCs/>
          <w:sz w:val="32"/>
          <w:szCs w:val="32"/>
        </w:rPr>
      </w:pPr>
      <w:r w:rsidRPr="006B0CD3">
        <w:rPr>
          <w:rFonts w:ascii="楷体_GB2312" w:eastAsia="楷体_GB2312" w:hAnsi="Times New Roman" w:cs="Times New Roman" w:hint="eastAsia"/>
          <w:b/>
          <w:bCs/>
          <w:sz w:val="32"/>
          <w:szCs w:val="32"/>
        </w:rPr>
        <w:t>1</w:t>
      </w:r>
      <w:r w:rsidR="00C15D98" w:rsidRPr="006B0CD3">
        <w:rPr>
          <w:rFonts w:ascii="楷体_GB2312" w:eastAsia="楷体_GB2312" w:hAnsi="Times New Roman" w:cs="Times New Roman" w:hint="eastAsia"/>
          <w:b/>
          <w:bCs/>
          <w:sz w:val="32"/>
          <w:szCs w:val="32"/>
        </w:rPr>
        <w:t>1</w:t>
      </w:r>
      <w:r w:rsidR="00C15D98" w:rsidRPr="006B0CD3">
        <w:rPr>
          <w:rFonts w:ascii="楷体_GB2312" w:eastAsia="楷体_GB2312" w:hAnsi="Times New Roman" w:cs="Times New Roman"/>
          <w:b/>
          <w:bCs/>
          <w:sz w:val="32"/>
          <w:szCs w:val="32"/>
        </w:rPr>
        <w:t>、</w:t>
      </w:r>
      <w:r w:rsidR="00C15D98" w:rsidRPr="006B0CD3">
        <w:rPr>
          <w:rFonts w:ascii="楷体_GB2312" w:eastAsia="楷体_GB2312" w:hAnsi="Times New Roman" w:cs="Times New Roman" w:hint="eastAsia"/>
          <w:b/>
          <w:bCs/>
          <w:sz w:val="32"/>
          <w:szCs w:val="32"/>
        </w:rPr>
        <w:t>基于5G和人工智能技术的道路病害判识及风险监控预</w:t>
      </w:r>
      <w:r w:rsidR="00C15D98" w:rsidRPr="006B0CD3">
        <w:rPr>
          <w:rFonts w:ascii="楷体_GB2312" w:eastAsia="楷体_GB2312" w:hAnsi="Times New Roman" w:cs="Times New Roman" w:hint="eastAsia"/>
          <w:b/>
          <w:bCs/>
          <w:sz w:val="32"/>
          <w:szCs w:val="32"/>
        </w:rPr>
        <w:lastRenderedPageBreak/>
        <w:t>警平台</w:t>
      </w:r>
    </w:p>
    <w:p w14:paraId="3979DA01" w14:textId="108C8A86" w:rsidR="00C15D98" w:rsidRDefault="00C15D98" w:rsidP="00A70427">
      <w:pPr>
        <w:snapToGrid w:val="0"/>
        <w:spacing w:line="580" w:lineRule="exact"/>
        <w:ind w:firstLineChars="200" w:firstLine="643"/>
        <w:contextualSpacing/>
        <w:rPr>
          <w:rFonts w:ascii="Times New Roman" w:eastAsia="仿宋_GB2312" w:hAnsi="Times New Roman" w:cs="Times New Roman"/>
          <w:sz w:val="32"/>
          <w:szCs w:val="32"/>
          <w:shd w:val="clear" w:color="auto" w:fill="FFFFFF"/>
        </w:rPr>
      </w:pPr>
      <w:r>
        <w:rPr>
          <w:rFonts w:ascii="Times New Roman" w:eastAsia="楷体_GB2312" w:hAnsi="Times New Roman" w:cs="Times New Roman"/>
          <w:b/>
          <w:sz w:val="32"/>
          <w:szCs w:val="32"/>
        </w:rPr>
        <w:t>研究内容：</w:t>
      </w:r>
      <w:r w:rsidR="00CC3D8A" w:rsidRPr="00CC3D8A">
        <w:rPr>
          <w:rFonts w:ascii="Times New Roman" w:eastAsia="仿宋_GB2312" w:hAnsi="Times New Roman" w:cs="Times New Roman" w:hint="eastAsia"/>
          <w:sz w:val="32"/>
          <w:szCs w:val="32"/>
          <w:shd w:val="clear" w:color="auto" w:fill="FFFFFF"/>
        </w:rPr>
        <w:t>研究市政道路坑洞、“桥头跳车”和道路限重限高数据的高速采集技术以提供即时、可靠、高精度的监测数据；研究</w:t>
      </w:r>
      <w:r w:rsidR="00CC3D8A" w:rsidRPr="00CC3D8A">
        <w:rPr>
          <w:rFonts w:ascii="Times New Roman" w:eastAsia="仿宋_GB2312" w:hAnsi="Times New Roman" w:cs="Times New Roman"/>
          <w:sz w:val="32"/>
          <w:szCs w:val="32"/>
          <w:shd w:val="clear" w:color="auto" w:fill="FFFFFF"/>
        </w:rPr>
        <w:t>5G</w:t>
      </w:r>
      <w:r w:rsidR="00CC3D8A" w:rsidRPr="00CC3D8A">
        <w:rPr>
          <w:rFonts w:ascii="Times New Roman" w:eastAsia="仿宋_GB2312" w:hAnsi="Times New Roman" w:cs="Times New Roman"/>
          <w:sz w:val="32"/>
          <w:szCs w:val="32"/>
          <w:shd w:val="clear" w:color="auto" w:fill="FFFFFF"/>
        </w:rPr>
        <w:t>条件下的海量数据保质压缩与快速传输技术以及面向海量</w:t>
      </w:r>
      <w:proofErr w:type="gramStart"/>
      <w:r w:rsidR="00CC3D8A" w:rsidRPr="00CC3D8A">
        <w:rPr>
          <w:rFonts w:ascii="Times New Roman" w:eastAsia="仿宋_GB2312" w:hAnsi="Times New Roman" w:cs="Times New Roman"/>
          <w:sz w:val="32"/>
          <w:szCs w:val="32"/>
          <w:shd w:val="clear" w:color="auto" w:fill="FFFFFF"/>
        </w:rPr>
        <w:t>流数据</w:t>
      </w:r>
      <w:proofErr w:type="gramEnd"/>
      <w:r w:rsidR="00CC3D8A" w:rsidRPr="00CC3D8A">
        <w:rPr>
          <w:rFonts w:ascii="Times New Roman" w:eastAsia="仿宋_GB2312" w:hAnsi="Times New Roman" w:cs="Times New Roman"/>
          <w:sz w:val="32"/>
          <w:szCs w:val="32"/>
          <w:shd w:val="clear" w:color="auto" w:fill="FFFFFF"/>
        </w:rPr>
        <w:t>和图像数据的快速存储、查询和检索技术；研究基于主动学习和深度神经网络的高效道路坑洞视频分析及检测算法；研究基于光带图像数据和三轴加速度传感器数据等多源传感数据自适应融合的</w:t>
      </w:r>
      <w:r w:rsidR="00CC3D8A" w:rsidRPr="00CC3D8A">
        <w:rPr>
          <w:rFonts w:ascii="Times New Roman" w:eastAsia="仿宋_GB2312" w:hAnsi="Times New Roman" w:cs="Times New Roman"/>
          <w:sz w:val="32"/>
          <w:szCs w:val="32"/>
          <w:shd w:val="clear" w:color="auto" w:fill="FFFFFF"/>
        </w:rPr>
        <w:t>“</w:t>
      </w:r>
      <w:r w:rsidR="00CC3D8A" w:rsidRPr="00CC3D8A">
        <w:rPr>
          <w:rFonts w:ascii="Times New Roman" w:eastAsia="仿宋_GB2312" w:hAnsi="Times New Roman" w:cs="Times New Roman"/>
          <w:sz w:val="32"/>
          <w:szCs w:val="32"/>
          <w:shd w:val="clear" w:color="auto" w:fill="FFFFFF"/>
        </w:rPr>
        <w:t>桥头跳车</w:t>
      </w:r>
      <w:r w:rsidR="00CC3D8A" w:rsidRPr="00CC3D8A">
        <w:rPr>
          <w:rFonts w:ascii="Times New Roman" w:eastAsia="仿宋_GB2312" w:hAnsi="Times New Roman" w:cs="Times New Roman"/>
          <w:sz w:val="32"/>
          <w:szCs w:val="32"/>
          <w:shd w:val="clear" w:color="auto" w:fill="FFFFFF"/>
        </w:rPr>
        <w:t>”</w:t>
      </w:r>
      <w:r w:rsidR="00CC3D8A" w:rsidRPr="00CC3D8A">
        <w:rPr>
          <w:rFonts w:ascii="Times New Roman" w:eastAsia="仿宋_GB2312" w:hAnsi="Times New Roman" w:cs="Times New Roman"/>
          <w:sz w:val="32"/>
          <w:szCs w:val="32"/>
          <w:shd w:val="clear" w:color="auto" w:fill="FFFFFF"/>
        </w:rPr>
        <w:t>等道路病害特征提取和分析算法；研究基于智能视觉分析和运动轨迹预测的道路危险车辆远距离智能识别及防撞预警关键技术并实现相关报警和视频联动远程监控；构建基于多</w:t>
      </w:r>
      <w:proofErr w:type="gramStart"/>
      <w:r w:rsidR="00CC3D8A" w:rsidRPr="00CC3D8A">
        <w:rPr>
          <w:rFonts w:ascii="Times New Roman" w:eastAsia="仿宋_GB2312" w:hAnsi="Times New Roman" w:cs="Times New Roman"/>
          <w:sz w:val="32"/>
          <w:szCs w:val="32"/>
          <w:shd w:val="clear" w:color="auto" w:fill="FFFFFF"/>
        </w:rPr>
        <w:t>源信息</w:t>
      </w:r>
      <w:proofErr w:type="gramEnd"/>
      <w:r w:rsidR="00CC3D8A" w:rsidRPr="00CC3D8A">
        <w:rPr>
          <w:rFonts w:ascii="Times New Roman" w:eastAsia="仿宋_GB2312" w:hAnsi="Times New Roman" w:cs="Times New Roman"/>
          <w:sz w:val="32"/>
          <w:szCs w:val="32"/>
          <w:shd w:val="clear" w:color="auto" w:fill="FFFFFF"/>
        </w:rPr>
        <w:t>融合的高</w:t>
      </w:r>
      <w:r w:rsidR="00CC3D8A" w:rsidRPr="00CC3D8A">
        <w:rPr>
          <w:rFonts w:ascii="Times New Roman" w:eastAsia="仿宋_GB2312" w:hAnsi="Times New Roman" w:cs="Times New Roman" w:hint="eastAsia"/>
          <w:sz w:val="32"/>
          <w:szCs w:val="32"/>
          <w:shd w:val="clear" w:color="auto" w:fill="FFFFFF"/>
        </w:rPr>
        <w:t>精度、可视化道路安全运行状态综合预警平台；构建基于</w:t>
      </w:r>
      <w:r w:rsidR="00CC3D8A" w:rsidRPr="00CC3D8A">
        <w:rPr>
          <w:rFonts w:ascii="Times New Roman" w:eastAsia="仿宋_GB2312" w:hAnsi="Times New Roman" w:cs="Times New Roman"/>
          <w:sz w:val="32"/>
          <w:szCs w:val="32"/>
          <w:shd w:val="clear" w:color="auto" w:fill="FFFFFF"/>
        </w:rPr>
        <w:t>5G</w:t>
      </w:r>
      <w:r w:rsidR="00CC3D8A" w:rsidRPr="00CC3D8A">
        <w:rPr>
          <w:rFonts w:ascii="Times New Roman" w:eastAsia="仿宋_GB2312" w:hAnsi="Times New Roman" w:cs="Times New Roman"/>
          <w:sz w:val="32"/>
          <w:szCs w:val="32"/>
          <w:shd w:val="clear" w:color="auto" w:fill="FFFFFF"/>
        </w:rPr>
        <w:t>和人工智能的道路病害检测技术（标准）体系；建立地市级城市范围全域基于</w:t>
      </w:r>
      <w:r w:rsidR="00CC3D8A" w:rsidRPr="00CC3D8A">
        <w:rPr>
          <w:rFonts w:ascii="Times New Roman" w:eastAsia="仿宋_GB2312" w:hAnsi="Times New Roman" w:cs="Times New Roman"/>
          <w:sz w:val="32"/>
          <w:szCs w:val="32"/>
          <w:shd w:val="clear" w:color="auto" w:fill="FFFFFF"/>
        </w:rPr>
        <w:t>5G</w:t>
      </w:r>
      <w:r w:rsidR="00CC3D8A" w:rsidRPr="00CC3D8A">
        <w:rPr>
          <w:rFonts w:ascii="Times New Roman" w:eastAsia="仿宋_GB2312" w:hAnsi="Times New Roman" w:cs="Times New Roman"/>
          <w:sz w:val="32"/>
          <w:szCs w:val="32"/>
          <w:shd w:val="clear" w:color="auto" w:fill="FFFFFF"/>
        </w:rPr>
        <w:t>和人工智能的道路病害风险判识及大数据监控预警示范应用。</w:t>
      </w:r>
    </w:p>
    <w:p w14:paraId="12AD2578" w14:textId="2970694A" w:rsidR="00C15D98" w:rsidRPr="009B6A65" w:rsidRDefault="00C15D98" w:rsidP="00A70427">
      <w:pPr>
        <w:snapToGrid w:val="0"/>
        <w:spacing w:line="580" w:lineRule="exact"/>
        <w:ind w:firstLineChars="200" w:firstLine="643"/>
        <w:contextualSpacing/>
        <w:rPr>
          <w:rFonts w:ascii="Times New Roman" w:eastAsia="仿宋_GB2312" w:hAnsi="Times New Roman" w:cs="Times New Roman"/>
          <w:sz w:val="32"/>
          <w:szCs w:val="32"/>
          <w:shd w:val="clear" w:color="auto" w:fill="FFFFFF"/>
        </w:rPr>
      </w:pPr>
      <w:r w:rsidRPr="009B6A65">
        <w:rPr>
          <w:rFonts w:ascii="Times New Roman" w:eastAsia="楷体_GB2312" w:hAnsi="Times New Roman" w:cs="Times New Roman"/>
          <w:b/>
          <w:sz w:val="32"/>
          <w:szCs w:val="32"/>
        </w:rPr>
        <w:t>考核指标：</w:t>
      </w:r>
      <w:r w:rsidR="00CC3D8A" w:rsidRPr="00CC3D8A">
        <w:rPr>
          <w:rFonts w:ascii="Times New Roman" w:eastAsia="仿宋_GB2312" w:hAnsi="Times New Roman" w:cs="Times New Roman" w:hint="eastAsia"/>
          <w:sz w:val="32"/>
          <w:szCs w:val="32"/>
          <w:shd w:val="clear" w:color="auto" w:fill="FFFFFF"/>
        </w:rPr>
        <w:t>高精度、可视化道路安全运行状态综合预警平台</w:t>
      </w:r>
      <w:r w:rsidR="00CC3D8A" w:rsidRPr="00CC3D8A">
        <w:rPr>
          <w:rFonts w:ascii="Times New Roman" w:eastAsia="仿宋_GB2312" w:hAnsi="Times New Roman" w:cs="Times New Roman"/>
          <w:sz w:val="32"/>
          <w:szCs w:val="32"/>
          <w:shd w:val="clear" w:color="auto" w:fill="FFFFFF"/>
        </w:rPr>
        <w:t>1</w:t>
      </w:r>
      <w:r w:rsidR="00CC3D8A" w:rsidRPr="00CC3D8A">
        <w:rPr>
          <w:rFonts w:ascii="Times New Roman" w:eastAsia="仿宋_GB2312" w:hAnsi="Times New Roman" w:cs="Times New Roman"/>
          <w:sz w:val="32"/>
          <w:szCs w:val="32"/>
          <w:shd w:val="clear" w:color="auto" w:fill="FFFFFF"/>
        </w:rPr>
        <w:t>个，其响应时间小于</w:t>
      </w:r>
      <w:r w:rsidR="00CC3D8A" w:rsidRPr="00CC3D8A">
        <w:rPr>
          <w:rFonts w:ascii="Times New Roman" w:eastAsia="仿宋_GB2312" w:hAnsi="Times New Roman" w:cs="Times New Roman"/>
          <w:sz w:val="32"/>
          <w:szCs w:val="32"/>
          <w:shd w:val="clear" w:color="auto" w:fill="FFFFFF"/>
        </w:rPr>
        <w:t>10</w:t>
      </w:r>
      <w:r w:rsidR="00CC3D8A" w:rsidRPr="00CC3D8A">
        <w:rPr>
          <w:rFonts w:ascii="Times New Roman" w:eastAsia="仿宋_GB2312" w:hAnsi="Times New Roman" w:cs="Times New Roman"/>
          <w:sz w:val="32"/>
          <w:szCs w:val="32"/>
          <w:shd w:val="clear" w:color="auto" w:fill="FFFFFF"/>
        </w:rPr>
        <w:t>秒，定义针对道路、桥梁、隧道的三种数据范式，并能进行存储融合，可以良好配置移动边缘计算服务，支持</w:t>
      </w:r>
      <w:r w:rsidR="00CC3D8A" w:rsidRPr="00CC3D8A">
        <w:rPr>
          <w:rFonts w:ascii="Times New Roman" w:eastAsia="仿宋_GB2312" w:hAnsi="Times New Roman" w:cs="Times New Roman"/>
          <w:sz w:val="32"/>
          <w:szCs w:val="32"/>
          <w:shd w:val="clear" w:color="auto" w:fill="FFFFFF"/>
        </w:rPr>
        <w:t>3</w:t>
      </w:r>
      <w:r w:rsidR="00CC3D8A" w:rsidRPr="00CC3D8A">
        <w:rPr>
          <w:rFonts w:ascii="Times New Roman" w:eastAsia="仿宋_GB2312" w:hAnsi="Times New Roman" w:cs="Times New Roman"/>
          <w:sz w:val="32"/>
          <w:szCs w:val="32"/>
          <w:shd w:val="clear" w:color="auto" w:fill="FFFFFF"/>
        </w:rPr>
        <w:t>种及以上道路病害检测，实现限高区域</w:t>
      </w:r>
      <w:r w:rsidR="00CC3D8A" w:rsidRPr="00CC3D8A">
        <w:rPr>
          <w:rFonts w:ascii="Times New Roman" w:eastAsia="仿宋_GB2312" w:hAnsi="Times New Roman" w:cs="Times New Roman"/>
          <w:sz w:val="32"/>
          <w:szCs w:val="32"/>
          <w:shd w:val="clear" w:color="auto" w:fill="FFFFFF"/>
        </w:rPr>
        <w:t>100</w:t>
      </w:r>
      <w:r w:rsidR="00CC3D8A" w:rsidRPr="00CC3D8A">
        <w:rPr>
          <w:rFonts w:ascii="Times New Roman" w:eastAsia="仿宋_GB2312" w:hAnsi="Times New Roman" w:cs="Times New Roman"/>
          <w:sz w:val="32"/>
          <w:szCs w:val="32"/>
          <w:shd w:val="clear" w:color="auto" w:fill="FFFFFF"/>
        </w:rPr>
        <w:t>米范围内超限车辆预警率</w:t>
      </w:r>
      <w:r w:rsidR="00CC3D8A" w:rsidRPr="00CC3D8A">
        <w:rPr>
          <w:rFonts w:ascii="Times New Roman" w:eastAsia="仿宋_GB2312" w:hAnsi="Times New Roman" w:cs="Times New Roman"/>
          <w:sz w:val="32"/>
          <w:szCs w:val="32"/>
          <w:shd w:val="clear" w:color="auto" w:fill="FFFFFF"/>
        </w:rPr>
        <w:t>90%</w:t>
      </w:r>
      <w:r w:rsidR="00CC3D8A" w:rsidRPr="00CC3D8A">
        <w:rPr>
          <w:rFonts w:ascii="Times New Roman" w:eastAsia="仿宋_GB2312" w:hAnsi="Times New Roman" w:cs="Times New Roman"/>
          <w:sz w:val="32"/>
          <w:szCs w:val="32"/>
          <w:shd w:val="clear" w:color="auto" w:fill="FFFFFF"/>
        </w:rPr>
        <w:t>以上，实现</w:t>
      </w:r>
      <w:r w:rsidR="00CC3D8A" w:rsidRPr="00CC3D8A">
        <w:rPr>
          <w:rFonts w:ascii="Times New Roman" w:eastAsia="仿宋_GB2312" w:hAnsi="Times New Roman" w:cs="Times New Roman"/>
          <w:sz w:val="32"/>
          <w:szCs w:val="32"/>
          <w:shd w:val="clear" w:color="auto" w:fill="FFFFFF"/>
        </w:rPr>
        <w:t>3000</w:t>
      </w:r>
      <w:r w:rsidR="00CC3D8A" w:rsidRPr="00CC3D8A">
        <w:rPr>
          <w:rFonts w:ascii="Times New Roman" w:eastAsia="仿宋_GB2312" w:hAnsi="Times New Roman" w:cs="Times New Roman"/>
          <w:sz w:val="32"/>
          <w:szCs w:val="32"/>
          <w:shd w:val="clear" w:color="auto" w:fill="FFFFFF"/>
        </w:rPr>
        <w:t>平方公里区域范围道路病害和</w:t>
      </w:r>
      <w:r w:rsidR="00CC3D8A" w:rsidRPr="00CC3D8A">
        <w:rPr>
          <w:rFonts w:ascii="Times New Roman" w:eastAsia="仿宋_GB2312" w:hAnsi="Times New Roman" w:cs="Times New Roman"/>
          <w:sz w:val="32"/>
          <w:szCs w:val="32"/>
          <w:shd w:val="clear" w:color="auto" w:fill="FFFFFF"/>
        </w:rPr>
        <w:t>“</w:t>
      </w:r>
      <w:r w:rsidR="00CC3D8A" w:rsidRPr="00CC3D8A">
        <w:rPr>
          <w:rFonts w:ascii="Times New Roman" w:eastAsia="仿宋_GB2312" w:hAnsi="Times New Roman" w:cs="Times New Roman"/>
          <w:sz w:val="32"/>
          <w:szCs w:val="32"/>
          <w:shd w:val="clear" w:color="auto" w:fill="FFFFFF"/>
        </w:rPr>
        <w:t>桥头跳车</w:t>
      </w:r>
      <w:r w:rsidR="00CC3D8A" w:rsidRPr="00CC3D8A">
        <w:rPr>
          <w:rFonts w:ascii="Times New Roman" w:eastAsia="仿宋_GB2312" w:hAnsi="Times New Roman" w:cs="Times New Roman"/>
          <w:sz w:val="32"/>
          <w:szCs w:val="32"/>
          <w:shd w:val="clear" w:color="auto" w:fill="FFFFFF"/>
        </w:rPr>
        <w:t>”</w:t>
      </w:r>
      <w:r w:rsidR="00CC3D8A" w:rsidRPr="00CC3D8A">
        <w:rPr>
          <w:rFonts w:ascii="Times New Roman" w:eastAsia="仿宋_GB2312" w:hAnsi="Times New Roman" w:cs="Times New Roman"/>
          <w:sz w:val="32"/>
          <w:szCs w:val="32"/>
          <w:shd w:val="clear" w:color="auto" w:fill="FFFFFF"/>
        </w:rPr>
        <w:t>快速检测服务；建立宁波大市范围全域基于</w:t>
      </w:r>
      <w:r w:rsidR="00CC3D8A" w:rsidRPr="00CC3D8A">
        <w:rPr>
          <w:rFonts w:ascii="Times New Roman" w:eastAsia="仿宋_GB2312" w:hAnsi="Times New Roman" w:cs="Times New Roman"/>
          <w:sz w:val="32"/>
          <w:szCs w:val="32"/>
          <w:shd w:val="clear" w:color="auto" w:fill="FFFFFF"/>
        </w:rPr>
        <w:t>5G</w:t>
      </w:r>
      <w:r w:rsidR="00CC3D8A" w:rsidRPr="00CC3D8A">
        <w:rPr>
          <w:rFonts w:ascii="Times New Roman" w:eastAsia="仿宋_GB2312" w:hAnsi="Times New Roman" w:cs="Times New Roman"/>
          <w:sz w:val="32"/>
          <w:szCs w:val="32"/>
          <w:shd w:val="clear" w:color="auto" w:fill="FFFFFF"/>
        </w:rPr>
        <w:t>和人工智能的道路病害判识及风险监控预警示范应用；培养高层次人才</w:t>
      </w:r>
      <w:r w:rsidR="00CC3D8A" w:rsidRPr="00CC3D8A">
        <w:rPr>
          <w:rFonts w:ascii="Times New Roman" w:eastAsia="仿宋_GB2312" w:hAnsi="Times New Roman" w:cs="Times New Roman"/>
          <w:sz w:val="32"/>
          <w:szCs w:val="32"/>
          <w:shd w:val="clear" w:color="auto" w:fill="FFFFFF"/>
        </w:rPr>
        <w:t>3-4</w:t>
      </w:r>
      <w:r w:rsidR="00CC3D8A" w:rsidRPr="00CC3D8A">
        <w:rPr>
          <w:rFonts w:ascii="Times New Roman" w:eastAsia="仿宋_GB2312" w:hAnsi="Times New Roman" w:cs="Times New Roman"/>
          <w:sz w:val="32"/>
          <w:szCs w:val="32"/>
          <w:shd w:val="clear" w:color="auto" w:fill="FFFFFF"/>
        </w:rPr>
        <w:t>名，申请发明专利</w:t>
      </w:r>
      <w:r w:rsidR="00CC3D8A" w:rsidRPr="00CC3D8A">
        <w:rPr>
          <w:rFonts w:ascii="Times New Roman" w:eastAsia="仿宋_GB2312" w:hAnsi="Times New Roman" w:cs="Times New Roman"/>
          <w:sz w:val="32"/>
          <w:szCs w:val="32"/>
          <w:shd w:val="clear" w:color="auto" w:fill="FFFFFF"/>
        </w:rPr>
        <w:t>4</w:t>
      </w:r>
      <w:r w:rsidR="00CC3D8A" w:rsidRPr="00CC3D8A">
        <w:rPr>
          <w:rFonts w:ascii="Times New Roman" w:eastAsia="仿宋_GB2312" w:hAnsi="Times New Roman" w:cs="Times New Roman"/>
          <w:sz w:val="32"/>
          <w:szCs w:val="32"/>
          <w:shd w:val="clear" w:color="auto" w:fill="FFFFFF"/>
        </w:rPr>
        <w:t>项，申请软件著作权</w:t>
      </w:r>
      <w:r w:rsidR="00CC3D8A" w:rsidRPr="00CC3D8A">
        <w:rPr>
          <w:rFonts w:ascii="Times New Roman" w:eastAsia="仿宋_GB2312" w:hAnsi="Times New Roman" w:cs="Times New Roman"/>
          <w:sz w:val="32"/>
          <w:szCs w:val="32"/>
          <w:shd w:val="clear" w:color="auto" w:fill="FFFFFF"/>
        </w:rPr>
        <w:t>4</w:t>
      </w:r>
      <w:r w:rsidR="00CC3D8A" w:rsidRPr="00CC3D8A">
        <w:rPr>
          <w:rFonts w:ascii="Times New Roman" w:eastAsia="仿宋_GB2312" w:hAnsi="Times New Roman" w:cs="Times New Roman"/>
          <w:sz w:val="32"/>
          <w:szCs w:val="32"/>
          <w:shd w:val="clear" w:color="auto" w:fill="FFFFFF"/>
        </w:rPr>
        <w:t>项，制定</w:t>
      </w:r>
      <w:r w:rsidR="00CC3D8A" w:rsidRPr="00CC3D8A">
        <w:rPr>
          <w:rFonts w:ascii="Times New Roman" w:eastAsia="仿宋_GB2312" w:hAnsi="Times New Roman" w:cs="Times New Roman"/>
          <w:sz w:val="32"/>
          <w:szCs w:val="32"/>
          <w:shd w:val="clear" w:color="auto" w:fill="FFFFFF"/>
        </w:rPr>
        <w:lastRenderedPageBreak/>
        <w:t>行业标准</w:t>
      </w:r>
      <w:r w:rsidR="00CC3D8A" w:rsidRPr="00CC3D8A">
        <w:rPr>
          <w:rFonts w:ascii="Times New Roman" w:eastAsia="仿宋_GB2312" w:hAnsi="Times New Roman" w:cs="Times New Roman"/>
          <w:sz w:val="32"/>
          <w:szCs w:val="32"/>
          <w:shd w:val="clear" w:color="auto" w:fill="FFFFFF"/>
        </w:rPr>
        <w:t>1</w:t>
      </w:r>
      <w:r w:rsidR="00CC3D8A" w:rsidRPr="00CC3D8A">
        <w:rPr>
          <w:rFonts w:ascii="Times New Roman" w:eastAsia="仿宋_GB2312" w:hAnsi="Times New Roman" w:cs="Times New Roman"/>
          <w:sz w:val="32"/>
          <w:szCs w:val="32"/>
          <w:shd w:val="clear" w:color="auto" w:fill="FFFFFF"/>
        </w:rPr>
        <w:t>项；项目完成时实现经济效益</w:t>
      </w:r>
      <w:r w:rsidR="00CC3D8A" w:rsidRPr="00CC3D8A">
        <w:rPr>
          <w:rFonts w:ascii="Times New Roman" w:eastAsia="仿宋_GB2312" w:hAnsi="Times New Roman" w:cs="Times New Roman"/>
          <w:sz w:val="32"/>
          <w:szCs w:val="32"/>
          <w:shd w:val="clear" w:color="auto" w:fill="FFFFFF"/>
        </w:rPr>
        <w:t>5000</w:t>
      </w:r>
      <w:r w:rsidR="00CC3D8A" w:rsidRPr="00CC3D8A">
        <w:rPr>
          <w:rFonts w:ascii="Times New Roman" w:eastAsia="仿宋_GB2312" w:hAnsi="Times New Roman" w:cs="Times New Roman"/>
          <w:sz w:val="32"/>
          <w:szCs w:val="32"/>
          <w:shd w:val="clear" w:color="auto" w:fill="FFFFFF"/>
        </w:rPr>
        <w:t>万元以上。</w:t>
      </w:r>
    </w:p>
    <w:p w14:paraId="17831C8D" w14:textId="0811C29A" w:rsidR="00C15D98" w:rsidRPr="0091094E" w:rsidRDefault="00C15D98" w:rsidP="00A70427">
      <w:pPr>
        <w:adjustRightInd w:val="0"/>
        <w:snapToGrid w:val="0"/>
        <w:spacing w:line="580" w:lineRule="exact"/>
        <w:ind w:firstLineChars="200" w:firstLine="643"/>
        <w:contextualSpacing/>
        <w:rPr>
          <w:rFonts w:ascii="Times New Roman" w:eastAsia="仿宋_GB2312" w:hAnsi="Times New Roman" w:cs="Times New Roman"/>
          <w:sz w:val="32"/>
          <w:szCs w:val="32"/>
          <w:shd w:val="clear" w:color="auto" w:fill="FFFFFF"/>
        </w:rPr>
      </w:pPr>
      <w:r>
        <w:rPr>
          <w:rFonts w:ascii="楷体_GB2312" w:eastAsia="楷体_GB2312" w:hAnsi="Times New Roman" w:cs="Times New Roman"/>
          <w:b/>
          <w:sz w:val="32"/>
          <w:szCs w:val="32"/>
          <w:shd w:val="clear" w:color="auto" w:fill="FFFFFF"/>
        </w:rPr>
        <w:t>有关说明：</w:t>
      </w:r>
      <w:r w:rsidRPr="00C04768">
        <w:rPr>
          <w:rFonts w:ascii="Times New Roman" w:eastAsia="仿宋_GB2312" w:hAnsi="Times New Roman" w:cs="Times New Roman" w:hint="eastAsia"/>
          <w:sz w:val="32"/>
          <w:szCs w:val="32"/>
          <w:shd w:val="clear" w:color="auto" w:fill="FFFFFF"/>
        </w:rPr>
        <w:t>要求企事业单位牵头，</w:t>
      </w:r>
      <w:r>
        <w:rPr>
          <w:rFonts w:ascii="Times New Roman" w:eastAsia="仿宋_GB2312" w:hAnsi="Times New Roman" w:cs="Times New Roman" w:hint="eastAsia"/>
          <w:sz w:val="32"/>
          <w:szCs w:val="32"/>
          <w:shd w:val="clear" w:color="auto" w:fill="FFFFFF"/>
        </w:rPr>
        <w:t>鼓励支持高校、科研院所和管理部门</w:t>
      </w:r>
      <w:r w:rsidRPr="00C04768">
        <w:rPr>
          <w:rFonts w:ascii="Times New Roman" w:eastAsia="仿宋_GB2312" w:hAnsi="Times New Roman" w:cs="Times New Roman" w:hint="eastAsia"/>
          <w:sz w:val="32"/>
          <w:szCs w:val="32"/>
          <w:shd w:val="clear" w:color="auto" w:fill="FFFFFF"/>
        </w:rPr>
        <w:t>联合申报。财政补助原则上不超过</w:t>
      </w:r>
      <w:r w:rsidR="00C3516E">
        <w:rPr>
          <w:rFonts w:ascii="Times New Roman" w:eastAsia="仿宋_GB2312" w:hAnsi="Times New Roman" w:cs="Times New Roman" w:hint="eastAsia"/>
          <w:sz w:val="32"/>
          <w:szCs w:val="32"/>
          <w:shd w:val="clear" w:color="auto" w:fill="FFFFFF"/>
        </w:rPr>
        <w:t>4</w:t>
      </w:r>
      <w:r w:rsidRPr="00C04768">
        <w:rPr>
          <w:rFonts w:ascii="Times New Roman" w:eastAsia="仿宋_GB2312" w:hAnsi="Times New Roman" w:cs="Times New Roman" w:hint="eastAsia"/>
          <w:sz w:val="32"/>
          <w:szCs w:val="32"/>
          <w:shd w:val="clear" w:color="auto" w:fill="FFFFFF"/>
        </w:rPr>
        <w:t>00</w:t>
      </w:r>
      <w:r w:rsidRPr="00C04768">
        <w:rPr>
          <w:rFonts w:ascii="Times New Roman" w:eastAsia="仿宋_GB2312" w:hAnsi="Times New Roman" w:cs="Times New Roman" w:hint="eastAsia"/>
          <w:sz w:val="32"/>
          <w:szCs w:val="32"/>
          <w:shd w:val="clear" w:color="auto" w:fill="FFFFFF"/>
        </w:rPr>
        <w:t>万元，且不超过项目科技投入的</w:t>
      </w:r>
      <w:r w:rsidRPr="00C04768">
        <w:rPr>
          <w:rFonts w:ascii="Times New Roman" w:eastAsia="仿宋_GB2312" w:hAnsi="Times New Roman" w:cs="Times New Roman" w:hint="eastAsia"/>
          <w:sz w:val="32"/>
          <w:szCs w:val="32"/>
          <w:shd w:val="clear" w:color="auto" w:fill="FFFFFF"/>
        </w:rPr>
        <w:t>20%</w:t>
      </w:r>
      <w:r w:rsidRPr="00C04768">
        <w:rPr>
          <w:rFonts w:ascii="Times New Roman" w:eastAsia="仿宋_GB2312" w:hAnsi="Times New Roman" w:cs="Times New Roman" w:hint="eastAsia"/>
          <w:sz w:val="32"/>
          <w:szCs w:val="32"/>
          <w:shd w:val="clear" w:color="auto" w:fill="FFFFFF"/>
        </w:rPr>
        <w:t>。（指南编写专家：</w:t>
      </w:r>
      <w:proofErr w:type="gramStart"/>
      <w:r w:rsidRPr="00C04768">
        <w:rPr>
          <w:rFonts w:ascii="Times New Roman" w:eastAsia="仿宋_GB2312" w:hAnsi="Times New Roman" w:cs="Times New Roman" w:hint="eastAsia"/>
          <w:sz w:val="32"/>
          <w:szCs w:val="32"/>
          <w:shd w:val="clear" w:color="auto" w:fill="FFFFFF"/>
        </w:rPr>
        <w:t>庞</w:t>
      </w:r>
      <w:proofErr w:type="gramEnd"/>
      <w:r w:rsidRPr="00C04768">
        <w:rPr>
          <w:rFonts w:ascii="Times New Roman" w:eastAsia="仿宋_GB2312" w:hAnsi="Times New Roman" w:cs="Times New Roman" w:hint="eastAsia"/>
          <w:sz w:val="32"/>
          <w:szCs w:val="32"/>
          <w:shd w:val="clear" w:color="auto" w:fill="FFFFFF"/>
        </w:rPr>
        <w:t>超逸、宋加涛、肖江剑）</w:t>
      </w:r>
    </w:p>
    <w:p w14:paraId="1BEB0A4B" w14:textId="77777777" w:rsidR="00C15D98" w:rsidRPr="00C04768" w:rsidRDefault="00C15D98" w:rsidP="00A70427">
      <w:pPr>
        <w:adjustRightInd w:val="0"/>
        <w:snapToGrid w:val="0"/>
        <w:spacing w:line="580" w:lineRule="exact"/>
        <w:ind w:firstLine="640"/>
        <w:contextualSpacing/>
        <w:rPr>
          <w:rFonts w:ascii="Times New Roman" w:eastAsia="楷体_GB2312" w:hAnsi="Times New Roman" w:cs="Times New Roman"/>
          <w:b/>
          <w:sz w:val="32"/>
          <w:szCs w:val="32"/>
        </w:rPr>
      </w:pPr>
    </w:p>
    <w:p w14:paraId="22F69426" w14:textId="0831ED45" w:rsidR="00C15D98" w:rsidRPr="006B0CD3" w:rsidRDefault="009F3F40" w:rsidP="00A70427">
      <w:pPr>
        <w:adjustRightInd w:val="0"/>
        <w:snapToGrid w:val="0"/>
        <w:spacing w:line="580" w:lineRule="exact"/>
        <w:ind w:firstLine="640"/>
        <w:contextualSpacing/>
        <w:rPr>
          <w:rFonts w:ascii="楷体_GB2312" w:eastAsia="楷体_GB2312" w:hAnsi="Times New Roman" w:cs="Times New Roman"/>
          <w:b/>
          <w:bCs/>
          <w:sz w:val="32"/>
          <w:szCs w:val="32"/>
        </w:rPr>
      </w:pPr>
      <w:r w:rsidRPr="006B0CD3">
        <w:rPr>
          <w:rFonts w:ascii="楷体_GB2312" w:eastAsia="楷体_GB2312" w:hAnsi="Times New Roman" w:cs="Times New Roman" w:hint="eastAsia"/>
          <w:b/>
          <w:bCs/>
          <w:sz w:val="32"/>
          <w:szCs w:val="32"/>
        </w:rPr>
        <w:t>1</w:t>
      </w:r>
      <w:r w:rsidR="00C15D98" w:rsidRPr="006B0CD3">
        <w:rPr>
          <w:rFonts w:ascii="楷体_GB2312" w:eastAsia="楷体_GB2312" w:hAnsi="Times New Roman" w:cs="Times New Roman" w:hint="eastAsia"/>
          <w:b/>
          <w:bCs/>
          <w:sz w:val="32"/>
          <w:szCs w:val="32"/>
        </w:rPr>
        <w:t>2、基于大数据和5G通信技术的跨境物流优化和智能决策平台</w:t>
      </w:r>
    </w:p>
    <w:p w14:paraId="689E326B" w14:textId="780DBF5E" w:rsidR="00C15D98" w:rsidRPr="00DC501A" w:rsidRDefault="00C15D98" w:rsidP="00A70427">
      <w:pPr>
        <w:spacing w:line="580" w:lineRule="exact"/>
        <w:ind w:firstLineChars="200" w:firstLine="643"/>
        <w:rPr>
          <w:rFonts w:ascii="Times New Roman" w:eastAsia="仿宋_GB2312" w:hAnsi="Times New Roman" w:cs="Times New Roman"/>
          <w:sz w:val="32"/>
          <w:szCs w:val="32"/>
          <w:shd w:val="clear" w:color="auto" w:fill="FFFFFF"/>
        </w:rPr>
      </w:pPr>
      <w:r>
        <w:rPr>
          <w:rFonts w:ascii="Times New Roman" w:eastAsia="楷体_GB2312" w:hAnsi="Times New Roman" w:cs="Times New Roman"/>
          <w:b/>
          <w:sz w:val="32"/>
          <w:szCs w:val="32"/>
          <w:shd w:val="clear" w:color="auto" w:fill="FFFFFF"/>
        </w:rPr>
        <w:t>研究内容：</w:t>
      </w:r>
      <w:r w:rsidR="00CC3D8A" w:rsidRPr="00CC3D8A">
        <w:rPr>
          <w:rFonts w:ascii="Times New Roman" w:eastAsia="仿宋_GB2312" w:hAnsi="Times New Roman" w:cs="Times New Roman" w:hint="eastAsia"/>
          <w:sz w:val="32"/>
          <w:szCs w:val="32"/>
          <w:shd w:val="clear" w:color="auto" w:fill="FFFFFF"/>
        </w:rPr>
        <w:t>研究物联网、</w:t>
      </w:r>
      <w:r w:rsidR="00CC3D8A" w:rsidRPr="00CC3D8A">
        <w:rPr>
          <w:rFonts w:ascii="Times New Roman" w:eastAsia="仿宋_GB2312" w:hAnsi="Times New Roman" w:cs="Times New Roman"/>
          <w:sz w:val="32"/>
          <w:szCs w:val="32"/>
          <w:shd w:val="clear" w:color="auto" w:fill="FFFFFF"/>
        </w:rPr>
        <w:t>5G</w:t>
      </w:r>
      <w:r w:rsidR="00CC3D8A" w:rsidRPr="00CC3D8A">
        <w:rPr>
          <w:rFonts w:ascii="Times New Roman" w:eastAsia="仿宋_GB2312" w:hAnsi="Times New Roman" w:cs="Times New Roman"/>
          <w:sz w:val="32"/>
          <w:szCs w:val="32"/>
          <w:shd w:val="clear" w:color="auto" w:fill="FFFFFF"/>
        </w:rPr>
        <w:t>和人工智能技术在跨境物流运输关务追踪、运力感知、过程可视、数据回流等场景的数字化应用；研究工业互联网标识解析技术，用于智能制造、产品溯源和供应链协同等应用场景；</w:t>
      </w:r>
      <w:r w:rsidR="00CC3D8A" w:rsidRPr="00CC3D8A">
        <w:rPr>
          <w:rFonts w:ascii="Times New Roman" w:eastAsia="仿宋_GB2312" w:hAnsi="Times New Roman" w:cs="Times New Roman"/>
          <w:sz w:val="32"/>
          <w:szCs w:val="32"/>
          <w:shd w:val="clear" w:color="auto" w:fill="FFFFFF"/>
        </w:rPr>
        <w:t xml:space="preserve"> </w:t>
      </w:r>
      <w:r w:rsidR="00CC3D8A" w:rsidRPr="00CC3D8A">
        <w:rPr>
          <w:rFonts w:ascii="Times New Roman" w:eastAsia="仿宋_GB2312" w:hAnsi="Times New Roman" w:cs="Times New Roman"/>
          <w:sz w:val="32"/>
          <w:szCs w:val="32"/>
          <w:shd w:val="clear" w:color="auto" w:fill="FFFFFF"/>
        </w:rPr>
        <w:t>研究全球跨境电商贸易、国际运输、金融支付结算等海量数据的安全存储、清洗、提取、大数据分析和处理技术；研究基于</w:t>
      </w:r>
      <w:r w:rsidR="00CC3D8A" w:rsidRPr="00CC3D8A">
        <w:rPr>
          <w:rFonts w:ascii="Times New Roman" w:eastAsia="仿宋_GB2312" w:hAnsi="Times New Roman" w:cs="Times New Roman"/>
          <w:sz w:val="32"/>
          <w:szCs w:val="32"/>
          <w:shd w:val="clear" w:color="auto" w:fill="FFFFFF"/>
        </w:rPr>
        <w:t>AI</w:t>
      </w:r>
      <w:r w:rsidR="00CC3D8A" w:rsidRPr="00CC3D8A">
        <w:rPr>
          <w:rFonts w:ascii="Times New Roman" w:eastAsia="仿宋_GB2312" w:hAnsi="Times New Roman" w:cs="Times New Roman"/>
          <w:sz w:val="32"/>
          <w:szCs w:val="32"/>
          <w:shd w:val="clear" w:color="auto" w:fill="FFFFFF"/>
        </w:rPr>
        <w:t>视觉分析和深度学习技术，实现外贸、航运、金融等领域资源的高效匹配和智能算法引擎，降低航运领域对人工的依赖，提升资源利用效率和航运安全管理水平；以跨境大数据为基础，研究千万级非标物流需求订单和全球运力资源的大规模匹配调度、需</w:t>
      </w:r>
      <w:r w:rsidR="00CC3D8A" w:rsidRPr="00CC3D8A">
        <w:rPr>
          <w:rFonts w:ascii="Times New Roman" w:eastAsia="仿宋_GB2312" w:hAnsi="Times New Roman" w:cs="Times New Roman" w:hint="eastAsia"/>
          <w:sz w:val="32"/>
          <w:szCs w:val="32"/>
          <w:shd w:val="clear" w:color="auto" w:fill="FFFFFF"/>
        </w:rPr>
        <w:t>求预测、智能决策等算法模型，研究和开发跨境物流大数据智能决策平台，大幅提升行业效率，降低跨境物流运输成本。</w:t>
      </w:r>
    </w:p>
    <w:p w14:paraId="1801310E" w14:textId="61586A04" w:rsidR="00C15D98" w:rsidRPr="0091094E" w:rsidRDefault="00C15D98" w:rsidP="00A70427">
      <w:pPr>
        <w:adjustRightInd w:val="0"/>
        <w:snapToGrid w:val="0"/>
        <w:spacing w:line="580" w:lineRule="exact"/>
        <w:ind w:firstLine="640"/>
        <w:contextualSpacing/>
        <w:rPr>
          <w:rFonts w:ascii="Times New Roman" w:eastAsia="仿宋_GB2312" w:hAnsi="Times New Roman" w:cs="Times New Roman"/>
          <w:sz w:val="32"/>
          <w:szCs w:val="32"/>
          <w:shd w:val="clear" w:color="auto" w:fill="FFFFFF"/>
        </w:rPr>
      </w:pPr>
      <w:r w:rsidRPr="0091094E">
        <w:rPr>
          <w:rFonts w:ascii="Times New Roman" w:eastAsia="楷体_GB2312" w:hAnsi="Times New Roman" w:cs="Times New Roman"/>
          <w:b/>
          <w:sz w:val="32"/>
          <w:szCs w:val="32"/>
          <w:shd w:val="clear" w:color="auto" w:fill="FFFFFF"/>
        </w:rPr>
        <w:t>考核指标：</w:t>
      </w:r>
      <w:r w:rsidR="00CC3D8A" w:rsidRPr="00CC3D8A">
        <w:rPr>
          <w:rFonts w:ascii="Times New Roman" w:eastAsia="仿宋_GB2312" w:hAnsi="Times New Roman" w:cs="Times New Roman" w:hint="eastAsia"/>
          <w:sz w:val="32"/>
          <w:szCs w:val="32"/>
          <w:shd w:val="clear" w:color="auto" w:fill="FFFFFF"/>
        </w:rPr>
        <w:t>建立跨境航运大数据决策平台，为不少于</w:t>
      </w:r>
      <w:r w:rsidR="00CC3D8A" w:rsidRPr="00CC3D8A">
        <w:rPr>
          <w:rFonts w:ascii="Times New Roman" w:eastAsia="仿宋_GB2312" w:hAnsi="Times New Roman" w:cs="Times New Roman"/>
          <w:sz w:val="32"/>
          <w:szCs w:val="32"/>
          <w:shd w:val="clear" w:color="auto" w:fill="FFFFFF"/>
        </w:rPr>
        <w:t>500</w:t>
      </w:r>
      <w:r w:rsidR="00CC3D8A" w:rsidRPr="00CC3D8A">
        <w:rPr>
          <w:rFonts w:ascii="Times New Roman" w:eastAsia="仿宋_GB2312" w:hAnsi="Times New Roman" w:cs="Times New Roman"/>
          <w:sz w:val="32"/>
          <w:szCs w:val="32"/>
          <w:shd w:val="clear" w:color="auto" w:fill="FFFFFF"/>
        </w:rPr>
        <w:t>家企业提供服务，且必须覆盖不少于</w:t>
      </w:r>
      <w:r w:rsidR="00CC3D8A" w:rsidRPr="00CC3D8A">
        <w:rPr>
          <w:rFonts w:ascii="Times New Roman" w:eastAsia="仿宋_GB2312" w:hAnsi="Times New Roman" w:cs="Times New Roman"/>
          <w:sz w:val="32"/>
          <w:szCs w:val="32"/>
          <w:shd w:val="clear" w:color="auto" w:fill="FFFFFF"/>
        </w:rPr>
        <w:t>7</w:t>
      </w:r>
      <w:r w:rsidR="00CC3D8A" w:rsidRPr="00CC3D8A">
        <w:rPr>
          <w:rFonts w:ascii="Times New Roman" w:eastAsia="仿宋_GB2312" w:hAnsi="Times New Roman" w:cs="Times New Roman"/>
          <w:sz w:val="32"/>
          <w:szCs w:val="32"/>
          <w:shd w:val="clear" w:color="auto" w:fill="FFFFFF"/>
        </w:rPr>
        <w:t>个港口；平台可以支持</w:t>
      </w:r>
      <w:r w:rsidR="00CC3D8A" w:rsidRPr="00CC3D8A">
        <w:rPr>
          <w:rFonts w:ascii="Times New Roman" w:eastAsia="仿宋_GB2312" w:hAnsi="Times New Roman" w:cs="Times New Roman"/>
          <w:sz w:val="32"/>
          <w:szCs w:val="32"/>
          <w:shd w:val="clear" w:color="auto" w:fill="FFFFFF"/>
        </w:rPr>
        <w:lastRenderedPageBreak/>
        <w:t>20</w:t>
      </w:r>
      <w:r w:rsidR="00CC3D8A" w:rsidRPr="00CC3D8A">
        <w:rPr>
          <w:rFonts w:ascii="Times New Roman" w:eastAsia="仿宋_GB2312" w:hAnsi="Times New Roman" w:cs="Times New Roman"/>
          <w:sz w:val="32"/>
          <w:szCs w:val="32"/>
          <w:shd w:val="clear" w:color="auto" w:fill="FFFFFF"/>
        </w:rPr>
        <w:t>万家高并发数据请求，服务延时响应时间不超过</w:t>
      </w:r>
      <w:r w:rsidR="00CC3D8A" w:rsidRPr="00CC3D8A">
        <w:rPr>
          <w:rFonts w:ascii="Times New Roman" w:eastAsia="仿宋_GB2312" w:hAnsi="Times New Roman" w:cs="Times New Roman"/>
          <w:sz w:val="32"/>
          <w:szCs w:val="32"/>
          <w:shd w:val="clear" w:color="auto" w:fill="FFFFFF"/>
        </w:rPr>
        <w:t>50</w:t>
      </w:r>
      <w:r w:rsidR="00CC3D8A" w:rsidRPr="00CC3D8A">
        <w:rPr>
          <w:rFonts w:ascii="Times New Roman" w:eastAsia="仿宋_GB2312" w:hAnsi="Times New Roman" w:cs="Times New Roman"/>
          <w:sz w:val="32"/>
          <w:szCs w:val="32"/>
          <w:shd w:val="clear" w:color="auto" w:fill="FFFFFF"/>
        </w:rPr>
        <w:t>毫秒；建立</w:t>
      </w:r>
      <w:r w:rsidR="00CC3D8A" w:rsidRPr="00CC3D8A">
        <w:rPr>
          <w:rFonts w:ascii="Times New Roman" w:eastAsia="仿宋_GB2312" w:hAnsi="Times New Roman" w:cs="Times New Roman"/>
          <w:sz w:val="32"/>
          <w:szCs w:val="32"/>
          <w:shd w:val="clear" w:color="auto" w:fill="FFFFFF"/>
        </w:rPr>
        <w:t>PB</w:t>
      </w:r>
      <w:r w:rsidR="00CC3D8A" w:rsidRPr="00CC3D8A">
        <w:rPr>
          <w:rFonts w:ascii="Times New Roman" w:eastAsia="仿宋_GB2312" w:hAnsi="Times New Roman" w:cs="Times New Roman"/>
          <w:sz w:val="32"/>
          <w:szCs w:val="32"/>
          <w:shd w:val="clear" w:color="auto" w:fill="FFFFFF"/>
        </w:rPr>
        <w:t>级跨境大数据量数据湖泊架构和大数据运算引擎，</w:t>
      </w:r>
      <w:proofErr w:type="gramStart"/>
      <w:r w:rsidR="00CC3D8A" w:rsidRPr="00CC3D8A">
        <w:rPr>
          <w:rFonts w:ascii="Times New Roman" w:eastAsia="仿宋_GB2312" w:hAnsi="Times New Roman" w:cs="Times New Roman"/>
          <w:sz w:val="32"/>
          <w:szCs w:val="32"/>
          <w:shd w:val="clear" w:color="auto" w:fill="FFFFFF"/>
        </w:rPr>
        <w:t>结合高</w:t>
      </w:r>
      <w:proofErr w:type="gramEnd"/>
      <w:r w:rsidR="00CC3D8A" w:rsidRPr="00CC3D8A">
        <w:rPr>
          <w:rFonts w:ascii="Times New Roman" w:eastAsia="仿宋_GB2312" w:hAnsi="Times New Roman" w:cs="Times New Roman"/>
          <w:sz w:val="32"/>
          <w:szCs w:val="32"/>
          <w:shd w:val="clear" w:color="auto" w:fill="FFFFFF"/>
        </w:rPr>
        <w:t>并发流式数据处理引擎，实现大数据准实时数据推荐；基于海、陆（卡车、铁路）、空、江河等多种联运方式、多起运港口、中转港口，多承运人等组合场景建立不少于</w:t>
      </w:r>
      <w:r w:rsidR="00CC3D8A" w:rsidRPr="00CC3D8A">
        <w:rPr>
          <w:rFonts w:ascii="Times New Roman" w:eastAsia="仿宋_GB2312" w:hAnsi="Times New Roman" w:cs="Times New Roman"/>
          <w:sz w:val="32"/>
          <w:szCs w:val="32"/>
          <w:shd w:val="clear" w:color="auto" w:fill="FFFFFF"/>
        </w:rPr>
        <w:t>15</w:t>
      </w:r>
      <w:r w:rsidR="00CC3D8A" w:rsidRPr="00CC3D8A">
        <w:rPr>
          <w:rFonts w:ascii="Times New Roman" w:eastAsia="仿宋_GB2312" w:hAnsi="Times New Roman" w:cs="Times New Roman"/>
          <w:sz w:val="32"/>
          <w:szCs w:val="32"/>
          <w:shd w:val="clear" w:color="auto" w:fill="FFFFFF"/>
        </w:rPr>
        <w:t>种全球物流资源高效精准匹配的人工智能算法模型，解决复杂场景运输资源规划；不少于</w:t>
      </w:r>
      <w:r w:rsidR="00CC3D8A" w:rsidRPr="00CC3D8A">
        <w:rPr>
          <w:rFonts w:ascii="Times New Roman" w:eastAsia="仿宋_GB2312" w:hAnsi="Times New Roman" w:cs="Times New Roman"/>
          <w:sz w:val="32"/>
          <w:szCs w:val="32"/>
          <w:shd w:val="clear" w:color="auto" w:fill="FFFFFF"/>
        </w:rPr>
        <w:t>100</w:t>
      </w:r>
      <w:r w:rsidR="00CC3D8A" w:rsidRPr="00CC3D8A">
        <w:rPr>
          <w:rFonts w:ascii="Times New Roman" w:eastAsia="仿宋_GB2312" w:hAnsi="Times New Roman" w:cs="Times New Roman"/>
          <w:sz w:val="32"/>
          <w:szCs w:val="32"/>
          <w:shd w:val="clear" w:color="auto" w:fill="FFFFFF"/>
        </w:rPr>
        <w:t>个航运物流数据源，</w:t>
      </w:r>
      <w:r w:rsidR="00CC3D8A" w:rsidRPr="00CC3D8A">
        <w:rPr>
          <w:rFonts w:ascii="Times New Roman" w:eastAsia="仿宋_GB2312" w:hAnsi="Times New Roman" w:cs="Times New Roman"/>
          <w:sz w:val="32"/>
          <w:szCs w:val="32"/>
          <w:shd w:val="clear" w:color="auto" w:fill="FFFFFF"/>
        </w:rPr>
        <w:t>20</w:t>
      </w:r>
      <w:r w:rsidR="00CC3D8A" w:rsidRPr="00CC3D8A">
        <w:rPr>
          <w:rFonts w:ascii="Times New Roman" w:eastAsia="仿宋_GB2312" w:hAnsi="Times New Roman" w:cs="Times New Roman"/>
          <w:sz w:val="32"/>
          <w:szCs w:val="32"/>
          <w:shd w:val="clear" w:color="auto" w:fill="FFFFFF"/>
        </w:rPr>
        <w:t>种数据文件类型，同时收集，清洗，合并到数据湖</w:t>
      </w:r>
      <w:r w:rsidR="00CC3D8A" w:rsidRPr="00CC3D8A">
        <w:rPr>
          <w:rFonts w:ascii="Times New Roman" w:eastAsia="仿宋_GB2312" w:hAnsi="Times New Roman" w:cs="Times New Roman" w:hint="eastAsia"/>
          <w:sz w:val="32"/>
          <w:szCs w:val="32"/>
          <w:shd w:val="clear" w:color="auto" w:fill="FFFFFF"/>
        </w:rPr>
        <w:t>泊，并实现数据串联，达到多</w:t>
      </w:r>
      <w:proofErr w:type="gramStart"/>
      <w:r w:rsidR="00CC3D8A" w:rsidRPr="00CC3D8A">
        <w:rPr>
          <w:rFonts w:ascii="Times New Roman" w:eastAsia="仿宋_GB2312" w:hAnsi="Times New Roman" w:cs="Times New Roman" w:hint="eastAsia"/>
          <w:sz w:val="32"/>
          <w:szCs w:val="32"/>
          <w:shd w:val="clear" w:color="auto" w:fill="FFFFFF"/>
        </w:rPr>
        <w:t>地数据</w:t>
      </w:r>
      <w:proofErr w:type="gramEnd"/>
      <w:r w:rsidR="00CC3D8A" w:rsidRPr="00CC3D8A">
        <w:rPr>
          <w:rFonts w:ascii="Times New Roman" w:eastAsia="仿宋_GB2312" w:hAnsi="Times New Roman" w:cs="Times New Roman" w:hint="eastAsia"/>
          <w:sz w:val="32"/>
          <w:szCs w:val="32"/>
          <w:shd w:val="clear" w:color="auto" w:fill="FFFFFF"/>
        </w:rPr>
        <w:t>联动，增加分析准确性；具备对外开发接口，发展不少于</w:t>
      </w:r>
      <w:r w:rsidR="00CC3D8A" w:rsidRPr="00CC3D8A">
        <w:rPr>
          <w:rFonts w:ascii="Times New Roman" w:eastAsia="仿宋_GB2312" w:hAnsi="Times New Roman" w:cs="Times New Roman"/>
          <w:sz w:val="32"/>
          <w:szCs w:val="32"/>
          <w:shd w:val="clear" w:color="auto" w:fill="FFFFFF"/>
        </w:rPr>
        <w:t>30</w:t>
      </w:r>
      <w:r w:rsidR="00CC3D8A" w:rsidRPr="00CC3D8A">
        <w:rPr>
          <w:rFonts w:ascii="Times New Roman" w:eastAsia="仿宋_GB2312" w:hAnsi="Times New Roman" w:cs="Times New Roman"/>
          <w:sz w:val="32"/>
          <w:szCs w:val="32"/>
          <w:shd w:val="clear" w:color="auto" w:fill="FFFFFF"/>
        </w:rPr>
        <w:t>家航运生态合作伙伴；申请不少于</w:t>
      </w:r>
      <w:r w:rsidR="00CC3D8A" w:rsidRPr="00CC3D8A">
        <w:rPr>
          <w:rFonts w:ascii="Times New Roman" w:eastAsia="仿宋_GB2312" w:hAnsi="Times New Roman" w:cs="Times New Roman"/>
          <w:sz w:val="32"/>
          <w:szCs w:val="32"/>
          <w:shd w:val="clear" w:color="auto" w:fill="FFFFFF"/>
        </w:rPr>
        <w:t>18</w:t>
      </w:r>
      <w:r w:rsidR="00CC3D8A" w:rsidRPr="00CC3D8A">
        <w:rPr>
          <w:rFonts w:ascii="Times New Roman" w:eastAsia="仿宋_GB2312" w:hAnsi="Times New Roman" w:cs="Times New Roman"/>
          <w:sz w:val="32"/>
          <w:szCs w:val="32"/>
          <w:shd w:val="clear" w:color="auto" w:fill="FFFFFF"/>
        </w:rPr>
        <w:t>个软件著作权和</w:t>
      </w:r>
      <w:r w:rsidR="00CC3D8A" w:rsidRPr="00CC3D8A">
        <w:rPr>
          <w:rFonts w:ascii="Times New Roman" w:eastAsia="仿宋_GB2312" w:hAnsi="Times New Roman" w:cs="Times New Roman"/>
          <w:sz w:val="32"/>
          <w:szCs w:val="32"/>
          <w:shd w:val="clear" w:color="auto" w:fill="FFFFFF"/>
        </w:rPr>
        <w:t>2</w:t>
      </w:r>
      <w:r w:rsidR="00CC3D8A" w:rsidRPr="00CC3D8A">
        <w:rPr>
          <w:rFonts w:ascii="Times New Roman" w:eastAsia="仿宋_GB2312" w:hAnsi="Times New Roman" w:cs="Times New Roman"/>
          <w:sz w:val="32"/>
          <w:szCs w:val="32"/>
          <w:shd w:val="clear" w:color="auto" w:fill="FFFFFF"/>
        </w:rPr>
        <w:t>项技术发明专利；平台研发完成后，通过平台</w:t>
      </w:r>
      <w:r w:rsidR="00CC3D8A" w:rsidRPr="00CC3D8A">
        <w:rPr>
          <w:rFonts w:ascii="Times New Roman" w:eastAsia="仿宋_GB2312" w:hAnsi="Times New Roman" w:cs="Times New Roman"/>
          <w:sz w:val="32"/>
          <w:szCs w:val="32"/>
          <w:shd w:val="clear" w:color="auto" w:fill="FFFFFF"/>
        </w:rPr>
        <w:t>3</w:t>
      </w:r>
      <w:r w:rsidR="00CC3D8A" w:rsidRPr="00CC3D8A">
        <w:rPr>
          <w:rFonts w:ascii="Times New Roman" w:eastAsia="仿宋_GB2312" w:hAnsi="Times New Roman" w:cs="Times New Roman"/>
          <w:sz w:val="32"/>
          <w:szCs w:val="32"/>
          <w:shd w:val="clear" w:color="auto" w:fill="FFFFFF"/>
        </w:rPr>
        <w:t>年内实现不少于</w:t>
      </w:r>
      <w:r w:rsidR="00CC3D8A" w:rsidRPr="00CC3D8A">
        <w:rPr>
          <w:rFonts w:ascii="Times New Roman" w:eastAsia="仿宋_GB2312" w:hAnsi="Times New Roman" w:cs="Times New Roman"/>
          <w:sz w:val="32"/>
          <w:szCs w:val="32"/>
          <w:shd w:val="clear" w:color="auto" w:fill="FFFFFF"/>
        </w:rPr>
        <w:t>25</w:t>
      </w:r>
      <w:r w:rsidR="00CC3D8A" w:rsidRPr="00CC3D8A">
        <w:rPr>
          <w:rFonts w:ascii="Times New Roman" w:eastAsia="仿宋_GB2312" w:hAnsi="Times New Roman" w:cs="Times New Roman"/>
          <w:sz w:val="32"/>
          <w:szCs w:val="32"/>
          <w:shd w:val="clear" w:color="auto" w:fill="FFFFFF"/>
        </w:rPr>
        <w:t>亿人民币的交易流水。</w:t>
      </w:r>
    </w:p>
    <w:p w14:paraId="00C39512" w14:textId="795B40AD" w:rsidR="00C15D98" w:rsidRPr="0091094E" w:rsidRDefault="00C15D98" w:rsidP="00A70427">
      <w:pPr>
        <w:adjustRightInd w:val="0"/>
        <w:snapToGrid w:val="0"/>
        <w:spacing w:line="580" w:lineRule="exact"/>
        <w:ind w:firstLineChars="200" w:firstLine="643"/>
        <w:contextualSpacing/>
        <w:rPr>
          <w:rFonts w:ascii="Times New Roman" w:eastAsia="仿宋_GB2312" w:hAnsi="Times New Roman" w:cs="Times New Roman"/>
          <w:sz w:val="32"/>
          <w:szCs w:val="32"/>
          <w:shd w:val="clear" w:color="auto" w:fill="FFFFFF"/>
        </w:rPr>
      </w:pPr>
      <w:r>
        <w:rPr>
          <w:rFonts w:ascii="楷体_GB2312" w:eastAsia="楷体_GB2312" w:hAnsi="Times New Roman" w:cs="Times New Roman"/>
          <w:b/>
          <w:sz w:val="32"/>
          <w:szCs w:val="32"/>
          <w:shd w:val="clear" w:color="auto" w:fill="FFFFFF"/>
        </w:rPr>
        <w:t>有关说明：</w:t>
      </w:r>
      <w:r w:rsidRPr="009E0D72">
        <w:rPr>
          <w:rFonts w:ascii="Times New Roman" w:eastAsia="仿宋_GB2312" w:hAnsi="Times New Roman" w:cs="Times New Roman" w:hint="eastAsia"/>
          <w:sz w:val="32"/>
          <w:szCs w:val="32"/>
          <w:shd w:val="clear" w:color="auto" w:fill="FFFFFF"/>
        </w:rPr>
        <w:t>要求企事业单位牵头，</w:t>
      </w:r>
      <w:r>
        <w:rPr>
          <w:rFonts w:ascii="Times New Roman" w:eastAsia="仿宋_GB2312" w:hAnsi="Times New Roman" w:cs="Times New Roman" w:hint="eastAsia"/>
          <w:sz w:val="32"/>
          <w:szCs w:val="32"/>
          <w:shd w:val="clear" w:color="auto" w:fill="FFFFFF"/>
        </w:rPr>
        <w:t>鼓励支持高校、科研院所和管理部门</w:t>
      </w:r>
      <w:r w:rsidRPr="009E0D72">
        <w:rPr>
          <w:rFonts w:ascii="Times New Roman" w:eastAsia="仿宋_GB2312" w:hAnsi="Times New Roman" w:cs="Times New Roman" w:hint="eastAsia"/>
          <w:sz w:val="32"/>
          <w:szCs w:val="32"/>
          <w:shd w:val="clear" w:color="auto" w:fill="FFFFFF"/>
        </w:rPr>
        <w:t>联合申报。财政补助原则上不超过</w:t>
      </w:r>
      <w:r w:rsidR="00C3516E">
        <w:rPr>
          <w:rFonts w:ascii="Times New Roman" w:eastAsia="仿宋_GB2312" w:hAnsi="Times New Roman" w:cs="Times New Roman" w:hint="eastAsia"/>
          <w:sz w:val="32"/>
          <w:szCs w:val="32"/>
          <w:shd w:val="clear" w:color="auto" w:fill="FFFFFF"/>
        </w:rPr>
        <w:t>4</w:t>
      </w:r>
      <w:r w:rsidRPr="009E0D72">
        <w:rPr>
          <w:rFonts w:ascii="Times New Roman" w:eastAsia="仿宋_GB2312" w:hAnsi="Times New Roman" w:cs="Times New Roman" w:hint="eastAsia"/>
          <w:sz w:val="32"/>
          <w:szCs w:val="32"/>
          <w:shd w:val="clear" w:color="auto" w:fill="FFFFFF"/>
        </w:rPr>
        <w:t>00</w:t>
      </w:r>
      <w:r w:rsidRPr="009E0D72">
        <w:rPr>
          <w:rFonts w:ascii="Times New Roman" w:eastAsia="仿宋_GB2312" w:hAnsi="Times New Roman" w:cs="Times New Roman" w:hint="eastAsia"/>
          <w:sz w:val="32"/>
          <w:szCs w:val="32"/>
          <w:shd w:val="clear" w:color="auto" w:fill="FFFFFF"/>
        </w:rPr>
        <w:t>万元，且不超过项目科技投入的</w:t>
      </w:r>
      <w:r w:rsidRPr="009E0D72">
        <w:rPr>
          <w:rFonts w:ascii="Times New Roman" w:eastAsia="仿宋_GB2312" w:hAnsi="Times New Roman" w:cs="Times New Roman" w:hint="eastAsia"/>
          <w:sz w:val="32"/>
          <w:szCs w:val="32"/>
          <w:shd w:val="clear" w:color="auto" w:fill="FFFFFF"/>
        </w:rPr>
        <w:t>20%</w:t>
      </w:r>
      <w:r w:rsidRPr="009E0D72">
        <w:rPr>
          <w:rFonts w:ascii="Times New Roman" w:eastAsia="仿宋_GB2312" w:hAnsi="Times New Roman" w:cs="Times New Roman" w:hint="eastAsia"/>
          <w:sz w:val="32"/>
          <w:szCs w:val="32"/>
          <w:shd w:val="clear" w:color="auto" w:fill="FFFFFF"/>
        </w:rPr>
        <w:t>。（指南编写专家：罗郁梅、闻路红、宋加涛）</w:t>
      </w:r>
    </w:p>
    <w:p w14:paraId="6A3A82BE" w14:textId="77777777" w:rsidR="00C15D98" w:rsidRPr="00F254D9" w:rsidRDefault="00C15D98" w:rsidP="00A70427">
      <w:pPr>
        <w:adjustRightInd w:val="0"/>
        <w:snapToGrid w:val="0"/>
        <w:spacing w:line="580" w:lineRule="exact"/>
        <w:ind w:firstLineChars="200" w:firstLine="640"/>
        <w:contextualSpacing/>
        <w:rPr>
          <w:rFonts w:ascii="Times New Roman" w:eastAsia="仿宋_GB2312" w:hAnsi="Times New Roman" w:cs="Times New Roman"/>
          <w:sz w:val="32"/>
          <w:szCs w:val="32"/>
          <w:shd w:val="clear" w:color="auto" w:fill="FFFFFF"/>
        </w:rPr>
      </w:pPr>
    </w:p>
    <w:p w14:paraId="61B69D7F" w14:textId="7F13BB8A" w:rsidR="00C15D98" w:rsidRPr="006B0CD3" w:rsidRDefault="009F3F40" w:rsidP="00A70427">
      <w:pPr>
        <w:adjustRightInd w:val="0"/>
        <w:snapToGrid w:val="0"/>
        <w:spacing w:line="580" w:lineRule="exact"/>
        <w:ind w:firstLine="640"/>
        <w:contextualSpacing/>
        <w:rPr>
          <w:rFonts w:ascii="楷体_GB2312" w:eastAsia="楷体_GB2312" w:hAnsi="Times New Roman" w:cs="Times New Roman"/>
          <w:b/>
          <w:bCs/>
          <w:sz w:val="32"/>
          <w:szCs w:val="32"/>
        </w:rPr>
      </w:pPr>
      <w:r w:rsidRPr="006B0CD3">
        <w:rPr>
          <w:rFonts w:ascii="楷体_GB2312" w:eastAsia="楷体_GB2312" w:hAnsi="Times New Roman" w:cs="Times New Roman" w:hint="eastAsia"/>
          <w:b/>
          <w:bCs/>
          <w:sz w:val="32"/>
          <w:szCs w:val="32"/>
        </w:rPr>
        <w:t>1</w:t>
      </w:r>
      <w:r w:rsidR="00C15D98" w:rsidRPr="006B0CD3">
        <w:rPr>
          <w:rFonts w:ascii="楷体_GB2312" w:eastAsia="楷体_GB2312" w:hAnsi="Times New Roman" w:cs="Times New Roman" w:hint="eastAsia"/>
          <w:b/>
          <w:bCs/>
          <w:sz w:val="32"/>
          <w:szCs w:val="32"/>
        </w:rPr>
        <w:t>3、智慧毒品检测分析管理系统的研发与产业化</w:t>
      </w:r>
    </w:p>
    <w:p w14:paraId="35C4FAB6" w14:textId="77777777" w:rsidR="00C15D98" w:rsidRPr="00285934" w:rsidRDefault="00C15D98" w:rsidP="00A70427">
      <w:pPr>
        <w:snapToGrid w:val="0"/>
        <w:spacing w:line="580" w:lineRule="exact"/>
        <w:ind w:firstLineChars="200" w:firstLine="643"/>
        <w:contextualSpacing/>
        <w:rPr>
          <w:rFonts w:ascii="Times New Roman" w:eastAsia="楷体_GB2312" w:hAnsi="Times New Roman" w:cs="Times New Roman"/>
          <w:b/>
          <w:sz w:val="32"/>
          <w:szCs w:val="32"/>
        </w:rPr>
      </w:pPr>
      <w:r>
        <w:rPr>
          <w:rFonts w:ascii="Times New Roman" w:eastAsia="楷体_GB2312" w:hAnsi="Times New Roman" w:cs="Times New Roman"/>
          <w:b/>
          <w:sz w:val="32"/>
          <w:szCs w:val="32"/>
        </w:rPr>
        <w:t>研究内容：</w:t>
      </w:r>
      <w:r w:rsidRPr="0086421E">
        <w:rPr>
          <w:rFonts w:ascii="Times New Roman" w:eastAsia="仿宋_GB2312" w:hAnsi="Times New Roman" w:cs="Times New Roman" w:hint="eastAsia"/>
          <w:sz w:val="32"/>
          <w:szCs w:val="32"/>
        </w:rPr>
        <w:t>研究适配各类现场和实验室毒品检测仪器的毒品检测分析管理软件；研究兼容多种通信链路、协议格式、数据类型的毒品检测设备统一接入软件平台和</w:t>
      </w:r>
      <w:proofErr w:type="gramStart"/>
      <w:r w:rsidRPr="0086421E">
        <w:rPr>
          <w:rFonts w:ascii="Times New Roman" w:eastAsia="仿宋_GB2312" w:hAnsi="Times New Roman" w:cs="Times New Roman" w:hint="eastAsia"/>
          <w:sz w:val="32"/>
          <w:szCs w:val="32"/>
        </w:rPr>
        <w:t>物联网</w:t>
      </w:r>
      <w:proofErr w:type="gramEnd"/>
      <w:r w:rsidRPr="0086421E">
        <w:rPr>
          <w:rFonts w:ascii="Times New Roman" w:eastAsia="仿宋_GB2312" w:hAnsi="Times New Roman" w:cs="Times New Roman" w:hint="eastAsia"/>
          <w:sz w:val="32"/>
          <w:szCs w:val="32"/>
        </w:rPr>
        <w:t>标准体系，提供毒品检测分析应用的设备访问底层框架；研究针对毒品检测设备接</w:t>
      </w:r>
      <w:r w:rsidRPr="0086421E">
        <w:rPr>
          <w:rFonts w:ascii="Times New Roman" w:eastAsia="仿宋_GB2312" w:hAnsi="Times New Roman" w:cs="Times New Roman" w:hint="eastAsia"/>
          <w:sz w:val="32"/>
          <w:szCs w:val="32"/>
        </w:rPr>
        <w:lastRenderedPageBreak/>
        <w:t>入平台的集</w:t>
      </w:r>
      <w:r w:rsidRPr="0086421E">
        <w:rPr>
          <w:rFonts w:ascii="Times New Roman" w:eastAsia="仿宋_GB2312" w:hAnsi="Times New Roman" w:cs="Times New Roman" w:hint="eastAsia"/>
          <w:sz w:val="32"/>
          <w:szCs w:val="32"/>
        </w:rPr>
        <w:t>AI</w:t>
      </w:r>
      <w:r w:rsidRPr="0086421E">
        <w:rPr>
          <w:rFonts w:ascii="Times New Roman" w:eastAsia="仿宋_GB2312" w:hAnsi="Times New Roman" w:cs="Times New Roman" w:hint="eastAsia"/>
          <w:sz w:val="32"/>
          <w:szCs w:val="32"/>
        </w:rPr>
        <w:t>算法引擎、信息管理系统、环境管理系统和终端管理系统于一体的智慧毒品检测分析管理系统的分层分布式架构；研究构建高效</w:t>
      </w:r>
      <w:proofErr w:type="gramStart"/>
      <w:r w:rsidRPr="0086421E">
        <w:rPr>
          <w:rFonts w:ascii="Times New Roman" w:eastAsia="仿宋_GB2312" w:hAnsi="Times New Roman" w:cs="Times New Roman" w:hint="eastAsia"/>
          <w:sz w:val="32"/>
          <w:szCs w:val="32"/>
        </w:rPr>
        <w:t>算力分配</w:t>
      </w:r>
      <w:proofErr w:type="gramEnd"/>
      <w:r w:rsidRPr="0086421E">
        <w:rPr>
          <w:rFonts w:ascii="Times New Roman" w:eastAsia="仿宋_GB2312" w:hAnsi="Times New Roman" w:cs="Times New Roman" w:hint="eastAsia"/>
          <w:sz w:val="32"/>
          <w:szCs w:val="32"/>
        </w:rPr>
        <w:t>和低时延的链路互通技术框架；研究基于大数据和人工智能技术、云计算技术、图像识别技术等先进信息技术的管理系统，构建在</w:t>
      </w:r>
      <w:proofErr w:type="gramStart"/>
      <w:r w:rsidRPr="0086421E">
        <w:rPr>
          <w:rFonts w:ascii="Times New Roman" w:eastAsia="仿宋_GB2312" w:hAnsi="Times New Roman" w:cs="Times New Roman" w:hint="eastAsia"/>
          <w:sz w:val="32"/>
          <w:szCs w:val="32"/>
        </w:rPr>
        <w:t>云系统</w:t>
      </w:r>
      <w:proofErr w:type="gramEnd"/>
      <w:r w:rsidRPr="0086421E">
        <w:rPr>
          <w:rFonts w:ascii="Times New Roman" w:eastAsia="仿宋_GB2312" w:hAnsi="Times New Roman" w:cs="Times New Roman" w:hint="eastAsia"/>
          <w:sz w:val="32"/>
          <w:szCs w:val="32"/>
        </w:rPr>
        <w:t>上的毒品检测设备的高效自动化部署平台，最终实现毒品高效、广谱、实时的自动化检测分析。</w:t>
      </w:r>
    </w:p>
    <w:p w14:paraId="60D2EF55" w14:textId="77777777" w:rsidR="00C15D98" w:rsidRDefault="00C15D98" w:rsidP="00A70427">
      <w:pPr>
        <w:spacing w:line="580" w:lineRule="exact"/>
        <w:ind w:firstLine="600"/>
        <w:contextualSpacing/>
        <w:rPr>
          <w:rFonts w:ascii="Times New Roman" w:eastAsia="仿宋_GB2312" w:hAnsi="Times New Roman" w:cs="Times New Roman"/>
          <w:sz w:val="32"/>
          <w:szCs w:val="32"/>
        </w:rPr>
      </w:pPr>
      <w:r w:rsidRPr="00285934">
        <w:rPr>
          <w:rFonts w:ascii="Times New Roman" w:eastAsia="楷体_GB2312" w:hAnsi="Times New Roman" w:cs="Times New Roman"/>
          <w:b/>
          <w:sz w:val="32"/>
          <w:szCs w:val="32"/>
        </w:rPr>
        <w:t>考核指标：</w:t>
      </w:r>
      <w:r w:rsidRPr="00503D41">
        <w:rPr>
          <w:rFonts w:ascii="Times New Roman" w:eastAsia="仿宋_GB2312" w:hAnsi="Times New Roman" w:cs="Times New Roman" w:hint="eastAsia"/>
          <w:sz w:val="32"/>
          <w:szCs w:val="32"/>
        </w:rPr>
        <w:t>单台毒品检测设备接入时延小于</w:t>
      </w:r>
      <w:r w:rsidRPr="00503D41">
        <w:rPr>
          <w:rFonts w:ascii="Times New Roman" w:eastAsia="仿宋_GB2312" w:hAnsi="Times New Roman" w:cs="Times New Roman" w:hint="eastAsia"/>
          <w:sz w:val="32"/>
          <w:szCs w:val="32"/>
        </w:rPr>
        <w:t>0.1</w:t>
      </w:r>
      <w:r w:rsidRPr="00503D41">
        <w:rPr>
          <w:rFonts w:ascii="Times New Roman" w:eastAsia="仿宋_GB2312" w:hAnsi="Times New Roman" w:cs="Times New Roman" w:hint="eastAsia"/>
          <w:sz w:val="32"/>
          <w:szCs w:val="32"/>
        </w:rPr>
        <w:t>秒；平台兼容</w:t>
      </w:r>
      <w:r w:rsidRPr="00503D41">
        <w:rPr>
          <w:rFonts w:ascii="Times New Roman" w:eastAsia="仿宋_GB2312" w:hAnsi="Times New Roman" w:cs="Times New Roman" w:hint="eastAsia"/>
          <w:sz w:val="32"/>
          <w:szCs w:val="32"/>
        </w:rPr>
        <w:t>5</w:t>
      </w:r>
      <w:r w:rsidRPr="00503D41">
        <w:rPr>
          <w:rFonts w:ascii="Times New Roman" w:eastAsia="仿宋_GB2312" w:hAnsi="Times New Roman" w:cs="Times New Roman" w:hint="eastAsia"/>
          <w:sz w:val="32"/>
          <w:szCs w:val="32"/>
        </w:rPr>
        <w:t>种以上通信链路连接方式，</w:t>
      </w:r>
      <w:r w:rsidRPr="00503D41">
        <w:rPr>
          <w:rFonts w:ascii="Times New Roman" w:eastAsia="仿宋_GB2312" w:hAnsi="Times New Roman" w:cs="Times New Roman" w:hint="eastAsia"/>
          <w:sz w:val="32"/>
          <w:szCs w:val="32"/>
        </w:rPr>
        <w:t>20</w:t>
      </w:r>
      <w:r w:rsidRPr="00503D41">
        <w:rPr>
          <w:rFonts w:ascii="Times New Roman" w:eastAsia="仿宋_GB2312" w:hAnsi="Times New Roman" w:cs="Times New Roman" w:hint="eastAsia"/>
          <w:sz w:val="32"/>
          <w:szCs w:val="32"/>
        </w:rPr>
        <w:t>种以上协议格式；边缘端单个检测结果分析时间小于</w:t>
      </w:r>
      <w:r w:rsidRPr="00503D41">
        <w:rPr>
          <w:rFonts w:ascii="Times New Roman" w:eastAsia="仿宋_GB2312" w:hAnsi="Times New Roman" w:cs="Times New Roman" w:hint="eastAsia"/>
          <w:sz w:val="32"/>
          <w:szCs w:val="32"/>
        </w:rPr>
        <w:t>100</w:t>
      </w:r>
      <w:r w:rsidRPr="00503D41">
        <w:rPr>
          <w:rFonts w:ascii="Times New Roman" w:eastAsia="仿宋_GB2312" w:hAnsi="Times New Roman" w:cs="Times New Roman" w:hint="eastAsia"/>
          <w:sz w:val="32"/>
          <w:szCs w:val="32"/>
        </w:rPr>
        <w:t>毫秒，单次</w:t>
      </w:r>
      <w:proofErr w:type="gramStart"/>
      <w:r w:rsidRPr="00503D41">
        <w:rPr>
          <w:rFonts w:ascii="Times New Roman" w:eastAsia="仿宋_GB2312" w:hAnsi="Times New Roman" w:cs="Times New Roman" w:hint="eastAsia"/>
          <w:sz w:val="32"/>
          <w:szCs w:val="32"/>
        </w:rPr>
        <w:t>进样可同时</w:t>
      </w:r>
      <w:proofErr w:type="gramEnd"/>
      <w:r w:rsidRPr="00503D41">
        <w:rPr>
          <w:rFonts w:ascii="Times New Roman" w:eastAsia="仿宋_GB2312" w:hAnsi="Times New Roman" w:cs="Times New Roman" w:hint="eastAsia"/>
          <w:sz w:val="32"/>
          <w:szCs w:val="32"/>
        </w:rPr>
        <w:t>检测</w:t>
      </w:r>
      <w:r w:rsidRPr="00503D41">
        <w:rPr>
          <w:rFonts w:ascii="Times New Roman" w:eastAsia="仿宋_GB2312" w:hAnsi="Times New Roman" w:cs="Times New Roman" w:hint="eastAsia"/>
          <w:sz w:val="32"/>
          <w:szCs w:val="32"/>
        </w:rPr>
        <w:t>200</w:t>
      </w:r>
      <w:r w:rsidRPr="00503D41">
        <w:rPr>
          <w:rFonts w:ascii="Times New Roman" w:eastAsia="仿宋_GB2312" w:hAnsi="Times New Roman" w:cs="Times New Roman" w:hint="eastAsia"/>
          <w:sz w:val="32"/>
          <w:szCs w:val="32"/>
        </w:rPr>
        <w:t>种以上样品；建立毒品检测相关设备统一接入标准</w:t>
      </w:r>
      <w:r w:rsidRPr="00503D41">
        <w:rPr>
          <w:rFonts w:ascii="Times New Roman" w:eastAsia="仿宋_GB2312" w:hAnsi="Times New Roman" w:cs="Times New Roman" w:hint="eastAsia"/>
          <w:sz w:val="32"/>
          <w:szCs w:val="32"/>
        </w:rPr>
        <w:t>1</w:t>
      </w:r>
      <w:r w:rsidRPr="00503D41">
        <w:rPr>
          <w:rFonts w:ascii="Times New Roman" w:eastAsia="仿宋_GB2312" w:hAnsi="Times New Roman" w:cs="Times New Roman" w:hint="eastAsia"/>
          <w:sz w:val="32"/>
          <w:szCs w:val="32"/>
        </w:rPr>
        <w:t>套，实验室管理系统</w:t>
      </w:r>
      <w:r w:rsidRPr="00503D41">
        <w:rPr>
          <w:rFonts w:ascii="Times New Roman" w:eastAsia="仿宋_GB2312" w:hAnsi="Times New Roman" w:cs="Times New Roman" w:hint="eastAsia"/>
          <w:sz w:val="32"/>
          <w:szCs w:val="32"/>
        </w:rPr>
        <w:t>2</w:t>
      </w:r>
      <w:r w:rsidRPr="00503D41">
        <w:rPr>
          <w:rFonts w:ascii="Times New Roman" w:eastAsia="仿宋_GB2312" w:hAnsi="Times New Roman" w:cs="Times New Roman" w:hint="eastAsia"/>
          <w:sz w:val="32"/>
          <w:szCs w:val="32"/>
        </w:rPr>
        <w:t>套，数据共享和指挥中心</w:t>
      </w:r>
      <w:r w:rsidRPr="00503D41">
        <w:rPr>
          <w:rFonts w:ascii="Times New Roman" w:eastAsia="仿宋_GB2312" w:hAnsi="Times New Roman" w:cs="Times New Roman" w:hint="eastAsia"/>
          <w:sz w:val="32"/>
          <w:szCs w:val="32"/>
        </w:rPr>
        <w:t>1</w:t>
      </w:r>
      <w:r w:rsidRPr="00503D41">
        <w:rPr>
          <w:rFonts w:ascii="Times New Roman" w:eastAsia="仿宋_GB2312" w:hAnsi="Times New Roman" w:cs="Times New Roman" w:hint="eastAsia"/>
          <w:sz w:val="32"/>
          <w:szCs w:val="32"/>
        </w:rPr>
        <w:t>套，完成不少于</w:t>
      </w:r>
      <w:r w:rsidRPr="00503D41">
        <w:rPr>
          <w:rFonts w:ascii="Times New Roman" w:eastAsia="仿宋_GB2312" w:hAnsi="Times New Roman" w:cs="Times New Roman" w:hint="eastAsia"/>
          <w:sz w:val="32"/>
          <w:szCs w:val="32"/>
        </w:rPr>
        <w:t>3</w:t>
      </w:r>
      <w:r w:rsidRPr="00503D41">
        <w:rPr>
          <w:rFonts w:ascii="Times New Roman" w:eastAsia="仿宋_GB2312" w:hAnsi="Times New Roman" w:cs="Times New Roman" w:hint="eastAsia"/>
          <w:sz w:val="32"/>
          <w:szCs w:val="32"/>
        </w:rPr>
        <w:t>家公安单位的示范应用；发表论文</w:t>
      </w:r>
      <w:r w:rsidRPr="00503D41">
        <w:rPr>
          <w:rFonts w:ascii="Times New Roman" w:eastAsia="仿宋_GB2312" w:hAnsi="Times New Roman" w:cs="Times New Roman" w:hint="eastAsia"/>
          <w:sz w:val="32"/>
          <w:szCs w:val="32"/>
        </w:rPr>
        <w:t>2</w:t>
      </w:r>
      <w:r w:rsidRPr="00503D41">
        <w:rPr>
          <w:rFonts w:ascii="Times New Roman" w:eastAsia="仿宋_GB2312" w:hAnsi="Times New Roman" w:cs="Times New Roman" w:hint="eastAsia"/>
          <w:sz w:val="32"/>
          <w:szCs w:val="32"/>
        </w:rPr>
        <w:t>篇，申请发明专利不少于</w:t>
      </w:r>
      <w:r w:rsidRPr="00503D41">
        <w:rPr>
          <w:rFonts w:ascii="Times New Roman" w:eastAsia="仿宋_GB2312" w:hAnsi="Times New Roman" w:cs="Times New Roman" w:hint="eastAsia"/>
          <w:sz w:val="32"/>
          <w:szCs w:val="32"/>
        </w:rPr>
        <w:t>8</w:t>
      </w:r>
      <w:r w:rsidRPr="00503D41">
        <w:rPr>
          <w:rFonts w:ascii="Times New Roman" w:eastAsia="仿宋_GB2312" w:hAnsi="Times New Roman" w:cs="Times New Roman" w:hint="eastAsia"/>
          <w:sz w:val="32"/>
          <w:szCs w:val="32"/>
        </w:rPr>
        <w:t>项。项目执行期内实现销售总额不少于</w:t>
      </w:r>
      <w:r w:rsidRPr="00503D41">
        <w:rPr>
          <w:rFonts w:ascii="Times New Roman" w:eastAsia="仿宋_GB2312" w:hAnsi="Times New Roman" w:cs="Times New Roman" w:hint="eastAsia"/>
          <w:sz w:val="32"/>
          <w:szCs w:val="32"/>
        </w:rPr>
        <w:t>2000</w:t>
      </w:r>
      <w:r w:rsidRPr="00503D41">
        <w:rPr>
          <w:rFonts w:ascii="Times New Roman" w:eastAsia="仿宋_GB2312" w:hAnsi="Times New Roman" w:cs="Times New Roman" w:hint="eastAsia"/>
          <w:sz w:val="32"/>
          <w:szCs w:val="32"/>
        </w:rPr>
        <w:t>万元。</w:t>
      </w:r>
    </w:p>
    <w:p w14:paraId="17347A34" w14:textId="77777777" w:rsidR="00C15D98" w:rsidRDefault="00C15D98" w:rsidP="00A70427">
      <w:pPr>
        <w:spacing w:line="580" w:lineRule="exact"/>
        <w:ind w:firstLine="600"/>
        <w:contextualSpacing/>
        <w:rPr>
          <w:rFonts w:ascii="Times New Roman" w:eastAsia="仿宋_GB2312" w:hAnsi="Times New Roman" w:cs="Times New Roman"/>
          <w:sz w:val="32"/>
          <w:szCs w:val="32"/>
          <w:shd w:val="clear" w:color="auto" w:fill="FFFFFF"/>
        </w:rPr>
      </w:pPr>
      <w:r>
        <w:rPr>
          <w:rFonts w:ascii="楷体_GB2312" w:eastAsia="楷体_GB2312" w:hAnsi="Times New Roman" w:cs="Times New Roman"/>
          <w:b/>
          <w:sz w:val="32"/>
          <w:szCs w:val="32"/>
          <w:shd w:val="clear" w:color="auto" w:fill="FFFFFF"/>
        </w:rPr>
        <w:t>有关说明：</w:t>
      </w:r>
      <w:r w:rsidRPr="00832422">
        <w:rPr>
          <w:rFonts w:ascii="Times New Roman" w:eastAsia="仿宋_GB2312" w:hAnsi="Times New Roman" w:cs="Times New Roman" w:hint="eastAsia"/>
          <w:sz w:val="32"/>
          <w:szCs w:val="32"/>
          <w:shd w:val="clear" w:color="auto" w:fill="FFFFFF"/>
        </w:rPr>
        <w:t>要求企事业单位牵头，</w:t>
      </w:r>
      <w:r>
        <w:rPr>
          <w:rFonts w:ascii="Times New Roman" w:eastAsia="仿宋_GB2312" w:hAnsi="Times New Roman" w:cs="Times New Roman" w:hint="eastAsia"/>
          <w:sz w:val="32"/>
          <w:szCs w:val="32"/>
          <w:shd w:val="clear" w:color="auto" w:fill="FFFFFF"/>
        </w:rPr>
        <w:t>鼓励支持高校、科研院所和管理部门</w:t>
      </w:r>
      <w:r w:rsidRPr="00832422">
        <w:rPr>
          <w:rFonts w:ascii="Times New Roman" w:eastAsia="仿宋_GB2312" w:hAnsi="Times New Roman" w:cs="Times New Roman" w:hint="eastAsia"/>
          <w:sz w:val="32"/>
          <w:szCs w:val="32"/>
          <w:shd w:val="clear" w:color="auto" w:fill="FFFFFF"/>
        </w:rPr>
        <w:t>联合申报。财政补助原则上不超过</w:t>
      </w:r>
      <w:r w:rsidRPr="00832422">
        <w:rPr>
          <w:rFonts w:ascii="Times New Roman" w:eastAsia="仿宋_GB2312" w:hAnsi="Times New Roman" w:cs="Times New Roman" w:hint="eastAsia"/>
          <w:sz w:val="32"/>
          <w:szCs w:val="32"/>
          <w:shd w:val="clear" w:color="auto" w:fill="FFFFFF"/>
        </w:rPr>
        <w:t>400</w:t>
      </w:r>
      <w:r w:rsidRPr="00832422">
        <w:rPr>
          <w:rFonts w:ascii="Times New Roman" w:eastAsia="仿宋_GB2312" w:hAnsi="Times New Roman" w:cs="Times New Roman" w:hint="eastAsia"/>
          <w:sz w:val="32"/>
          <w:szCs w:val="32"/>
          <w:shd w:val="clear" w:color="auto" w:fill="FFFFFF"/>
        </w:rPr>
        <w:t>万元，且不超过项目科技投入的</w:t>
      </w:r>
      <w:r w:rsidRPr="00832422">
        <w:rPr>
          <w:rFonts w:ascii="Times New Roman" w:eastAsia="仿宋_GB2312" w:hAnsi="Times New Roman" w:cs="Times New Roman" w:hint="eastAsia"/>
          <w:sz w:val="32"/>
          <w:szCs w:val="32"/>
          <w:shd w:val="clear" w:color="auto" w:fill="FFFFFF"/>
        </w:rPr>
        <w:t>20%</w:t>
      </w:r>
      <w:r w:rsidRPr="00832422">
        <w:rPr>
          <w:rFonts w:ascii="Times New Roman" w:eastAsia="仿宋_GB2312" w:hAnsi="Times New Roman" w:cs="Times New Roman" w:hint="eastAsia"/>
          <w:sz w:val="32"/>
          <w:szCs w:val="32"/>
          <w:shd w:val="clear" w:color="auto" w:fill="FFFFFF"/>
        </w:rPr>
        <w:t>。（指南编写专家：</w:t>
      </w:r>
      <w:proofErr w:type="gramStart"/>
      <w:r w:rsidRPr="00832422">
        <w:rPr>
          <w:rFonts w:ascii="Times New Roman" w:eastAsia="仿宋_GB2312" w:hAnsi="Times New Roman" w:cs="Times New Roman" w:hint="eastAsia"/>
          <w:sz w:val="32"/>
          <w:szCs w:val="32"/>
          <w:shd w:val="clear" w:color="auto" w:fill="FFFFFF"/>
        </w:rPr>
        <w:t>庞</w:t>
      </w:r>
      <w:proofErr w:type="gramEnd"/>
      <w:r w:rsidRPr="00832422">
        <w:rPr>
          <w:rFonts w:ascii="Times New Roman" w:eastAsia="仿宋_GB2312" w:hAnsi="Times New Roman" w:cs="Times New Roman" w:hint="eastAsia"/>
          <w:sz w:val="32"/>
          <w:szCs w:val="32"/>
          <w:shd w:val="clear" w:color="auto" w:fill="FFFFFF"/>
        </w:rPr>
        <w:t>超逸、罗郁梅、肖江剑）</w:t>
      </w:r>
    </w:p>
    <w:p w14:paraId="5340ED10" w14:textId="77777777" w:rsidR="00C15D98" w:rsidRDefault="00C15D98" w:rsidP="00A70427">
      <w:pPr>
        <w:spacing w:line="580" w:lineRule="exact"/>
        <w:ind w:firstLine="600"/>
        <w:contextualSpacing/>
        <w:rPr>
          <w:rFonts w:ascii="Times New Roman" w:eastAsia="仿宋_GB2312" w:hAnsi="Times New Roman" w:cs="Times New Roman"/>
          <w:sz w:val="32"/>
          <w:szCs w:val="32"/>
          <w:shd w:val="clear" w:color="auto" w:fill="FFFFFF"/>
        </w:rPr>
      </w:pPr>
    </w:p>
    <w:p w14:paraId="7CD36649" w14:textId="530CFA1C" w:rsidR="00C15D98" w:rsidRPr="000671C6" w:rsidRDefault="009F3F40" w:rsidP="00A70427">
      <w:pPr>
        <w:adjustRightInd w:val="0"/>
        <w:snapToGrid w:val="0"/>
        <w:spacing w:line="580" w:lineRule="exact"/>
        <w:ind w:firstLine="640"/>
        <w:contextualSpacing/>
        <w:rPr>
          <w:rFonts w:ascii="楷体_GB2312" w:eastAsia="楷体_GB2312" w:hAnsi="Times New Roman" w:cs="Times New Roman"/>
          <w:b/>
          <w:bCs/>
          <w:sz w:val="32"/>
          <w:szCs w:val="32"/>
        </w:rPr>
      </w:pPr>
      <w:r w:rsidRPr="000671C6">
        <w:rPr>
          <w:rFonts w:ascii="楷体_GB2312" w:eastAsia="楷体_GB2312" w:hAnsi="Times New Roman" w:cs="Times New Roman" w:hint="eastAsia"/>
          <w:b/>
          <w:bCs/>
          <w:sz w:val="32"/>
          <w:szCs w:val="32"/>
        </w:rPr>
        <w:t>1</w:t>
      </w:r>
      <w:r w:rsidR="00C15D98" w:rsidRPr="000671C6">
        <w:rPr>
          <w:rFonts w:ascii="楷体_GB2312" w:eastAsia="楷体_GB2312" w:hAnsi="Times New Roman" w:cs="Times New Roman" w:hint="eastAsia"/>
          <w:b/>
          <w:bCs/>
          <w:sz w:val="32"/>
          <w:szCs w:val="32"/>
        </w:rPr>
        <w:t>4、具有自主知识产权的三维服装设计工业软件研发及其产业化</w:t>
      </w:r>
    </w:p>
    <w:p w14:paraId="5507F8CD" w14:textId="77777777" w:rsidR="00C15D98" w:rsidRPr="00A27A1C" w:rsidRDefault="00C15D98" w:rsidP="00A70427">
      <w:pPr>
        <w:spacing w:line="580" w:lineRule="exact"/>
        <w:ind w:firstLine="600"/>
        <w:contextualSpacing/>
        <w:rPr>
          <w:rFonts w:ascii="Times New Roman" w:eastAsia="仿宋_GB2312" w:hAnsi="Times New Roman" w:cs="Times New Roman"/>
          <w:sz w:val="32"/>
          <w:szCs w:val="32"/>
        </w:rPr>
      </w:pPr>
      <w:r>
        <w:rPr>
          <w:rFonts w:ascii="楷体_GB2312" w:eastAsia="楷体_GB2312" w:hAnsi="Times New Roman" w:cs="Times New Roman" w:hint="eastAsia"/>
          <w:b/>
          <w:bCs/>
          <w:sz w:val="32"/>
          <w:szCs w:val="32"/>
        </w:rPr>
        <w:t>研究内容：</w:t>
      </w:r>
      <w:r w:rsidRPr="00F72D58">
        <w:rPr>
          <w:rFonts w:ascii="Times New Roman" w:eastAsia="仿宋_GB2312" w:hAnsi="Times New Roman" w:cs="Times New Roman" w:hint="eastAsia"/>
          <w:sz w:val="32"/>
          <w:szCs w:val="32"/>
        </w:rPr>
        <w:t>基于前沿的计算机图形学、计算机辅助设计、人</w:t>
      </w:r>
      <w:r w:rsidRPr="00F72D58">
        <w:rPr>
          <w:rFonts w:ascii="Times New Roman" w:eastAsia="仿宋_GB2312" w:hAnsi="Times New Roman" w:cs="Times New Roman" w:hint="eastAsia"/>
          <w:sz w:val="32"/>
          <w:szCs w:val="32"/>
        </w:rPr>
        <w:lastRenderedPageBreak/>
        <w:t>工智能和计算机仿真技术，研究智能的自然交互的三维服装设计方法，实现三维服装的自动缝合以及三维服装与二维纸样实时联动修改；建立三维人体与服装的内在联系，研究三维服装与人体的统一表示模型和试穿技术，实现服装在不同人体模型上的自动试穿和三维放码；研究高分辨率布料实时仿真技术，通过设计基于</w:t>
      </w:r>
      <w:r w:rsidRPr="00F72D58">
        <w:rPr>
          <w:rFonts w:ascii="Times New Roman" w:eastAsia="仿宋_GB2312" w:hAnsi="Times New Roman" w:cs="Times New Roman" w:hint="eastAsia"/>
          <w:sz w:val="32"/>
          <w:szCs w:val="32"/>
        </w:rPr>
        <w:t>GPU</w:t>
      </w:r>
      <w:r w:rsidRPr="00F72D58">
        <w:rPr>
          <w:rFonts w:ascii="Times New Roman" w:eastAsia="仿宋_GB2312" w:hAnsi="Times New Roman" w:cs="Times New Roman" w:hint="eastAsia"/>
          <w:sz w:val="32"/>
          <w:szCs w:val="32"/>
        </w:rPr>
        <w:t>架构的流式并行算法，实现布料仿真的显式积分和隐式积分、碰撞检测与碰撞响应、拉伸控制和自适应网格的加速处理，实现高分辨率服装模型的真实感实时模拟；基于三维人体建模、三维服装设计、逼真仿真、真实感渲染和人工智能关键技术，研发具有自主知识产权的商业化大型数字化服装</w:t>
      </w:r>
      <w:r w:rsidRPr="00F72D58">
        <w:rPr>
          <w:rFonts w:ascii="Times New Roman" w:eastAsia="仿宋_GB2312" w:hAnsi="Times New Roman" w:cs="Times New Roman" w:hint="eastAsia"/>
          <w:sz w:val="32"/>
          <w:szCs w:val="32"/>
        </w:rPr>
        <w:t>CAD</w:t>
      </w:r>
      <w:r w:rsidRPr="00F72D58">
        <w:rPr>
          <w:rFonts w:ascii="Times New Roman" w:eastAsia="仿宋_GB2312" w:hAnsi="Times New Roman" w:cs="Times New Roman" w:hint="eastAsia"/>
          <w:sz w:val="32"/>
          <w:szCs w:val="32"/>
        </w:rPr>
        <w:t>设计软件，大幅度提高服装设计生产效率。</w:t>
      </w:r>
    </w:p>
    <w:p w14:paraId="2DE0BB19" w14:textId="77777777" w:rsidR="00C15D98" w:rsidRDefault="00C15D98" w:rsidP="00A70427">
      <w:pPr>
        <w:spacing w:line="580" w:lineRule="exact"/>
        <w:ind w:firstLine="600"/>
        <w:contextualSpacing/>
        <w:rPr>
          <w:rFonts w:ascii="Times New Roman" w:eastAsia="仿宋_GB2312" w:hAnsi="Times New Roman" w:cs="Times New Roman"/>
          <w:sz w:val="32"/>
          <w:szCs w:val="32"/>
        </w:rPr>
      </w:pPr>
      <w:r w:rsidRPr="00A27A1C">
        <w:rPr>
          <w:rFonts w:ascii="楷体_GB2312" w:eastAsia="楷体_GB2312" w:hAnsi="Times New Roman" w:cs="Times New Roman"/>
          <w:b/>
          <w:bCs/>
          <w:sz w:val="32"/>
          <w:szCs w:val="32"/>
        </w:rPr>
        <w:t>考核指标：</w:t>
      </w:r>
      <w:r w:rsidRPr="00F72D58">
        <w:rPr>
          <w:rFonts w:ascii="Times New Roman" w:eastAsia="仿宋_GB2312" w:hAnsi="Times New Roman" w:cs="Times New Roman" w:hint="eastAsia"/>
          <w:sz w:val="32"/>
          <w:szCs w:val="32"/>
        </w:rPr>
        <w:t>具有自主知识产权的商业化三维服装设计工业软件一套，功能对</w:t>
      </w:r>
      <w:proofErr w:type="gramStart"/>
      <w:r w:rsidRPr="00F72D58">
        <w:rPr>
          <w:rFonts w:ascii="Times New Roman" w:eastAsia="仿宋_GB2312" w:hAnsi="Times New Roman" w:cs="Times New Roman" w:hint="eastAsia"/>
          <w:sz w:val="32"/>
          <w:szCs w:val="32"/>
        </w:rPr>
        <w:t>标国外该</w:t>
      </w:r>
      <w:proofErr w:type="gramEnd"/>
      <w:r w:rsidRPr="00F72D58">
        <w:rPr>
          <w:rFonts w:ascii="Times New Roman" w:eastAsia="仿宋_GB2312" w:hAnsi="Times New Roman" w:cs="Times New Roman" w:hint="eastAsia"/>
          <w:sz w:val="32"/>
          <w:szCs w:val="32"/>
        </w:rPr>
        <w:t>领域一流软件</w:t>
      </w:r>
      <w:r w:rsidRPr="00F72D58">
        <w:rPr>
          <w:rFonts w:ascii="Times New Roman" w:eastAsia="仿宋_GB2312" w:hAnsi="Times New Roman" w:cs="Times New Roman" w:hint="eastAsia"/>
          <w:sz w:val="32"/>
          <w:szCs w:val="32"/>
        </w:rPr>
        <w:t>Clo3D</w:t>
      </w:r>
      <w:r w:rsidRPr="00F72D58">
        <w:rPr>
          <w:rFonts w:ascii="Times New Roman" w:eastAsia="仿宋_GB2312" w:hAnsi="Times New Roman" w:cs="Times New Roman" w:hint="eastAsia"/>
          <w:sz w:val="32"/>
          <w:szCs w:val="32"/>
        </w:rPr>
        <w:t>，具有可变人体、真实感渲染等复杂服装设计功能，支持拉伸、剪切、弯曲、摩擦、各项异性、厚度、克重等布料物理属性的设置，仿真支持质点</w:t>
      </w:r>
      <w:r w:rsidRPr="00F72D58">
        <w:rPr>
          <w:rFonts w:ascii="Times New Roman" w:eastAsia="仿宋_GB2312" w:hAnsi="Times New Roman" w:cs="Times New Roman" w:hint="eastAsia"/>
          <w:sz w:val="32"/>
          <w:szCs w:val="32"/>
        </w:rPr>
        <w:t>-</w:t>
      </w:r>
      <w:r w:rsidRPr="00F72D58">
        <w:rPr>
          <w:rFonts w:ascii="Times New Roman" w:eastAsia="仿宋_GB2312" w:hAnsi="Times New Roman" w:cs="Times New Roman" w:hint="eastAsia"/>
          <w:sz w:val="32"/>
          <w:szCs w:val="32"/>
        </w:rPr>
        <w:t>弹簧模型和有限元连续模型，支持隐式欧拉积分及其</w:t>
      </w:r>
      <w:r w:rsidRPr="00F72D58">
        <w:rPr>
          <w:rFonts w:ascii="Times New Roman" w:eastAsia="仿宋_GB2312" w:hAnsi="Times New Roman" w:cs="Times New Roman" w:hint="eastAsia"/>
          <w:sz w:val="32"/>
          <w:szCs w:val="32"/>
        </w:rPr>
        <w:t>GPU</w:t>
      </w:r>
      <w:r w:rsidRPr="00F72D58">
        <w:rPr>
          <w:rFonts w:ascii="Times New Roman" w:eastAsia="仿宋_GB2312" w:hAnsi="Times New Roman" w:cs="Times New Roman" w:hint="eastAsia"/>
          <w:sz w:val="32"/>
          <w:szCs w:val="32"/>
        </w:rPr>
        <w:t>加速求解，支持</w:t>
      </w:r>
      <w:r w:rsidRPr="00F72D58">
        <w:rPr>
          <w:rFonts w:ascii="Times New Roman" w:eastAsia="仿宋_GB2312" w:hAnsi="Times New Roman" w:cs="Times New Roman" w:hint="eastAsia"/>
          <w:sz w:val="32"/>
          <w:szCs w:val="32"/>
        </w:rPr>
        <w:t>100</w:t>
      </w:r>
      <w:r w:rsidRPr="00F72D58">
        <w:rPr>
          <w:rFonts w:ascii="Times New Roman" w:eastAsia="仿宋_GB2312" w:hAnsi="Times New Roman" w:cs="Times New Roman" w:hint="eastAsia"/>
          <w:sz w:val="32"/>
          <w:szCs w:val="32"/>
        </w:rPr>
        <w:t>种以上预置布料材质属性和</w:t>
      </w:r>
      <w:r w:rsidRPr="00F72D58">
        <w:rPr>
          <w:rFonts w:ascii="Times New Roman" w:eastAsia="仿宋_GB2312" w:hAnsi="Times New Roman" w:cs="Times New Roman" w:hint="eastAsia"/>
          <w:sz w:val="32"/>
          <w:szCs w:val="32"/>
        </w:rPr>
        <w:t>10</w:t>
      </w:r>
      <w:r w:rsidRPr="00F72D58">
        <w:rPr>
          <w:rFonts w:ascii="Times New Roman" w:eastAsia="仿宋_GB2312" w:hAnsi="Times New Roman" w:cs="Times New Roman" w:hint="eastAsia"/>
          <w:sz w:val="32"/>
          <w:szCs w:val="32"/>
        </w:rPr>
        <w:t>万款以上面料，支持</w:t>
      </w:r>
      <w:r w:rsidRPr="00F72D58">
        <w:rPr>
          <w:rFonts w:ascii="Times New Roman" w:eastAsia="仿宋_GB2312" w:hAnsi="Times New Roman" w:cs="Times New Roman" w:hint="eastAsia"/>
          <w:sz w:val="32"/>
          <w:szCs w:val="32"/>
        </w:rPr>
        <w:t>100</w:t>
      </w:r>
      <w:r w:rsidRPr="00F72D58">
        <w:rPr>
          <w:rFonts w:ascii="Times New Roman" w:eastAsia="仿宋_GB2312" w:hAnsi="Times New Roman" w:cs="Times New Roman" w:hint="eastAsia"/>
          <w:sz w:val="32"/>
          <w:szCs w:val="32"/>
        </w:rPr>
        <w:t>万以上面片服装实时交互；设计的工业软件服务于</w:t>
      </w:r>
      <w:r w:rsidRPr="00F72D58">
        <w:rPr>
          <w:rFonts w:ascii="Times New Roman" w:eastAsia="仿宋_GB2312" w:hAnsi="Times New Roman" w:cs="Times New Roman" w:hint="eastAsia"/>
          <w:sz w:val="32"/>
          <w:szCs w:val="32"/>
        </w:rPr>
        <w:t>5</w:t>
      </w:r>
      <w:r w:rsidRPr="00F72D58">
        <w:rPr>
          <w:rFonts w:ascii="Times New Roman" w:eastAsia="仿宋_GB2312" w:hAnsi="Times New Roman" w:cs="Times New Roman" w:hint="eastAsia"/>
          <w:sz w:val="32"/>
          <w:szCs w:val="32"/>
        </w:rPr>
        <w:t>家以上服装设计高校的教学，服务</w:t>
      </w:r>
      <w:r w:rsidRPr="00F72D58">
        <w:rPr>
          <w:rFonts w:ascii="Times New Roman" w:eastAsia="仿宋_GB2312" w:hAnsi="Times New Roman" w:cs="Times New Roman" w:hint="eastAsia"/>
          <w:sz w:val="32"/>
          <w:szCs w:val="32"/>
        </w:rPr>
        <w:t>200</w:t>
      </w:r>
      <w:r w:rsidRPr="00F72D58">
        <w:rPr>
          <w:rFonts w:ascii="Times New Roman" w:eastAsia="仿宋_GB2312" w:hAnsi="Times New Roman" w:cs="Times New Roman" w:hint="eastAsia"/>
          <w:sz w:val="32"/>
          <w:szCs w:val="32"/>
        </w:rPr>
        <w:t>家以上成衣供应商和</w:t>
      </w:r>
      <w:r w:rsidRPr="00F72D58">
        <w:rPr>
          <w:rFonts w:ascii="Times New Roman" w:eastAsia="仿宋_GB2312" w:hAnsi="Times New Roman" w:cs="Times New Roman" w:hint="eastAsia"/>
          <w:sz w:val="32"/>
          <w:szCs w:val="32"/>
        </w:rPr>
        <w:t>200</w:t>
      </w:r>
      <w:r w:rsidRPr="00F72D58">
        <w:rPr>
          <w:rFonts w:ascii="Times New Roman" w:eastAsia="仿宋_GB2312" w:hAnsi="Times New Roman" w:cs="Times New Roman" w:hint="eastAsia"/>
          <w:sz w:val="32"/>
          <w:szCs w:val="32"/>
        </w:rPr>
        <w:t>家以上成衣制造商；</w:t>
      </w:r>
      <w:r w:rsidRPr="00F72D58">
        <w:rPr>
          <w:rFonts w:ascii="Times New Roman" w:eastAsia="仿宋_GB2312" w:hAnsi="Times New Roman" w:cs="Times New Roman" w:hint="eastAsia"/>
          <w:sz w:val="32"/>
          <w:szCs w:val="32"/>
        </w:rPr>
        <w:t xml:space="preserve"> </w:t>
      </w:r>
      <w:r w:rsidRPr="00F72D58">
        <w:rPr>
          <w:rFonts w:ascii="Times New Roman" w:eastAsia="仿宋_GB2312" w:hAnsi="Times New Roman" w:cs="Times New Roman" w:hint="eastAsia"/>
          <w:sz w:val="32"/>
          <w:szCs w:val="32"/>
        </w:rPr>
        <w:t>完成</w:t>
      </w:r>
      <w:r w:rsidRPr="00F72D58">
        <w:rPr>
          <w:rFonts w:ascii="Times New Roman" w:eastAsia="仿宋_GB2312" w:hAnsi="Times New Roman" w:cs="Times New Roman" w:hint="eastAsia"/>
          <w:sz w:val="32"/>
          <w:szCs w:val="32"/>
        </w:rPr>
        <w:t>1</w:t>
      </w:r>
      <w:r w:rsidRPr="00F72D58">
        <w:rPr>
          <w:rFonts w:ascii="Times New Roman" w:eastAsia="仿宋_GB2312" w:hAnsi="Times New Roman" w:cs="Times New Roman" w:hint="eastAsia"/>
          <w:sz w:val="32"/>
          <w:szCs w:val="32"/>
        </w:rPr>
        <w:t>万套成衣</w:t>
      </w:r>
      <w:r w:rsidRPr="00F72D58">
        <w:rPr>
          <w:rFonts w:ascii="Times New Roman" w:eastAsia="仿宋_GB2312" w:hAnsi="Times New Roman" w:cs="Times New Roman" w:hint="eastAsia"/>
          <w:sz w:val="32"/>
          <w:szCs w:val="32"/>
        </w:rPr>
        <w:t>CAD</w:t>
      </w:r>
      <w:r w:rsidRPr="00F72D58">
        <w:rPr>
          <w:rFonts w:ascii="Times New Roman" w:eastAsia="仿宋_GB2312" w:hAnsi="Times New Roman" w:cs="Times New Roman" w:hint="eastAsia"/>
          <w:sz w:val="32"/>
          <w:szCs w:val="32"/>
        </w:rPr>
        <w:t>板式模型；发表</w:t>
      </w:r>
      <w:r w:rsidRPr="00F72D58">
        <w:rPr>
          <w:rFonts w:ascii="Times New Roman" w:eastAsia="仿宋_GB2312" w:hAnsi="Times New Roman" w:cs="Times New Roman" w:hint="eastAsia"/>
          <w:sz w:val="32"/>
          <w:szCs w:val="32"/>
        </w:rPr>
        <w:t>SCI</w:t>
      </w:r>
      <w:r w:rsidRPr="00F72D58">
        <w:rPr>
          <w:rFonts w:ascii="Times New Roman" w:eastAsia="仿宋_GB2312" w:hAnsi="Times New Roman" w:cs="Times New Roman" w:hint="eastAsia"/>
          <w:sz w:val="32"/>
          <w:szCs w:val="32"/>
        </w:rPr>
        <w:t>检索国际学术期刊论文</w:t>
      </w:r>
      <w:r w:rsidRPr="00F72D58">
        <w:rPr>
          <w:rFonts w:ascii="Times New Roman" w:eastAsia="仿宋_GB2312" w:hAnsi="Times New Roman" w:cs="Times New Roman" w:hint="eastAsia"/>
          <w:sz w:val="32"/>
          <w:szCs w:val="32"/>
        </w:rPr>
        <w:t>10</w:t>
      </w:r>
      <w:r w:rsidRPr="00F72D58">
        <w:rPr>
          <w:rFonts w:ascii="Times New Roman" w:eastAsia="仿宋_GB2312" w:hAnsi="Times New Roman" w:cs="Times New Roman" w:hint="eastAsia"/>
          <w:sz w:val="32"/>
          <w:szCs w:val="32"/>
        </w:rPr>
        <w:t>篇，申请国家发明专利</w:t>
      </w:r>
      <w:r w:rsidRPr="00F72D58">
        <w:rPr>
          <w:rFonts w:ascii="Times New Roman" w:eastAsia="仿宋_GB2312" w:hAnsi="Times New Roman" w:cs="Times New Roman" w:hint="eastAsia"/>
          <w:sz w:val="32"/>
          <w:szCs w:val="32"/>
        </w:rPr>
        <w:t>10</w:t>
      </w:r>
      <w:r w:rsidRPr="00F72D58">
        <w:rPr>
          <w:rFonts w:ascii="Times New Roman" w:eastAsia="仿宋_GB2312" w:hAnsi="Times New Roman" w:cs="Times New Roman" w:hint="eastAsia"/>
          <w:sz w:val="32"/>
          <w:szCs w:val="32"/>
        </w:rPr>
        <w:t>项、国际发明专利</w:t>
      </w:r>
      <w:r w:rsidRPr="00F72D58">
        <w:rPr>
          <w:rFonts w:ascii="Times New Roman" w:eastAsia="仿宋_GB2312" w:hAnsi="Times New Roman" w:cs="Times New Roman" w:hint="eastAsia"/>
          <w:sz w:val="32"/>
          <w:szCs w:val="32"/>
        </w:rPr>
        <w:t>2</w:t>
      </w:r>
      <w:r w:rsidRPr="00F72D58">
        <w:rPr>
          <w:rFonts w:ascii="Times New Roman" w:eastAsia="仿宋_GB2312" w:hAnsi="Times New Roman" w:cs="Times New Roman" w:hint="eastAsia"/>
          <w:sz w:val="32"/>
          <w:szCs w:val="32"/>
        </w:rPr>
        <w:t>项，</w:t>
      </w:r>
      <w:proofErr w:type="gramStart"/>
      <w:r w:rsidRPr="00F72D58">
        <w:rPr>
          <w:rFonts w:ascii="Times New Roman" w:eastAsia="仿宋_GB2312" w:hAnsi="Times New Roman" w:cs="Times New Roman" w:hint="eastAsia"/>
          <w:sz w:val="32"/>
          <w:szCs w:val="32"/>
        </w:rPr>
        <w:t>获软件</w:t>
      </w:r>
      <w:proofErr w:type="gramEnd"/>
      <w:r w:rsidRPr="00F72D58">
        <w:rPr>
          <w:rFonts w:ascii="Times New Roman" w:eastAsia="仿宋_GB2312" w:hAnsi="Times New Roman" w:cs="Times New Roman" w:hint="eastAsia"/>
          <w:sz w:val="32"/>
          <w:szCs w:val="32"/>
        </w:rPr>
        <w:t>著作权</w:t>
      </w:r>
      <w:r w:rsidRPr="00F72D58">
        <w:rPr>
          <w:rFonts w:ascii="Times New Roman" w:eastAsia="仿宋_GB2312" w:hAnsi="Times New Roman" w:cs="Times New Roman" w:hint="eastAsia"/>
          <w:sz w:val="32"/>
          <w:szCs w:val="32"/>
        </w:rPr>
        <w:t>2</w:t>
      </w:r>
      <w:r w:rsidRPr="00F72D58">
        <w:rPr>
          <w:rFonts w:ascii="Times New Roman" w:eastAsia="仿宋_GB2312" w:hAnsi="Times New Roman" w:cs="Times New Roman" w:hint="eastAsia"/>
          <w:sz w:val="32"/>
          <w:szCs w:val="32"/>
        </w:rPr>
        <w:t>项；项目完成时年新增产值</w:t>
      </w:r>
      <w:r w:rsidRPr="00F72D58">
        <w:rPr>
          <w:rFonts w:ascii="Times New Roman" w:eastAsia="仿宋_GB2312" w:hAnsi="Times New Roman" w:cs="Times New Roman" w:hint="eastAsia"/>
          <w:sz w:val="32"/>
          <w:szCs w:val="32"/>
        </w:rPr>
        <w:t>1.5</w:t>
      </w:r>
      <w:r w:rsidRPr="00F72D58">
        <w:rPr>
          <w:rFonts w:ascii="Times New Roman" w:eastAsia="仿宋_GB2312" w:hAnsi="Times New Roman" w:cs="Times New Roman" w:hint="eastAsia"/>
          <w:sz w:val="32"/>
          <w:szCs w:val="32"/>
        </w:rPr>
        <w:t>亿</w:t>
      </w:r>
      <w:r w:rsidRPr="00F72D58">
        <w:rPr>
          <w:rFonts w:ascii="Times New Roman" w:eastAsia="仿宋_GB2312" w:hAnsi="Times New Roman" w:cs="Times New Roman" w:hint="eastAsia"/>
          <w:sz w:val="32"/>
          <w:szCs w:val="32"/>
        </w:rPr>
        <w:lastRenderedPageBreak/>
        <w:t>元，年利税额</w:t>
      </w:r>
      <w:r w:rsidRPr="00F72D58">
        <w:rPr>
          <w:rFonts w:ascii="Times New Roman" w:eastAsia="仿宋_GB2312" w:hAnsi="Times New Roman" w:cs="Times New Roman" w:hint="eastAsia"/>
          <w:sz w:val="32"/>
          <w:szCs w:val="32"/>
        </w:rPr>
        <w:t>1500</w:t>
      </w:r>
      <w:r w:rsidRPr="00F72D58">
        <w:rPr>
          <w:rFonts w:ascii="Times New Roman" w:eastAsia="仿宋_GB2312" w:hAnsi="Times New Roman" w:cs="Times New Roman" w:hint="eastAsia"/>
          <w:sz w:val="32"/>
          <w:szCs w:val="32"/>
        </w:rPr>
        <w:t>万元。</w:t>
      </w:r>
    </w:p>
    <w:p w14:paraId="5DAE9D1E" w14:textId="2D42FA39" w:rsidR="00C3516E" w:rsidRDefault="00C3516E" w:rsidP="00A70427">
      <w:pPr>
        <w:spacing w:line="580" w:lineRule="exact"/>
        <w:ind w:firstLine="600"/>
        <w:contextualSpacing/>
        <w:rPr>
          <w:rFonts w:ascii="Times New Roman" w:eastAsia="仿宋_GB2312" w:hAnsi="Times New Roman" w:cs="Times New Roman"/>
          <w:sz w:val="32"/>
          <w:szCs w:val="32"/>
        </w:rPr>
      </w:pPr>
      <w:r w:rsidRPr="0074416E">
        <w:rPr>
          <w:rFonts w:ascii="楷体_GB2312" w:eastAsia="楷体_GB2312" w:hAnsi="Times New Roman" w:cs="Times New Roman"/>
          <w:b/>
          <w:sz w:val="32"/>
          <w:szCs w:val="32"/>
          <w:shd w:val="clear" w:color="auto" w:fill="FFFFFF"/>
        </w:rPr>
        <w:t>有关说明：</w:t>
      </w:r>
      <w:r w:rsidR="00AC1EB9" w:rsidRPr="0074416E">
        <w:rPr>
          <w:rFonts w:ascii="Times New Roman" w:eastAsia="仿宋_GB2312" w:hAnsi="Times New Roman" w:cs="Times New Roman" w:hint="eastAsia"/>
          <w:sz w:val="32"/>
          <w:szCs w:val="32"/>
          <w:shd w:val="clear" w:color="auto" w:fill="FFFFFF"/>
        </w:rPr>
        <w:t>要求企事业单位牵头，鼓励支持高校、科研院所和管理部门联合申报。财政补助原则上不超过</w:t>
      </w:r>
      <w:r w:rsidR="00AC1EB9" w:rsidRPr="0074416E">
        <w:rPr>
          <w:rFonts w:ascii="Times New Roman" w:eastAsia="仿宋_GB2312" w:hAnsi="Times New Roman" w:cs="Times New Roman"/>
          <w:sz w:val="32"/>
          <w:szCs w:val="32"/>
          <w:shd w:val="clear" w:color="auto" w:fill="FFFFFF"/>
        </w:rPr>
        <w:t>400</w:t>
      </w:r>
      <w:r w:rsidR="00AC1EB9" w:rsidRPr="0074416E">
        <w:rPr>
          <w:rFonts w:ascii="Times New Roman" w:eastAsia="仿宋_GB2312" w:hAnsi="Times New Roman" w:cs="Times New Roman"/>
          <w:sz w:val="32"/>
          <w:szCs w:val="32"/>
          <w:shd w:val="clear" w:color="auto" w:fill="FFFFFF"/>
        </w:rPr>
        <w:t>万元，且不超过项目科技投入的</w:t>
      </w:r>
      <w:r w:rsidR="00AC1EB9" w:rsidRPr="0074416E">
        <w:rPr>
          <w:rFonts w:ascii="Times New Roman" w:eastAsia="仿宋_GB2312" w:hAnsi="Times New Roman" w:cs="Times New Roman"/>
          <w:sz w:val="32"/>
          <w:szCs w:val="32"/>
          <w:shd w:val="clear" w:color="auto" w:fill="FFFFFF"/>
        </w:rPr>
        <w:t>20%</w:t>
      </w:r>
      <w:r w:rsidR="00AC1EB9" w:rsidRPr="0074416E">
        <w:rPr>
          <w:rFonts w:ascii="Times New Roman" w:eastAsia="仿宋_GB2312" w:hAnsi="Times New Roman" w:cs="Times New Roman"/>
          <w:sz w:val="32"/>
          <w:szCs w:val="32"/>
          <w:shd w:val="clear" w:color="auto" w:fill="FFFFFF"/>
        </w:rPr>
        <w:t>。</w:t>
      </w:r>
      <w:r w:rsidR="00AC1EB9" w:rsidRPr="0074416E">
        <w:rPr>
          <w:rFonts w:ascii="Times New Roman" w:eastAsia="仿宋_GB2312" w:hAnsi="Times New Roman" w:cs="Times New Roman" w:hint="eastAsia"/>
          <w:sz w:val="32"/>
          <w:szCs w:val="32"/>
        </w:rPr>
        <w:t>（指南编写专家：</w:t>
      </w:r>
      <w:proofErr w:type="gramStart"/>
      <w:r w:rsidR="00AC1EB9" w:rsidRPr="0074416E">
        <w:rPr>
          <w:rFonts w:ascii="Times New Roman" w:eastAsia="仿宋_GB2312" w:hAnsi="Times New Roman" w:cs="Times New Roman" w:hint="eastAsia"/>
          <w:sz w:val="32"/>
          <w:szCs w:val="32"/>
        </w:rPr>
        <w:t>庞</w:t>
      </w:r>
      <w:proofErr w:type="gramEnd"/>
      <w:r w:rsidR="00AC1EB9" w:rsidRPr="0074416E">
        <w:rPr>
          <w:rFonts w:ascii="Times New Roman" w:eastAsia="仿宋_GB2312" w:hAnsi="Times New Roman" w:cs="Times New Roman" w:hint="eastAsia"/>
          <w:sz w:val="32"/>
          <w:szCs w:val="32"/>
        </w:rPr>
        <w:t>超逸、宋加涛、肖江剑）</w:t>
      </w:r>
    </w:p>
    <w:p w14:paraId="6A2C456C" w14:textId="77777777" w:rsidR="0074416E" w:rsidRPr="0074416E" w:rsidRDefault="0074416E" w:rsidP="00A70427">
      <w:pPr>
        <w:spacing w:line="580" w:lineRule="exact"/>
        <w:ind w:firstLine="600"/>
        <w:contextualSpacing/>
        <w:rPr>
          <w:rFonts w:ascii="Times New Roman" w:eastAsia="仿宋_GB2312" w:hAnsi="Times New Roman" w:cs="Times New Roman"/>
          <w:sz w:val="32"/>
          <w:szCs w:val="32"/>
        </w:rPr>
      </w:pPr>
    </w:p>
    <w:p w14:paraId="217673C4" w14:textId="477B4E41" w:rsidR="00C15D98" w:rsidRPr="006B0CD3" w:rsidRDefault="009F3F40" w:rsidP="00A70427">
      <w:pPr>
        <w:adjustRightInd w:val="0"/>
        <w:snapToGrid w:val="0"/>
        <w:spacing w:line="580" w:lineRule="exact"/>
        <w:ind w:firstLine="640"/>
        <w:contextualSpacing/>
        <w:rPr>
          <w:rFonts w:ascii="楷体_GB2312" w:eastAsia="楷体_GB2312" w:hAnsi="Times New Roman" w:cs="Times New Roman"/>
          <w:b/>
          <w:bCs/>
          <w:sz w:val="32"/>
          <w:szCs w:val="32"/>
        </w:rPr>
      </w:pPr>
      <w:r w:rsidRPr="006B0CD3">
        <w:rPr>
          <w:rFonts w:ascii="楷体_GB2312" w:eastAsia="楷体_GB2312" w:hAnsi="Times New Roman" w:cs="Times New Roman" w:hint="eastAsia"/>
          <w:b/>
          <w:bCs/>
          <w:sz w:val="32"/>
          <w:szCs w:val="32"/>
        </w:rPr>
        <w:t>1</w:t>
      </w:r>
      <w:r w:rsidR="00C15D98" w:rsidRPr="006B0CD3">
        <w:rPr>
          <w:rFonts w:ascii="楷体_GB2312" w:eastAsia="楷体_GB2312" w:hAnsi="Times New Roman" w:cs="Times New Roman" w:hint="eastAsia"/>
          <w:b/>
          <w:bCs/>
          <w:sz w:val="32"/>
          <w:szCs w:val="32"/>
        </w:rPr>
        <w:t>5、基于5G技术的分布式架构的边缘计算系统平台</w:t>
      </w:r>
    </w:p>
    <w:p w14:paraId="5843FD32" w14:textId="4C3D4A36" w:rsidR="00C15D98" w:rsidRPr="0053295E" w:rsidRDefault="00C15D98" w:rsidP="00A70427">
      <w:pPr>
        <w:snapToGrid w:val="0"/>
        <w:spacing w:line="580" w:lineRule="exact"/>
        <w:ind w:firstLineChars="200" w:firstLine="643"/>
        <w:contextualSpacing/>
        <w:rPr>
          <w:rFonts w:ascii="Times New Roman" w:eastAsia="仿宋_GB2312" w:hAnsi="Times New Roman" w:cs="Times New Roman"/>
          <w:sz w:val="32"/>
          <w:szCs w:val="32"/>
          <w:shd w:val="clear" w:color="auto" w:fill="FFFFFF"/>
        </w:rPr>
      </w:pPr>
      <w:r>
        <w:rPr>
          <w:rFonts w:ascii="Times New Roman" w:eastAsia="楷体_GB2312" w:hAnsi="Times New Roman" w:cs="Times New Roman"/>
          <w:b/>
          <w:sz w:val="32"/>
          <w:szCs w:val="32"/>
        </w:rPr>
        <w:t>研究内容：</w:t>
      </w:r>
      <w:r w:rsidRPr="00AE299D">
        <w:rPr>
          <w:rFonts w:ascii="Times New Roman" w:eastAsia="仿宋_GB2312" w:hAnsi="Times New Roman" w:cs="Times New Roman" w:hint="eastAsia"/>
          <w:sz w:val="32"/>
          <w:szCs w:val="32"/>
          <w:shd w:val="clear" w:color="auto" w:fill="FFFFFF"/>
        </w:rPr>
        <w:t>研究超融合基础架构软件定义数据中心的软件虚拟化单元</w:t>
      </w:r>
      <w:r w:rsidR="0074416E">
        <w:rPr>
          <w:rFonts w:ascii="Times New Roman" w:eastAsia="仿宋_GB2312" w:hAnsi="Times New Roman" w:cs="Times New Roman" w:hint="eastAsia"/>
          <w:sz w:val="32"/>
          <w:szCs w:val="32"/>
          <w:shd w:val="clear" w:color="auto" w:fill="FFFFFF"/>
        </w:rPr>
        <w:t>，</w:t>
      </w:r>
      <w:r w:rsidRPr="00AE299D">
        <w:rPr>
          <w:rFonts w:ascii="Times New Roman" w:eastAsia="仿宋_GB2312" w:hAnsi="Times New Roman" w:cs="Times New Roman" w:hint="eastAsia"/>
          <w:sz w:val="32"/>
          <w:szCs w:val="32"/>
          <w:shd w:val="clear" w:color="auto" w:fill="FFFFFF"/>
        </w:rPr>
        <w:t>具有感知智能、决策智能等人工智能引擎服务；研究基于</w:t>
      </w:r>
      <w:r w:rsidRPr="00AE299D">
        <w:rPr>
          <w:rFonts w:ascii="Times New Roman" w:eastAsia="仿宋_GB2312" w:hAnsi="Times New Roman" w:cs="Times New Roman" w:hint="eastAsia"/>
          <w:sz w:val="32"/>
          <w:szCs w:val="32"/>
          <w:shd w:val="clear" w:color="auto" w:fill="FFFFFF"/>
        </w:rPr>
        <w:t>5G</w:t>
      </w:r>
      <w:r w:rsidRPr="00AE299D">
        <w:rPr>
          <w:rFonts w:ascii="Times New Roman" w:eastAsia="仿宋_GB2312" w:hAnsi="Times New Roman" w:cs="Times New Roman" w:hint="eastAsia"/>
          <w:sz w:val="32"/>
          <w:szCs w:val="32"/>
          <w:shd w:val="clear" w:color="auto" w:fill="FFFFFF"/>
        </w:rPr>
        <w:t>通信技术的分布式架构的超融合</w:t>
      </w:r>
      <w:r w:rsidRPr="00AE299D">
        <w:rPr>
          <w:rFonts w:ascii="Times New Roman" w:eastAsia="仿宋_GB2312" w:hAnsi="Times New Roman" w:cs="Times New Roman" w:hint="eastAsia"/>
          <w:sz w:val="32"/>
          <w:szCs w:val="32"/>
          <w:shd w:val="clear" w:color="auto" w:fill="FFFFFF"/>
        </w:rPr>
        <w:t>IT</w:t>
      </w:r>
      <w:r w:rsidRPr="00AE299D">
        <w:rPr>
          <w:rFonts w:ascii="Times New Roman" w:eastAsia="仿宋_GB2312" w:hAnsi="Times New Roman" w:cs="Times New Roman" w:hint="eastAsia"/>
          <w:sz w:val="32"/>
          <w:szCs w:val="32"/>
          <w:shd w:val="clear" w:color="auto" w:fill="FFFFFF"/>
        </w:rPr>
        <w:t>设施的算法及应用，研究基于机器学习的数据智能场景应用，如多工况工艺参数寻优、能源平衡预测、安全态势预测及预警等；研究分布式</w:t>
      </w:r>
      <w:proofErr w:type="gramStart"/>
      <w:r w:rsidRPr="00AE299D">
        <w:rPr>
          <w:rFonts w:ascii="Times New Roman" w:eastAsia="仿宋_GB2312" w:hAnsi="Times New Roman" w:cs="Times New Roman" w:hint="eastAsia"/>
          <w:sz w:val="32"/>
          <w:szCs w:val="32"/>
          <w:shd w:val="clear" w:color="auto" w:fill="FFFFFF"/>
        </w:rPr>
        <w:t>架构超</w:t>
      </w:r>
      <w:proofErr w:type="gramEnd"/>
      <w:r w:rsidRPr="00AE299D">
        <w:rPr>
          <w:rFonts w:ascii="Times New Roman" w:eastAsia="仿宋_GB2312" w:hAnsi="Times New Roman" w:cs="Times New Roman" w:hint="eastAsia"/>
          <w:sz w:val="32"/>
          <w:szCs w:val="32"/>
          <w:shd w:val="clear" w:color="auto" w:fill="FFFFFF"/>
        </w:rPr>
        <w:t>融合基础设施低能耗技术，包括分布式架构的边缘侧节点与整体平台低能耗的大数据分析、处理和决策；研究分布式架构的平台边缘节点的冗余管理技术，包括分布式架构的边缘</w:t>
      </w:r>
      <w:proofErr w:type="gramStart"/>
      <w:r w:rsidRPr="00AE299D">
        <w:rPr>
          <w:rFonts w:ascii="Times New Roman" w:eastAsia="仿宋_GB2312" w:hAnsi="Times New Roman" w:cs="Times New Roman" w:hint="eastAsia"/>
          <w:sz w:val="32"/>
          <w:szCs w:val="32"/>
          <w:shd w:val="clear" w:color="auto" w:fill="FFFFFF"/>
        </w:rPr>
        <w:t>计算高</w:t>
      </w:r>
      <w:proofErr w:type="gramEnd"/>
      <w:r w:rsidRPr="00AE299D">
        <w:rPr>
          <w:rFonts w:ascii="Times New Roman" w:eastAsia="仿宋_GB2312" w:hAnsi="Times New Roman" w:cs="Times New Roman" w:hint="eastAsia"/>
          <w:sz w:val="32"/>
          <w:szCs w:val="32"/>
          <w:shd w:val="clear" w:color="auto" w:fill="FFFFFF"/>
        </w:rPr>
        <w:t>可靠性的计算服务，分布式架构的边缘节点高稳定性的基础设施管理；研究基于深度学习的人工智能技术在分布式架构的边缘计算系统平台中的应用，实现多模式人机交互的智能化协同应用。</w:t>
      </w:r>
    </w:p>
    <w:p w14:paraId="43553C95" w14:textId="77777777" w:rsidR="00C15D98" w:rsidRDefault="00C15D98" w:rsidP="00A70427">
      <w:pPr>
        <w:snapToGrid w:val="0"/>
        <w:spacing w:line="580" w:lineRule="exact"/>
        <w:ind w:firstLineChars="200" w:firstLine="643"/>
        <w:contextualSpacing/>
        <w:rPr>
          <w:rFonts w:ascii="Times New Roman" w:eastAsia="仿宋_GB2312" w:hAnsi="Times New Roman" w:cs="Times New Roman"/>
          <w:sz w:val="32"/>
          <w:szCs w:val="32"/>
          <w:shd w:val="clear" w:color="auto" w:fill="FFFFFF"/>
        </w:rPr>
      </w:pPr>
      <w:r w:rsidRPr="0053295E">
        <w:rPr>
          <w:rFonts w:ascii="Times New Roman" w:eastAsia="楷体_GB2312" w:hAnsi="Times New Roman" w:cs="Times New Roman"/>
          <w:b/>
          <w:sz w:val="32"/>
          <w:szCs w:val="32"/>
        </w:rPr>
        <w:t>考核指标：</w:t>
      </w:r>
      <w:r w:rsidRPr="00C13CF0">
        <w:rPr>
          <w:rFonts w:ascii="Times New Roman" w:eastAsia="仿宋_GB2312" w:hAnsi="Times New Roman" w:cs="Times New Roman" w:hint="eastAsia"/>
          <w:sz w:val="32"/>
          <w:szCs w:val="32"/>
          <w:shd w:val="clear" w:color="auto" w:fill="FFFFFF"/>
        </w:rPr>
        <w:t>建立基于分布式架构的边缘计算系统平台，服务的边缘节点数量不少于</w:t>
      </w:r>
      <w:r w:rsidRPr="00C13CF0">
        <w:rPr>
          <w:rFonts w:ascii="Times New Roman" w:eastAsia="仿宋_GB2312" w:hAnsi="Times New Roman" w:cs="Times New Roman" w:hint="eastAsia"/>
          <w:sz w:val="32"/>
          <w:szCs w:val="32"/>
          <w:shd w:val="clear" w:color="auto" w:fill="FFFFFF"/>
        </w:rPr>
        <w:t>1000</w:t>
      </w:r>
      <w:r w:rsidRPr="00C13CF0">
        <w:rPr>
          <w:rFonts w:ascii="Times New Roman" w:eastAsia="仿宋_GB2312" w:hAnsi="Times New Roman" w:cs="Times New Roman" w:hint="eastAsia"/>
          <w:sz w:val="32"/>
          <w:szCs w:val="32"/>
          <w:shd w:val="clear" w:color="auto" w:fill="FFFFFF"/>
        </w:rPr>
        <w:t>个，服务企业数量不少于</w:t>
      </w:r>
      <w:r w:rsidRPr="00C13CF0">
        <w:rPr>
          <w:rFonts w:ascii="Times New Roman" w:eastAsia="仿宋_GB2312" w:hAnsi="Times New Roman" w:cs="Times New Roman" w:hint="eastAsia"/>
          <w:sz w:val="32"/>
          <w:szCs w:val="32"/>
          <w:shd w:val="clear" w:color="auto" w:fill="FFFFFF"/>
        </w:rPr>
        <w:t>200</w:t>
      </w:r>
      <w:r w:rsidRPr="00C13CF0">
        <w:rPr>
          <w:rFonts w:ascii="Times New Roman" w:eastAsia="仿宋_GB2312" w:hAnsi="Times New Roman" w:cs="Times New Roman" w:hint="eastAsia"/>
          <w:sz w:val="32"/>
          <w:szCs w:val="32"/>
          <w:shd w:val="clear" w:color="auto" w:fill="FFFFFF"/>
        </w:rPr>
        <w:t>家；系统平台支持的服务协议不少于</w:t>
      </w:r>
      <w:r w:rsidRPr="00C13CF0">
        <w:rPr>
          <w:rFonts w:ascii="Times New Roman" w:eastAsia="仿宋_GB2312" w:hAnsi="Times New Roman" w:cs="Times New Roman" w:hint="eastAsia"/>
          <w:sz w:val="32"/>
          <w:szCs w:val="32"/>
          <w:shd w:val="clear" w:color="auto" w:fill="FFFFFF"/>
        </w:rPr>
        <w:t>4</w:t>
      </w:r>
      <w:r w:rsidRPr="00C13CF0">
        <w:rPr>
          <w:rFonts w:ascii="Times New Roman" w:eastAsia="仿宋_GB2312" w:hAnsi="Times New Roman" w:cs="Times New Roman" w:hint="eastAsia"/>
          <w:sz w:val="32"/>
          <w:szCs w:val="32"/>
          <w:shd w:val="clear" w:color="auto" w:fill="FFFFFF"/>
        </w:rPr>
        <w:t>类，包括</w:t>
      </w:r>
      <w:r w:rsidRPr="00C13CF0">
        <w:rPr>
          <w:rFonts w:ascii="Times New Roman" w:eastAsia="仿宋_GB2312" w:hAnsi="Times New Roman" w:cs="Times New Roman" w:hint="eastAsia"/>
          <w:sz w:val="32"/>
          <w:szCs w:val="32"/>
          <w:shd w:val="clear" w:color="auto" w:fill="FFFFFF"/>
        </w:rPr>
        <w:t>MODBUS</w:t>
      </w:r>
      <w:r w:rsidRPr="00C13CF0">
        <w:rPr>
          <w:rFonts w:ascii="Times New Roman" w:eastAsia="仿宋_GB2312" w:hAnsi="Times New Roman" w:cs="Times New Roman" w:hint="eastAsia"/>
          <w:sz w:val="32"/>
          <w:szCs w:val="32"/>
          <w:shd w:val="clear" w:color="auto" w:fill="FFFFFF"/>
        </w:rPr>
        <w:t>、</w:t>
      </w:r>
      <w:r w:rsidRPr="00C13CF0">
        <w:rPr>
          <w:rFonts w:ascii="Times New Roman" w:eastAsia="仿宋_GB2312" w:hAnsi="Times New Roman" w:cs="Times New Roman" w:hint="eastAsia"/>
          <w:sz w:val="32"/>
          <w:szCs w:val="32"/>
          <w:shd w:val="clear" w:color="auto" w:fill="FFFFFF"/>
        </w:rPr>
        <w:t>SNMP</w:t>
      </w:r>
      <w:r w:rsidRPr="00C13CF0">
        <w:rPr>
          <w:rFonts w:ascii="Times New Roman" w:eastAsia="仿宋_GB2312" w:hAnsi="Times New Roman" w:cs="Times New Roman" w:hint="eastAsia"/>
          <w:sz w:val="32"/>
          <w:szCs w:val="32"/>
          <w:shd w:val="clear" w:color="auto" w:fill="FFFFFF"/>
        </w:rPr>
        <w:t>、</w:t>
      </w:r>
      <w:r w:rsidRPr="00C13CF0">
        <w:rPr>
          <w:rFonts w:ascii="Times New Roman" w:eastAsia="仿宋_GB2312" w:hAnsi="Times New Roman" w:cs="Times New Roman" w:hint="eastAsia"/>
          <w:sz w:val="32"/>
          <w:szCs w:val="32"/>
          <w:shd w:val="clear" w:color="auto" w:fill="FFFFFF"/>
        </w:rPr>
        <w:t>MQTT</w:t>
      </w:r>
      <w:r w:rsidRPr="00C13CF0">
        <w:rPr>
          <w:rFonts w:ascii="Times New Roman" w:eastAsia="仿宋_GB2312" w:hAnsi="Times New Roman" w:cs="Times New Roman" w:hint="eastAsia"/>
          <w:sz w:val="32"/>
          <w:szCs w:val="32"/>
          <w:shd w:val="clear" w:color="auto" w:fill="FFFFFF"/>
        </w:rPr>
        <w:t>、</w:t>
      </w:r>
      <w:r w:rsidRPr="00C13CF0">
        <w:rPr>
          <w:rFonts w:ascii="Times New Roman" w:eastAsia="仿宋_GB2312" w:hAnsi="Times New Roman" w:cs="Times New Roman" w:hint="eastAsia"/>
          <w:sz w:val="32"/>
          <w:szCs w:val="32"/>
          <w:shd w:val="clear" w:color="auto" w:fill="FFFFFF"/>
        </w:rPr>
        <w:t>HTTP</w:t>
      </w:r>
      <w:r w:rsidRPr="00C13CF0">
        <w:rPr>
          <w:rFonts w:ascii="Times New Roman" w:eastAsia="仿宋_GB2312" w:hAnsi="Times New Roman" w:cs="Times New Roman" w:hint="eastAsia"/>
          <w:sz w:val="32"/>
          <w:szCs w:val="32"/>
          <w:shd w:val="clear" w:color="auto" w:fill="FFFFFF"/>
        </w:rPr>
        <w:t>等；系统平台支持高于</w:t>
      </w:r>
      <w:r w:rsidRPr="00C13CF0">
        <w:rPr>
          <w:rFonts w:ascii="Times New Roman" w:eastAsia="仿宋_GB2312" w:hAnsi="Times New Roman" w:cs="Times New Roman" w:hint="eastAsia"/>
          <w:sz w:val="32"/>
          <w:szCs w:val="32"/>
          <w:shd w:val="clear" w:color="auto" w:fill="FFFFFF"/>
        </w:rPr>
        <w:t>10</w:t>
      </w:r>
      <w:r w:rsidRPr="00C13CF0">
        <w:rPr>
          <w:rFonts w:ascii="Times New Roman" w:eastAsia="仿宋_GB2312" w:hAnsi="Times New Roman" w:cs="Times New Roman" w:hint="eastAsia"/>
          <w:sz w:val="32"/>
          <w:szCs w:val="32"/>
          <w:shd w:val="clear" w:color="auto" w:fill="FFFFFF"/>
        </w:rPr>
        <w:t>万个边缘节点高并发服</w:t>
      </w:r>
      <w:r w:rsidRPr="00C13CF0">
        <w:rPr>
          <w:rFonts w:ascii="Times New Roman" w:eastAsia="仿宋_GB2312" w:hAnsi="Times New Roman" w:cs="Times New Roman" w:hint="eastAsia"/>
          <w:sz w:val="32"/>
          <w:szCs w:val="32"/>
          <w:shd w:val="clear" w:color="auto" w:fill="FFFFFF"/>
        </w:rPr>
        <w:lastRenderedPageBreak/>
        <w:t>务能力；系统平台单节点支持并发数据采集项大于</w:t>
      </w:r>
      <w:r w:rsidRPr="00C13CF0">
        <w:rPr>
          <w:rFonts w:ascii="Times New Roman" w:eastAsia="仿宋_GB2312" w:hAnsi="Times New Roman" w:cs="Times New Roman" w:hint="eastAsia"/>
          <w:sz w:val="32"/>
          <w:szCs w:val="32"/>
          <w:shd w:val="clear" w:color="auto" w:fill="FFFFFF"/>
        </w:rPr>
        <w:t>60</w:t>
      </w:r>
      <w:r w:rsidRPr="00C13CF0">
        <w:rPr>
          <w:rFonts w:ascii="Times New Roman" w:eastAsia="仿宋_GB2312" w:hAnsi="Times New Roman" w:cs="Times New Roman" w:hint="eastAsia"/>
          <w:sz w:val="32"/>
          <w:szCs w:val="32"/>
          <w:shd w:val="clear" w:color="auto" w:fill="FFFFFF"/>
        </w:rPr>
        <w:t>个</w:t>
      </w:r>
      <w:r w:rsidRPr="00C13CF0">
        <w:rPr>
          <w:rFonts w:ascii="Times New Roman" w:eastAsia="仿宋_GB2312" w:hAnsi="Times New Roman" w:cs="Times New Roman" w:hint="eastAsia"/>
          <w:sz w:val="32"/>
          <w:szCs w:val="32"/>
          <w:shd w:val="clear" w:color="auto" w:fill="FFFFFF"/>
        </w:rPr>
        <w:t>/</w:t>
      </w:r>
      <w:r w:rsidRPr="00C13CF0">
        <w:rPr>
          <w:rFonts w:ascii="Times New Roman" w:eastAsia="仿宋_GB2312" w:hAnsi="Times New Roman" w:cs="Times New Roman" w:hint="eastAsia"/>
          <w:sz w:val="32"/>
          <w:szCs w:val="32"/>
          <w:shd w:val="clear" w:color="auto" w:fill="FFFFFF"/>
        </w:rPr>
        <w:t>秒；系统平台对外提供北向接口不少</w:t>
      </w:r>
      <w:r w:rsidRPr="00C13CF0">
        <w:rPr>
          <w:rFonts w:ascii="Times New Roman" w:eastAsia="仿宋_GB2312" w:hAnsi="Times New Roman" w:cs="Times New Roman" w:hint="eastAsia"/>
          <w:sz w:val="32"/>
          <w:szCs w:val="32"/>
          <w:shd w:val="clear" w:color="auto" w:fill="FFFFFF"/>
        </w:rPr>
        <w:t>2</w:t>
      </w:r>
      <w:r w:rsidRPr="00C13CF0">
        <w:rPr>
          <w:rFonts w:ascii="Times New Roman" w:eastAsia="仿宋_GB2312" w:hAnsi="Times New Roman" w:cs="Times New Roman" w:hint="eastAsia"/>
          <w:sz w:val="32"/>
          <w:szCs w:val="32"/>
          <w:shd w:val="clear" w:color="auto" w:fill="FFFFFF"/>
        </w:rPr>
        <w:t>个，包括</w:t>
      </w:r>
      <w:r w:rsidRPr="00C13CF0">
        <w:rPr>
          <w:rFonts w:ascii="Times New Roman" w:eastAsia="仿宋_GB2312" w:hAnsi="Times New Roman" w:cs="Times New Roman" w:hint="eastAsia"/>
          <w:sz w:val="32"/>
          <w:szCs w:val="32"/>
          <w:shd w:val="clear" w:color="auto" w:fill="FFFFFF"/>
        </w:rPr>
        <w:t>MODBUS</w:t>
      </w:r>
      <w:r w:rsidRPr="00C13CF0">
        <w:rPr>
          <w:rFonts w:ascii="Times New Roman" w:eastAsia="仿宋_GB2312" w:hAnsi="Times New Roman" w:cs="Times New Roman" w:hint="eastAsia"/>
          <w:sz w:val="32"/>
          <w:szCs w:val="32"/>
          <w:shd w:val="clear" w:color="auto" w:fill="FFFFFF"/>
        </w:rPr>
        <w:t>接口、</w:t>
      </w:r>
      <w:r w:rsidRPr="00C13CF0">
        <w:rPr>
          <w:rFonts w:ascii="Times New Roman" w:eastAsia="仿宋_GB2312" w:hAnsi="Times New Roman" w:cs="Times New Roman" w:hint="eastAsia"/>
          <w:sz w:val="32"/>
          <w:szCs w:val="32"/>
          <w:shd w:val="clear" w:color="auto" w:fill="FFFFFF"/>
        </w:rPr>
        <w:t>SNMP</w:t>
      </w:r>
      <w:r w:rsidRPr="00C13CF0">
        <w:rPr>
          <w:rFonts w:ascii="Times New Roman" w:eastAsia="仿宋_GB2312" w:hAnsi="Times New Roman" w:cs="Times New Roman" w:hint="eastAsia"/>
          <w:sz w:val="32"/>
          <w:szCs w:val="32"/>
          <w:shd w:val="clear" w:color="auto" w:fill="FFFFFF"/>
        </w:rPr>
        <w:t>接口等；参</w:t>
      </w:r>
      <w:proofErr w:type="gramStart"/>
      <w:r w:rsidRPr="00C13CF0">
        <w:rPr>
          <w:rFonts w:ascii="Times New Roman" w:eastAsia="仿宋_GB2312" w:hAnsi="Times New Roman" w:cs="Times New Roman" w:hint="eastAsia"/>
          <w:sz w:val="32"/>
          <w:szCs w:val="32"/>
          <w:shd w:val="clear" w:color="auto" w:fill="FFFFFF"/>
        </w:rPr>
        <w:t>编行业</w:t>
      </w:r>
      <w:proofErr w:type="gramEnd"/>
      <w:r w:rsidRPr="00C13CF0">
        <w:rPr>
          <w:rFonts w:ascii="Times New Roman" w:eastAsia="仿宋_GB2312" w:hAnsi="Times New Roman" w:cs="Times New Roman" w:hint="eastAsia"/>
          <w:sz w:val="32"/>
          <w:szCs w:val="32"/>
          <w:shd w:val="clear" w:color="auto" w:fill="FFFFFF"/>
        </w:rPr>
        <w:t>团体标准</w:t>
      </w:r>
      <w:r w:rsidRPr="00C13CF0">
        <w:rPr>
          <w:rFonts w:ascii="Times New Roman" w:eastAsia="仿宋_GB2312" w:hAnsi="Times New Roman" w:cs="Times New Roman" w:hint="eastAsia"/>
          <w:sz w:val="32"/>
          <w:szCs w:val="32"/>
          <w:shd w:val="clear" w:color="auto" w:fill="FFFFFF"/>
        </w:rPr>
        <w:t>1</w:t>
      </w:r>
      <w:r w:rsidRPr="00C13CF0">
        <w:rPr>
          <w:rFonts w:ascii="Times New Roman" w:eastAsia="仿宋_GB2312" w:hAnsi="Times New Roman" w:cs="Times New Roman" w:hint="eastAsia"/>
          <w:sz w:val="32"/>
          <w:szCs w:val="32"/>
          <w:shd w:val="clear" w:color="auto" w:fill="FFFFFF"/>
        </w:rPr>
        <w:t>项，发布企业标准</w:t>
      </w:r>
      <w:r w:rsidRPr="00C13CF0">
        <w:rPr>
          <w:rFonts w:ascii="Times New Roman" w:eastAsia="仿宋_GB2312" w:hAnsi="Times New Roman" w:cs="Times New Roman" w:hint="eastAsia"/>
          <w:sz w:val="32"/>
          <w:szCs w:val="32"/>
          <w:shd w:val="clear" w:color="auto" w:fill="FFFFFF"/>
        </w:rPr>
        <w:t>1</w:t>
      </w:r>
      <w:r w:rsidRPr="00C13CF0">
        <w:rPr>
          <w:rFonts w:ascii="Times New Roman" w:eastAsia="仿宋_GB2312" w:hAnsi="Times New Roman" w:cs="Times New Roman" w:hint="eastAsia"/>
          <w:sz w:val="32"/>
          <w:szCs w:val="32"/>
          <w:shd w:val="clear" w:color="auto" w:fill="FFFFFF"/>
        </w:rPr>
        <w:t>项；申请不少于</w:t>
      </w:r>
      <w:r w:rsidRPr="00C13CF0">
        <w:rPr>
          <w:rFonts w:ascii="Times New Roman" w:eastAsia="仿宋_GB2312" w:hAnsi="Times New Roman" w:cs="Times New Roman" w:hint="eastAsia"/>
          <w:sz w:val="32"/>
          <w:szCs w:val="32"/>
          <w:shd w:val="clear" w:color="auto" w:fill="FFFFFF"/>
        </w:rPr>
        <w:t>4</w:t>
      </w:r>
      <w:r w:rsidRPr="00C13CF0">
        <w:rPr>
          <w:rFonts w:ascii="Times New Roman" w:eastAsia="仿宋_GB2312" w:hAnsi="Times New Roman" w:cs="Times New Roman" w:hint="eastAsia"/>
          <w:sz w:val="32"/>
          <w:szCs w:val="32"/>
          <w:shd w:val="clear" w:color="auto" w:fill="FFFFFF"/>
        </w:rPr>
        <w:t>项技术发明专利，不少于</w:t>
      </w:r>
      <w:r w:rsidRPr="00C13CF0">
        <w:rPr>
          <w:rFonts w:ascii="Times New Roman" w:eastAsia="仿宋_GB2312" w:hAnsi="Times New Roman" w:cs="Times New Roman" w:hint="eastAsia"/>
          <w:sz w:val="32"/>
          <w:szCs w:val="32"/>
          <w:shd w:val="clear" w:color="auto" w:fill="FFFFFF"/>
        </w:rPr>
        <w:t>6</w:t>
      </w:r>
      <w:r w:rsidRPr="00C13CF0">
        <w:rPr>
          <w:rFonts w:ascii="Times New Roman" w:eastAsia="仿宋_GB2312" w:hAnsi="Times New Roman" w:cs="Times New Roman" w:hint="eastAsia"/>
          <w:sz w:val="32"/>
          <w:szCs w:val="32"/>
          <w:shd w:val="clear" w:color="auto" w:fill="FFFFFF"/>
        </w:rPr>
        <w:t>项软件著作权；系统平台在各行业全面推广，覆盖中国和海外东南亚地区，项目执行期内实现销售收入</w:t>
      </w:r>
      <w:r w:rsidRPr="00C13CF0">
        <w:rPr>
          <w:rFonts w:ascii="Times New Roman" w:eastAsia="仿宋_GB2312" w:hAnsi="Times New Roman" w:cs="Times New Roman" w:hint="eastAsia"/>
          <w:sz w:val="32"/>
          <w:szCs w:val="32"/>
          <w:shd w:val="clear" w:color="auto" w:fill="FFFFFF"/>
        </w:rPr>
        <w:t>2</w:t>
      </w:r>
      <w:r w:rsidRPr="00C13CF0">
        <w:rPr>
          <w:rFonts w:ascii="Times New Roman" w:eastAsia="仿宋_GB2312" w:hAnsi="Times New Roman" w:cs="Times New Roman" w:hint="eastAsia"/>
          <w:sz w:val="32"/>
          <w:szCs w:val="32"/>
          <w:shd w:val="clear" w:color="auto" w:fill="FFFFFF"/>
        </w:rPr>
        <w:t>亿元。</w:t>
      </w:r>
    </w:p>
    <w:p w14:paraId="74EAA7CA" w14:textId="3F68249C" w:rsidR="00C15D98" w:rsidRPr="00C15D98" w:rsidRDefault="00C15D98" w:rsidP="00A70427">
      <w:pPr>
        <w:adjustRightInd w:val="0"/>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Pr>
          <w:rFonts w:ascii="楷体_GB2312" w:eastAsia="楷体_GB2312"/>
          <w:b/>
          <w:sz w:val="32"/>
          <w:szCs w:val="32"/>
        </w:rPr>
        <w:t>有关说明：</w:t>
      </w:r>
      <w:r w:rsidRPr="00C61272">
        <w:rPr>
          <w:rFonts w:ascii="Times New Roman" w:eastAsia="仿宋_GB2312" w:hAnsi="Times New Roman" w:cs="Times New Roman" w:hint="eastAsia"/>
          <w:sz w:val="32"/>
          <w:szCs w:val="32"/>
          <w:shd w:val="clear" w:color="auto" w:fill="FFFFFF"/>
        </w:rPr>
        <w:t>要求企事业单位牵头，</w:t>
      </w:r>
      <w:r>
        <w:rPr>
          <w:rFonts w:ascii="Times New Roman" w:eastAsia="仿宋_GB2312" w:hAnsi="Times New Roman" w:cs="Times New Roman" w:hint="eastAsia"/>
          <w:sz w:val="32"/>
          <w:szCs w:val="32"/>
          <w:shd w:val="clear" w:color="auto" w:fill="FFFFFF"/>
        </w:rPr>
        <w:t>鼓励支持高校、科研院所和管理部门</w:t>
      </w:r>
      <w:r w:rsidRPr="00C61272">
        <w:rPr>
          <w:rFonts w:ascii="Times New Roman" w:eastAsia="仿宋_GB2312" w:hAnsi="Times New Roman" w:cs="Times New Roman" w:hint="eastAsia"/>
          <w:sz w:val="32"/>
          <w:szCs w:val="32"/>
          <w:shd w:val="clear" w:color="auto" w:fill="FFFFFF"/>
        </w:rPr>
        <w:t>联合申报。财政补助原则上不超过</w:t>
      </w:r>
      <w:r w:rsidR="0089652A">
        <w:rPr>
          <w:rFonts w:ascii="Times New Roman" w:eastAsia="仿宋_GB2312" w:hAnsi="Times New Roman" w:cs="Times New Roman" w:hint="eastAsia"/>
          <w:sz w:val="32"/>
          <w:szCs w:val="32"/>
          <w:shd w:val="clear" w:color="auto" w:fill="FFFFFF"/>
        </w:rPr>
        <w:t>400</w:t>
      </w:r>
      <w:r w:rsidRPr="00C61272">
        <w:rPr>
          <w:rFonts w:ascii="Times New Roman" w:eastAsia="仿宋_GB2312" w:hAnsi="Times New Roman" w:cs="Times New Roman" w:hint="eastAsia"/>
          <w:sz w:val="32"/>
          <w:szCs w:val="32"/>
          <w:shd w:val="clear" w:color="auto" w:fill="FFFFFF"/>
        </w:rPr>
        <w:t>万元，且不超过项目科技投入的</w:t>
      </w:r>
      <w:r w:rsidRPr="00C61272">
        <w:rPr>
          <w:rFonts w:ascii="Times New Roman" w:eastAsia="仿宋_GB2312" w:hAnsi="Times New Roman" w:cs="Times New Roman" w:hint="eastAsia"/>
          <w:sz w:val="32"/>
          <w:szCs w:val="32"/>
          <w:shd w:val="clear" w:color="auto" w:fill="FFFFFF"/>
        </w:rPr>
        <w:t>20%</w:t>
      </w:r>
      <w:r w:rsidRPr="00C61272">
        <w:rPr>
          <w:rFonts w:ascii="Times New Roman" w:eastAsia="仿宋_GB2312" w:hAnsi="Times New Roman" w:cs="Times New Roman" w:hint="eastAsia"/>
          <w:sz w:val="32"/>
          <w:szCs w:val="32"/>
          <w:shd w:val="clear" w:color="auto" w:fill="FFFFFF"/>
        </w:rPr>
        <w:t>。（指南编写专家：罗郁梅、闻路红、宋加涛）</w:t>
      </w:r>
    </w:p>
    <w:p w14:paraId="6890112D" w14:textId="77777777" w:rsidR="00695AD5" w:rsidRDefault="00695AD5" w:rsidP="00A70427">
      <w:pPr>
        <w:snapToGrid w:val="0"/>
        <w:spacing w:line="580" w:lineRule="exact"/>
        <w:ind w:firstLineChars="200" w:firstLine="643"/>
        <w:rPr>
          <w:rFonts w:ascii="Times New Roman" w:eastAsia="仿宋" w:hAnsi="Times New Roman" w:cs="Times New Roman"/>
          <w:b/>
          <w:color w:val="000000" w:themeColor="text1"/>
          <w:sz w:val="32"/>
          <w:szCs w:val="32"/>
        </w:rPr>
      </w:pPr>
    </w:p>
    <w:p w14:paraId="7F63E283" w14:textId="02990D30" w:rsidR="009F3F40" w:rsidRPr="000671C6" w:rsidRDefault="009F3F40" w:rsidP="00A70427">
      <w:pPr>
        <w:snapToGrid w:val="0"/>
        <w:spacing w:line="580" w:lineRule="exact"/>
        <w:ind w:firstLineChars="200" w:firstLine="643"/>
        <w:contextualSpacing/>
        <w:rPr>
          <w:rFonts w:ascii="楷体_GB2312" w:eastAsia="楷体_GB2312" w:hAnsi="Times New Roman" w:cs="Times New Roman"/>
          <w:b/>
          <w:sz w:val="32"/>
          <w:szCs w:val="32"/>
        </w:rPr>
      </w:pPr>
      <w:r w:rsidRPr="000671C6">
        <w:rPr>
          <w:rFonts w:ascii="楷体_GB2312" w:eastAsia="楷体_GB2312" w:hAnsi="Times New Roman" w:cs="Times New Roman" w:hint="eastAsia"/>
          <w:b/>
          <w:sz w:val="32"/>
          <w:szCs w:val="32"/>
        </w:rPr>
        <w:t>16、</w:t>
      </w:r>
      <w:r w:rsidRPr="000671C6">
        <w:rPr>
          <w:rFonts w:ascii="楷体_GB2312" w:eastAsia="楷体_GB2312" w:hAnsi="Times New Roman" w:cs="Times New Roman"/>
          <w:b/>
          <w:sz w:val="32"/>
          <w:szCs w:val="32"/>
        </w:rPr>
        <w:t>超高精密柔性电子材料研发及产业化</w:t>
      </w:r>
    </w:p>
    <w:p w14:paraId="35F5C95B" w14:textId="77777777" w:rsidR="009F3F40" w:rsidRPr="00FD02BF"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89652A">
        <w:rPr>
          <w:rFonts w:ascii="Times New Roman" w:eastAsia="楷体_GB2312" w:hAnsi="Times New Roman" w:cs="Times New Roman" w:hint="eastAsia"/>
          <w:b/>
          <w:sz w:val="32"/>
          <w:szCs w:val="32"/>
        </w:rPr>
        <w:t>研究内容：</w:t>
      </w:r>
      <w:r w:rsidRPr="00FD02BF">
        <w:rPr>
          <w:rFonts w:ascii="Times New Roman" w:eastAsia="仿宋_GB2312" w:hAnsi="Times New Roman" w:cs="Times New Roman" w:hint="eastAsia"/>
          <w:color w:val="000000"/>
          <w:sz w:val="32"/>
          <w:szCs w:val="32"/>
          <w:shd w:val="clear" w:color="auto" w:fill="FFFFFF"/>
        </w:rPr>
        <w:t>研究基于原子层沉积</w:t>
      </w:r>
      <w:r w:rsidRPr="00FD02BF">
        <w:rPr>
          <w:rFonts w:ascii="Times New Roman" w:eastAsia="仿宋_GB2312" w:hAnsi="Times New Roman" w:cs="Times New Roman"/>
          <w:color w:val="000000"/>
          <w:sz w:val="32"/>
          <w:szCs w:val="32"/>
          <w:shd w:val="clear" w:color="auto" w:fill="FFFFFF"/>
        </w:rPr>
        <w:t>(ALD)</w:t>
      </w:r>
      <w:r w:rsidRPr="00FD02BF">
        <w:rPr>
          <w:rFonts w:ascii="Times New Roman" w:eastAsia="仿宋_GB2312" w:hAnsi="Times New Roman" w:cs="Times New Roman"/>
          <w:color w:val="000000"/>
          <w:sz w:val="32"/>
          <w:szCs w:val="32"/>
          <w:shd w:val="clear" w:color="auto" w:fill="FFFFFF"/>
        </w:rPr>
        <w:t>的薄膜沉积厚度可控技术；研究对宽深比达</w:t>
      </w:r>
      <w:r w:rsidRPr="00FD02BF">
        <w:rPr>
          <w:rFonts w:ascii="Times New Roman" w:eastAsia="仿宋_GB2312" w:hAnsi="Times New Roman" w:cs="Times New Roman"/>
          <w:color w:val="000000"/>
          <w:sz w:val="32"/>
          <w:szCs w:val="32"/>
          <w:shd w:val="clear" w:color="auto" w:fill="FFFFFF"/>
        </w:rPr>
        <w:t>2000:1</w:t>
      </w:r>
      <w:r w:rsidRPr="00FD02BF">
        <w:rPr>
          <w:rFonts w:ascii="Times New Roman" w:eastAsia="仿宋_GB2312" w:hAnsi="Times New Roman" w:cs="Times New Roman"/>
          <w:color w:val="000000"/>
          <w:sz w:val="32"/>
          <w:szCs w:val="32"/>
          <w:shd w:val="clear" w:color="auto" w:fill="FFFFFF"/>
        </w:rPr>
        <w:t>的结构进行沉积的关键技术；研究多组份纳米薄膜和混合氧化物的沉积技术；研究过程放大，实现大面积、高均匀性薄膜沉积过程的高精度可控，满足</w:t>
      </w:r>
      <w:r w:rsidRPr="00FD02BF">
        <w:rPr>
          <w:rFonts w:ascii="Times New Roman" w:eastAsia="仿宋_GB2312" w:hAnsi="Times New Roman" w:cs="Times New Roman"/>
          <w:color w:val="000000"/>
          <w:sz w:val="32"/>
          <w:szCs w:val="32"/>
          <w:shd w:val="clear" w:color="auto" w:fill="FFFFFF"/>
        </w:rPr>
        <w:t>OLED</w:t>
      </w:r>
      <w:r w:rsidRPr="00FD02BF">
        <w:rPr>
          <w:rFonts w:ascii="Times New Roman" w:eastAsia="仿宋_GB2312" w:hAnsi="Times New Roman" w:cs="Times New Roman"/>
          <w:color w:val="000000"/>
          <w:sz w:val="32"/>
          <w:szCs w:val="32"/>
          <w:shd w:val="clear" w:color="auto" w:fill="FFFFFF"/>
        </w:rPr>
        <w:t>显示等超高精密电路要求的应用。</w:t>
      </w:r>
    </w:p>
    <w:p w14:paraId="313A7503" w14:textId="1FED2950" w:rsidR="009F3F40" w:rsidRPr="00FD02BF"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89652A">
        <w:rPr>
          <w:rFonts w:ascii="Times New Roman" w:eastAsia="楷体_GB2312" w:hAnsi="Times New Roman" w:cs="Times New Roman" w:hint="eastAsia"/>
          <w:b/>
          <w:sz w:val="32"/>
          <w:szCs w:val="32"/>
        </w:rPr>
        <w:t>考核指标：</w:t>
      </w:r>
      <w:r w:rsidRPr="00FD02BF">
        <w:rPr>
          <w:rFonts w:ascii="Times New Roman" w:eastAsia="仿宋_GB2312" w:hAnsi="Times New Roman" w:cs="Times New Roman" w:hint="eastAsia"/>
          <w:color w:val="000000"/>
          <w:sz w:val="32"/>
          <w:szCs w:val="32"/>
          <w:shd w:val="clear" w:color="auto" w:fill="FFFFFF"/>
        </w:rPr>
        <w:t>实现超高精密柔性电子材料产业化，达到年产值</w:t>
      </w:r>
      <w:r w:rsidRPr="00FD02BF">
        <w:rPr>
          <w:rFonts w:ascii="Times New Roman" w:eastAsia="仿宋_GB2312" w:hAnsi="Times New Roman" w:cs="Times New Roman"/>
          <w:color w:val="000000"/>
          <w:sz w:val="32"/>
          <w:szCs w:val="32"/>
          <w:shd w:val="clear" w:color="auto" w:fill="FFFFFF"/>
        </w:rPr>
        <w:t>&gt;2</w:t>
      </w:r>
      <w:r w:rsidRPr="00FD02BF">
        <w:rPr>
          <w:rFonts w:ascii="Times New Roman" w:eastAsia="仿宋_GB2312" w:hAnsi="Times New Roman" w:cs="Times New Roman"/>
          <w:color w:val="000000"/>
          <w:sz w:val="32"/>
          <w:szCs w:val="32"/>
          <w:shd w:val="clear" w:color="auto" w:fill="FFFFFF"/>
        </w:rPr>
        <w:t>亿；柔性电路</w:t>
      </w:r>
      <w:proofErr w:type="gramStart"/>
      <w:r w:rsidRPr="00FD02BF">
        <w:rPr>
          <w:rFonts w:ascii="Times New Roman" w:eastAsia="仿宋_GB2312" w:hAnsi="Times New Roman" w:cs="Times New Roman"/>
          <w:color w:val="000000"/>
          <w:sz w:val="32"/>
          <w:szCs w:val="32"/>
          <w:shd w:val="clear" w:color="auto" w:fill="FFFFFF"/>
        </w:rPr>
        <w:t>线宽线距达到</w:t>
      </w:r>
      <w:proofErr w:type="gramEnd"/>
      <w:r w:rsidRPr="00FD02BF">
        <w:rPr>
          <w:rFonts w:ascii="Times New Roman" w:eastAsia="仿宋_GB2312" w:hAnsi="Times New Roman" w:cs="Times New Roman"/>
          <w:color w:val="000000"/>
          <w:sz w:val="32"/>
          <w:szCs w:val="32"/>
          <w:shd w:val="clear" w:color="auto" w:fill="FFFFFF"/>
        </w:rPr>
        <w:t>10</w:t>
      </w:r>
      <w:r w:rsidRPr="00FD02BF">
        <w:rPr>
          <w:rFonts w:ascii="Times New Roman" w:eastAsia="仿宋_GB2312" w:hAnsi="Times New Roman" w:cs="Times New Roman"/>
          <w:color w:val="000000"/>
          <w:sz w:val="32"/>
          <w:szCs w:val="32"/>
          <w:shd w:val="clear" w:color="auto" w:fill="FFFFFF"/>
        </w:rPr>
        <w:t>微米以下，产品尺寸</w:t>
      </w:r>
      <w:r w:rsidR="0074416E">
        <w:rPr>
          <w:rFonts w:ascii="Times New Roman" w:eastAsia="仿宋_GB2312" w:hAnsi="Times New Roman" w:cs="Times New Roman" w:hint="eastAsia"/>
          <w:color w:val="000000"/>
          <w:sz w:val="32"/>
          <w:szCs w:val="32"/>
          <w:shd w:val="clear" w:color="auto" w:fill="FFFFFF"/>
        </w:rPr>
        <w:t>（</w:t>
      </w:r>
      <w:r w:rsidRPr="00FD02BF">
        <w:rPr>
          <w:rFonts w:ascii="Times New Roman" w:eastAsia="仿宋_GB2312" w:hAnsi="Times New Roman" w:cs="Times New Roman"/>
          <w:color w:val="000000"/>
          <w:sz w:val="32"/>
          <w:szCs w:val="32"/>
          <w:shd w:val="clear" w:color="auto" w:fill="FFFFFF"/>
        </w:rPr>
        <w:t>XY</w:t>
      </w:r>
      <w:r w:rsidRPr="00FD02BF">
        <w:rPr>
          <w:rFonts w:ascii="Times New Roman" w:eastAsia="仿宋_GB2312" w:hAnsi="Times New Roman" w:cs="Times New Roman"/>
          <w:color w:val="000000"/>
          <w:sz w:val="32"/>
          <w:szCs w:val="32"/>
          <w:shd w:val="clear" w:color="auto" w:fill="FFFFFF"/>
        </w:rPr>
        <w:t>方向</w:t>
      </w:r>
      <w:r w:rsidR="0074416E">
        <w:rPr>
          <w:rFonts w:ascii="Times New Roman" w:eastAsia="仿宋_GB2312" w:hAnsi="Times New Roman" w:cs="Times New Roman" w:hint="eastAsia"/>
          <w:color w:val="000000"/>
          <w:sz w:val="32"/>
          <w:szCs w:val="32"/>
          <w:shd w:val="clear" w:color="auto" w:fill="FFFFFF"/>
        </w:rPr>
        <w:t>）</w:t>
      </w:r>
      <w:r w:rsidRPr="00FD02BF">
        <w:rPr>
          <w:rFonts w:ascii="Times New Roman" w:eastAsia="仿宋_GB2312" w:hAnsi="Times New Roman" w:cs="Times New Roman"/>
          <w:color w:val="000000"/>
          <w:sz w:val="32"/>
          <w:szCs w:val="32"/>
          <w:shd w:val="clear" w:color="auto" w:fill="FFFFFF"/>
        </w:rPr>
        <w:t>精度控制在万分之</w:t>
      </w:r>
      <w:proofErr w:type="gramStart"/>
      <w:r w:rsidRPr="00FD02BF">
        <w:rPr>
          <w:rFonts w:ascii="Times New Roman" w:eastAsia="仿宋_GB2312" w:hAnsi="Times New Roman" w:cs="Times New Roman"/>
          <w:color w:val="000000"/>
          <w:sz w:val="32"/>
          <w:szCs w:val="32"/>
          <w:shd w:val="clear" w:color="auto" w:fill="FFFFFF"/>
        </w:rPr>
        <w:t>5</w:t>
      </w:r>
      <w:proofErr w:type="gramEnd"/>
      <w:r w:rsidRPr="00FD02BF">
        <w:rPr>
          <w:rFonts w:ascii="Times New Roman" w:eastAsia="仿宋_GB2312" w:hAnsi="Times New Roman" w:cs="Times New Roman"/>
          <w:color w:val="000000"/>
          <w:sz w:val="32"/>
          <w:szCs w:val="32"/>
          <w:shd w:val="clear" w:color="auto" w:fill="FFFFFF"/>
        </w:rPr>
        <w:t>之内；发表论文</w:t>
      </w:r>
      <w:r w:rsidRPr="00FD02BF">
        <w:rPr>
          <w:rFonts w:ascii="Times New Roman" w:eastAsia="仿宋_GB2312" w:hAnsi="Times New Roman" w:cs="Times New Roman"/>
          <w:color w:val="000000"/>
          <w:sz w:val="32"/>
          <w:szCs w:val="32"/>
          <w:shd w:val="clear" w:color="auto" w:fill="FFFFFF"/>
        </w:rPr>
        <w:t>3</w:t>
      </w:r>
      <w:r w:rsidRPr="00FD02BF">
        <w:rPr>
          <w:rFonts w:ascii="Times New Roman" w:eastAsia="仿宋_GB2312" w:hAnsi="Times New Roman" w:cs="Times New Roman"/>
          <w:color w:val="000000"/>
          <w:sz w:val="32"/>
          <w:szCs w:val="32"/>
          <w:shd w:val="clear" w:color="auto" w:fill="FFFFFF"/>
        </w:rPr>
        <w:t>篇，申请发明专利不少于</w:t>
      </w:r>
      <w:r w:rsidRPr="00FD02BF">
        <w:rPr>
          <w:rFonts w:ascii="Times New Roman" w:eastAsia="仿宋_GB2312" w:hAnsi="Times New Roman" w:cs="Times New Roman"/>
          <w:color w:val="000000"/>
          <w:sz w:val="32"/>
          <w:szCs w:val="32"/>
          <w:shd w:val="clear" w:color="auto" w:fill="FFFFFF"/>
        </w:rPr>
        <w:t>3</w:t>
      </w:r>
      <w:r w:rsidRPr="00FD02BF">
        <w:rPr>
          <w:rFonts w:ascii="Times New Roman" w:eastAsia="仿宋_GB2312" w:hAnsi="Times New Roman" w:cs="Times New Roman"/>
          <w:color w:val="000000"/>
          <w:sz w:val="32"/>
          <w:szCs w:val="32"/>
          <w:shd w:val="clear" w:color="auto" w:fill="FFFFFF"/>
        </w:rPr>
        <w:t>件，其中</w:t>
      </w:r>
      <w:r w:rsidRPr="00FD02BF">
        <w:rPr>
          <w:rFonts w:ascii="Times New Roman" w:eastAsia="仿宋_GB2312" w:hAnsi="Times New Roman" w:cs="Times New Roman"/>
          <w:color w:val="000000"/>
          <w:sz w:val="32"/>
          <w:szCs w:val="32"/>
          <w:shd w:val="clear" w:color="auto" w:fill="FFFFFF"/>
        </w:rPr>
        <w:t>PCT</w:t>
      </w:r>
      <w:r w:rsidRPr="00FD02BF">
        <w:rPr>
          <w:rFonts w:ascii="Times New Roman" w:eastAsia="仿宋_GB2312" w:hAnsi="Times New Roman" w:cs="Times New Roman"/>
          <w:color w:val="000000"/>
          <w:sz w:val="32"/>
          <w:szCs w:val="32"/>
          <w:shd w:val="clear" w:color="auto" w:fill="FFFFFF"/>
        </w:rPr>
        <w:t>专利不少于</w:t>
      </w:r>
      <w:r w:rsidRPr="00FD02BF">
        <w:rPr>
          <w:rFonts w:ascii="Times New Roman" w:eastAsia="仿宋_GB2312" w:hAnsi="Times New Roman" w:cs="Times New Roman"/>
          <w:color w:val="000000"/>
          <w:sz w:val="32"/>
          <w:szCs w:val="32"/>
          <w:shd w:val="clear" w:color="auto" w:fill="FFFFFF"/>
        </w:rPr>
        <w:t>1</w:t>
      </w:r>
      <w:r w:rsidRPr="00FD02BF">
        <w:rPr>
          <w:rFonts w:ascii="Times New Roman" w:eastAsia="仿宋_GB2312" w:hAnsi="Times New Roman" w:cs="Times New Roman"/>
          <w:color w:val="000000"/>
          <w:sz w:val="32"/>
          <w:szCs w:val="32"/>
          <w:shd w:val="clear" w:color="auto" w:fill="FFFFFF"/>
        </w:rPr>
        <w:t>件，制定企业标准</w:t>
      </w:r>
      <w:r w:rsidRPr="00FD02BF">
        <w:rPr>
          <w:rFonts w:ascii="Times New Roman" w:eastAsia="仿宋_GB2312" w:hAnsi="Times New Roman" w:cs="Times New Roman"/>
          <w:color w:val="000000"/>
          <w:sz w:val="32"/>
          <w:szCs w:val="32"/>
          <w:shd w:val="clear" w:color="auto" w:fill="FFFFFF"/>
        </w:rPr>
        <w:t>3</w:t>
      </w:r>
      <w:r w:rsidRPr="00FD02BF">
        <w:rPr>
          <w:rFonts w:ascii="Times New Roman" w:eastAsia="仿宋_GB2312" w:hAnsi="Times New Roman" w:cs="Times New Roman"/>
          <w:color w:val="000000"/>
          <w:sz w:val="32"/>
          <w:szCs w:val="32"/>
          <w:shd w:val="clear" w:color="auto" w:fill="FFFFFF"/>
        </w:rPr>
        <w:t>项。</w:t>
      </w:r>
    </w:p>
    <w:p w14:paraId="2AA7BC79" w14:textId="1D58E4E5" w:rsidR="009F3F40" w:rsidRPr="0089652A" w:rsidRDefault="009F3F40" w:rsidP="00A70427">
      <w:pPr>
        <w:adjustRightInd w:val="0"/>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sidRPr="0089652A">
        <w:rPr>
          <w:rFonts w:ascii="Times New Roman" w:eastAsia="楷体_GB2312" w:hAnsi="Times New Roman" w:cs="Times New Roman" w:hint="eastAsia"/>
          <w:b/>
          <w:sz w:val="32"/>
          <w:szCs w:val="32"/>
        </w:rPr>
        <w:lastRenderedPageBreak/>
        <w:t>有关说明：</w:t>
      </w:r>
      <w:r w:rsidRPr="00FD02BF">
        <w:rPr>
          <w:rFonts w:ascii="Times New Roman" w:eastAsia="仿宋_GB2312" w:hAnsi="Times New Roman" w:cs="Times New Roman" w:hint="eastAsia"/>
          <w:color w:val="000000"/>
          <w:sz w:val="32"/>
          <w:szCs w:val="32"/>
          <w:shd w:val="clear" w:color="auto" w:fill="FFFFFF"/>
        </w:rPr>
        <w:t>要求企业牵头，鼓励企业与高校、科研院所联合申报。财政补助原则上不超过</w:t>
      </w:r>
      <w:r w:rsidR="0089652A">
        <w:rPr>
          <w:rFonts w:ascii="Times New Roman" w:eastAsia="仿宋_GB2312" w:hAnsi="Times New Roman" w:cs="Times New Roman" w:hint="eastAsia"/>
          <w:color w:val="000000"/>
          <w:sz w:val="32"/>
          <w:szCs w:val="32"/>
          <w:shd w:val="clear" w:color="auto" w:fill="FFFFFF"/>
        </w:rPr>
        <w:t>6</w:t>
      </w:r>
      <w:r w:rsidRPr="00FD02BF">
        <w:rPr>
          <w:rFonts w:ascii="Times New Roman" w:eastAsia="仿宋_GB2312" w:hAnsi="Times New Roman" w:cs="Times New Roman"/>
          <w:color w:val="000000"/>
          <w:sz w:val="32"/>
          <w:szCs w:val="32"/>
          <w:shd w:val="clear" w:color="auto" w:fill="FFFFFF"/>
        </w:rPr>
        <w:t>00</w:t>
      </w:r>
      <w:r w:rsidRPr="00FD02BF">
        <w:rPr>
          <w:rFonts w:ascii="Times New Roman" w:eastAsia="仿宋_GB2312" w:hAnsi="Times New Roman" w:cs="Times New Roman"/>
          <w:color w:val="000000"/>
          <w:sz w:val="32"/>
          <w:szCs w:val="32"/>
          <w:shd w:val="clear" w:color="auto" w:fill="FFFFFF"/>
        </w:rPr>
        <w:t>万元，且不超过项目科技投入的</w:t>
      </w:r>
      <w:r w:rsidRPr="00FD02BF">
        <w:rPr>
          <w:rFonts w:ascii="Times New Roman" w:eastAsia="仿宋_GB2312" w:hAnsi="Times New Roman" w:cs="Times New Roman"/>
          <w:color w:val="000000"/>
          <w:sz w:val="32"/>
          <w:szCs w:val="32"/>
          <w:shd w:val="clear" w:color="auto" w:fill="FFFFFF"/>
        </w:rPr>
        <w:t>20%</w:t>
      </w:r>
      <w:r w:rsidRPr="00FD02BF">
        <w:rPr>
          <w:rFonts w:ascii="Times New Roman" w:eastAsia="仿宋_GB2312" w:hAnsi="Times New Roman" w:cs="Times New Roman"/>
          <w:color w:val="000000"/>
          <w:sz w:val="32"/>
          <w:szCs w:val="32"/>
          <w:shd w:val="clear" w:color="auto" w:fill="FFFFFF"/>
        </w:rPr>
        <w:t>。</w:t>
      </w:r>
      <w:r w:rsidR="0089652A" w:rsidRPr="000671C6">
        <w:rPr>
          <w:rFonts w:ascii="Times New Roman" w:eastAsia="仿宋_GB2312" w:hAnsi="Times New Roman" w:cs="Times New Roman" w:hint="eastAsia"/>
          <w:color w:val="000000"/>
          <w:sz w:val="32"/>
          <w:szCs w:val="32"/>
          <w:shd w:val="clear" w:color="auto" w:fill="FFFFFF"/>
        </w:rPr>
        <w:t>（指南编写专家：</w:t>
      </w:r>
      <w:r w:rsidR="000671C6" w:rsidRPr="000671C6">
        <w:rPr>
          <w:rFonts w:ascii="Times New Roman" w:eastAsia="仿宋_GB2312" w:hAnsi="Times New Roman" w:cs="Times New Roman" w:hint="eastAsia"/>
          <w:color w:val="000000"/>
          <w:sz w:val="32"/>
          <w:szCs w:val="32"/>
          <w:shd w:val="clear" w:color="auto" w:fill="FFFFFF"/>
        </w:rPr>
        <w:t>吴韬、王志锋、罗炳金</w:t>
      </w:r>
      <w:r w:rsidR="0089652A" w:rsidRPr="000671C6">
        <w:rPr>
          <w:rFonts w:ascii="Times New Roman" w:eastAsia="仿宋_GB2312" w:hAnsi="Times New Roman" w:cs="Times New Roman" w:hint="eastAsia"/>
          <w:color w:val="000000"/>
          <w:sz w:val="32"/>
          <w:szCs w:val="32"/>
          <w:shd w:val="clear" w:color="auto" w:fill="FFFFFF"/>
        </w:rPr>
        <w:t>）</w:t>
      </w:r>
    </w:p>
    <w:p w14:paraId="449BA34F" w14:textId="77777777" w:rsidR="009F3F40" w:rsidRDefault="009F3F40" w:rsidP="00A70427">
      <w:pPr>
        <w:snapToGrid w:val="0"/>
        <w:spacing w:line="580" w:lineRule="exact"/>
        <w:ind w:firstLineChars="200" w:firstLine="643"/>
        <w:contextualSpacing/>
        <w:rPr>
          <w:rFonts w:ascii="楷体_GB2312" w:eastAsia="楷体_GB2312" w:hAnsi="Times New Roman" w:cs="Times New Roman"/>
          <w:b/>
          <w:sz w:val="32"/>
          <w:szCs w:val="32"/>
        </w:rPr>
      </w:pPr>
    </w:p>
    <w:p w14:paraId="7FF63343" w14:textId="515D2811" w:rsidR="009F3F40" w:rsidRPr="000671C6" w:rsidRDefault="009F3F40" w:rsidP="00A70427">
      <w:pPr>
        <w:snapToGrid w:val="0"/>
        <w:spacing w:line="580" w:lineRule="exact"/>
        <w:ind w:firstLineChars="200" w:firstLine="643"/>
        <w:contextualSpacing/>
        <w:rPr>
          <w:rFonts w:ascii="楷体_GB2312" w:eastAsia="楷体_GB2312" w:hAnsi="Times New Roman" w:cs="Times New Roman"/>
          <w:b/>
          <w:sz w:val="32"/>
          <w:szCs w:val="32"/>
        </w:rPr>
      </w:pPr>
      <w:r w:rsidRPr="000671C6">
        <w:rPr>
          <w:rFonts w:ascii="楷体_GB2312" w:eastAsia="楷体_GB2312" w:hAnsi="Times New Roman" w:cs="Times New Roman" w:hint="eastAsia"/>
          <w:b/>
          <w:sz w:val="32"/>
          <w:szCs w:val="32"/>
        </w:rPr>
        <w:t>17、</w:t>
      </w:r>
      <w:r w:rsidRPr="000671C6">
        <w:rPr>
          <w:rFonts w:ascii="楷体_GB2312" w:eastAsia="楷体_GB2312" w:hAnsi="Times New Roman" w:cs="Times New Roman"/>
          <w:b/>
          <w:sz w:val="32"/>
          <w:szCs w:val="32"/>
        </w:rPr>
        <w:t>高色域、高亮度、环保型显示光学薄膜的研发及生产示范</w:t>
      </w:r>
    </w:p>
    <w:p w14:paraId="23199238" w14:textId="77777777" w:rsidR="009F3F40" w:rsidRPr="00FD02BF"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89652A">
        <w:rPr>
          <w:rFonts w:ascii="Times New Roman" w:eastAsia="楷体_GB2312" w:hAnsi="Times New Roman" w:cs="Times New Roman" w:hint="eastAsia"/>
          <w:b/>
          <w:sz w:val="32"/>
          <w:szCs w:val="32"/>
        </w:rPr>
        <w:t>研究内容：</w:t>
      </w:r>
      <w:r w:rsidRPr="00FD02BF">
        <w:rPr>
          <w:rFonts w:ascii="Times New Roman" w:eastAsia="仿宋_GB2312" w:hAnsi="Times New Roman" w:cs="Times New Roman" w:hint="eastAsia"/>
          <w:color w:val="000000"/>
          <w:sz w:val="32"/>
          <w:szCs w:val="32"/>
          <w:shd w:val="clear" w:color="auto" w:fill="FFFFFF"/>
        </w:rPr>
        <w:t>研发具有量子点相容性和阻隔性能的复合树脂体系；开发由丙烯酸树脂和环保型溶剂构成的环境友好型的树脂配方体系，研制</w:t>
      </w:r>
      <w:proofErr w:type="gramStart"/>
      <w:r w:rsidRPr="00FD02BF">
        <w:rPr>
          <w:rFonts w:ascii="Times New Roman" w:eastAsia="仿宋_GB2312" w:hAnsi="Times New Roman" w:cs="Times New Roman" w:hint="eastAsia"/>
          <w:color w:val="000000"/>
          <w:sz w:val="32"/>
          <w:szCs w:val="32"/>
          <w:shd w:val="clear" w:color="auto" w:fill="FFFFFF"/>
        </w:rPr>
        <w:t>滤</w:t>
      </w:r>
      <w:proofErr w:type="gramEnd"/>
      <w:r w:rsidRPr="00FD02BF">
        <w:rPr>
          <w:rFonts w:ascii="Times New Roman" w:eastAsia="仿宋_GB2312" w:hAnsi="Times New Roman" w:cs="Times New Roman" w:hint="eastAsia"/>
          <w:color w:val="000000"/>
          <w:sz w:val="32"/>
          <w:szCs w:val="32"/>
          <w:shd w:val="clear" w:color="auto" w:fill="FFFFFF"/>
        </w:rPr>
        <w:t>蓝光效果光学薄膜涂层材料；设计开发实现多层膜精密涂布与多层膜复合工艺及其先进装备。建设规模化新型显示光学薄膜生产示范。</w:t>
      </w:r>
    </w:p>
    <w:p w14:paraId="270B3201" w14:textId="77777777" w:rsidR="009F3F40" w:rsidRPr="00FD02BF"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89652A">
        <w:rPr>
          <w:rFonts w:ascii="Times New Roman" w:eastAsia="楷体_GB2312" w:hAnsi="Times New Roman" w:cs="Times New Roman" w:hint="eastAsia"/>
          <w:b/>
          <w:sz w:val="32"/>
          <w:szCs w:val="32"/>
        </w:rPr>
        <w:t>考核指标：</w:t>
      </w:r>
      <w:r w:rsidRPr="00FD02BF">
        <w:rPr>
          <w:rFonts w:ascii="Times New Roman" w:eastAsia="仿宋_GB2312" w:hAnsi="Times New Roman" w:cs="Times New Roman" w:hint="eastAsia"/>
          <w:color w:val="000000"/>
          <w:sz w:val="32"/>
          <w:szCs w:val="32"/>
          <w:shd w:val="clear" w:color="auto" w:fill="FFFFFF"/>
        </w:rPr>
        <w:t>建成年产</w:t>
      </w:r>
      <w:r w:rsidRPr="00FD02BF">
        <w:rPr>
          <w:rFonts w:ascii="Times New Roman" w:eastAsia="仿宋_GB2312" w:hAnsi="Times New Roman" w:cs="Times New Roman"/>
          <w:color w:val="000000"/>
          <w:sz w:val="32"/>
          <w:szCs w:val="32"/>
          <w:shd w:val="clear" w:color="auto" w:fill="FFFFFF"/>
        </w:rPr>
        <w:t>5000</w:t>
      </w:r>
      <w:r w:rsidRPr="00FD02BF">
        <w:rPr>
          <w:rFonts w:ascii="Times New Roman" w:eastAsia="仿宋_GB2312" w:hAnsi="Times New Roman" w:cs="Times New Roman"/>
          <w:color w:val="000000"/>
          <w:sz w:val="32"/>
          <w:szCs w:val="32"/>
          <w:shd w:val="clear" w:color="auto" w:fill="FFFFFF"/>
        </w:rPr>
        <w:t>万平方米新型显示光学薄膜生产线，光学</w:t>
      </w:r>
      <w:proofErr w:type="gramStart"/>
      <w:r w:rsidRPr="00FD02BF">
        <w:rPr>
          <w:rFonts w:ascii="Times New Roman" w:eastAsia="仿宋_GB2312" w:hAnsi="Times New Roman" w:cs="Times New Roman"/>
          <w:color w:val="000000"/>
          <w:sz w:val="32"/>
          <w:szCs w:val="32"/>
          <w:shd w:val="clear" w:color="auto" w:fill="FFFFFF"/>
        </w:rPr>
        <w:t>膜色域</w:t>
      </w:r>
      <w:proofErr w:type="gramEnd"/>
      <w:r w:rsidRPr="00FD02BF">
        <w:rPr>
          <w:rFonts w:ascii="Times New Roman" w:eastAsia="仿宋_GB2312" w:hAnsi="Times New Roman" w:cs="Times New Roman"/>
          <w:color w:val="000000"/>
          <w:sz w:val="32"/>
          <w:szCs w:val="32"/>
          <w:shd w:val="clear" w:color="auto" w:fill="FFFFFF"/>
        </w:rPr>
        <w:t>NTSC≥105%</w:t>
      </w:r>
      <w:r w:rsidRPr="00FD02BF">
        <w:rPr>
          <w:rFonts w:ascii="Times New Roman" w:eastAsia="仿宋_GB2312" w:hAnsi="Times New Roman" w:cs="Times New Roman"/>
          <w:color w:val="000000"/>
          <w:sz w:val="32"/>
          <w:szCs w:val="32"/>
          <w:shd w:val="clear" w:color="auto" w:fill="FFFFFF"/>
        </w:rPr>
        <w:t>，剥离力</w:t>
      </w:r>
      <w:r w:rsidRPr="00FD02BF">
        <w:rPr>
          <w:rFonts w:ascii="Times New Roman" w:eastAsia="仿宋_GB2312" w:hAnsi="Times New Roman" w:cs="Times New Roman"/>
          <w:color w:val="000000"/>
          <w:sz w:val="32"/>
          <w:szCs w:val="32"/>
          <w:shd w:val="clear" w:color="auto" w:fill="FFFFFF"/>
        </w:rPr>
        <w:t>≥1N/cm</w:t>
      </w:r>
      <w:r w:rsidRPr="00FD02BF">
        <w:rPr>
          <w:rFonts w:ascii="Times New Roman" w:eastAsia="仿宋_GB2312" w:hAnsi="Times New Roman" w:cs="Times New Roman"/>
          <w:color w:val="000000"/>
          <w:sz w:val="32"/>
          <w:szCs w:val="32"/>
          <w:shd w:val="clear" w:color="auto" w:fill="FFFFFF"/>
        </w:rPr>
        <w:t>，辉度增益</w:t>
      </w:r>
      <w:r w:rsidRPr="00FD02BF">
        <w:rPr>
          <w:rFonts w:ascii="Times New Roman" w:eastAsia="仿宋_GB2312" w:hAnsi="Times New Roman" w:cs="Times New Roman"/>
          <w:color w:val="000000"/>
          <w:sz w:val="32"/>
          <w:szCs w:val="32"/>
          <w:shd w:val="clear" w:color="auto" w:fill="FFFFFF"/>
        </w:rPr>
        <w:t>≥165%</w:t>
      </w:r>
      <w:r w:rsidRPr="00FD02BF">
        <w:rPr>
          <w:rFonts w:ascii="Times New Roman" w:eastAsia="仿宋_GB2312" w:hAnsi="Times New Roman" w:cs="Times New Roman"/>
          <w:color w:val="000000"/>
          <w:sz w:val="32"/>
          <w:szCs w:val="32"/>
          <w:shd w:val="clear" w:color="auto" w:fill="FFFFFF"/>
        </w:rPr>
        <w:t>，</w:t>
      </w:r>
      <w:proofErr w:type="gramStart"/>
      <w:r w:rsidRPr="00FD02BF">
        <w:rPr>
          <w:rFonts w:ascii="Times New Roman" w:eastAsia="仿宋_GB2312" w:hAnsi="Times New Roman" w:cs="Times New Roman"/>
          <w:color w:val="000000"/>
          <w:sz w:val="32"/>
          <w:szCs w:val="32"/>
          <w:shd w:val="clear" w:color="auto" w:fill="FFFFFF"/>
        </w:rPr>
        <w:t>雾度</w:t>
      </w:r>
      <w:proofErr w:type="gramEnd"/>
      <w:r w:rsidRPr="00FD02BF">
        <w:rPr>
          <w:rFonts w:ascii="Times New Roman" w:eastAsia="仿宋_GB2312" w:hAnsi="Times New Roman" w:cs="Times New Roman"/>
          <w:color w:val="000000"/>
          <w:sz w:val="32"/>
          <w:szCs w:val="32"/>
          <w:shd w:val="clear" w:color="auto" w:fill="FFFFFF"/>
        </w:rPr>
        <w:t>≥85%</w:t>
      </w:r>
      <w:r w:rsidRPr="00FD02BF">
        <w:rPr>
          <w:rFonts w:ascii="Times New Roman" w:eastAsia="仿宋_GB2312" w:hAnsi="Times New Roman" w:cs="Times New Roman"/>
          <w:color w:val="000000"/>
          <w:sz w:val="32"/>
          <w:szCs w:val="32"/>
          <w:shd w:val="clear" w:color="auto" w:fill="FFFFFF"/>
        </w:rPr>
        <w:t>，申请发明专利</w:t>
      </w:r>
      <w:r w:rsidRPr="00FD02BF">
        <w:rPr>
          <w:rFonts w:ascii="Times New Roman" w:eastAsia="仿宋_GB2312" w:hAnsi="Times New Roman" w:cs="Times New Roman"/>
          <w:color w:val="000000"/>
          <w:sz w:val="32"/>
          <w:szCs w:val="32"/>
          <w:shd w:val="clear" w:color="auto" w:fill="FFFFFF"/>
        </w:rPr>
        <w:t>15</w:t>
      </w:r>
      <w:r w:rsidRPr="00FD02BF">
        <w:rPr>
          <w:rFonts w:ascii="Times New Roman" w:eastAsia="仿宋_GB2312" w:hAnsi="Times New Roman" w:cs="Times New Roman"/>
          <w:color w:val="000000"/>
          <w:sz w:val="32"/>
          <w:szCs w:val="32"/>
          <w:shd w:val="clear" w:color="auto" w:fill="FFFFFF"/>
        </w:rPr>
        <w:t>件，</w:t>
      </w:r>
      <w:r w:rsidRPr="00FD02BF">
        <w:rPr>
          <w:rFonts w:ascii="Times New Roman" w:eastAsia="仿宋_GB2312" w:hAnsi="Times New Roman" w:cs="Times New Roman"/>
          <w:color w:val="000000"/>
          <w:sz w:val="32"/>
          <w:szCs w:val="32"/>
          <w:shd w:val="clear" w:color="auto" w:fill="FFFFFF"/>
        </w:rPr>
        <w:t>PCT</w:t>
      </w:r>
      <w:r w:rsidRPr="00FD02BF">
        <w:rPr>
          <w:rFonts w:ascii="Times New Roman" w:eastAsia="仿宋_GB2312" w:hAnsi="Times New Roman" w:cs="Times New Roman"/>
          <w:color w:val="000000"/>
          <w:sz w:val="32"/>
          <w:szCs w:val="32"/>
          <w:shd w:val="clear" w:color="auto" w:fill="FFFFFF"/>
        </w:rPr>
        <w:t>专利</w:t>
      </w:r>
      <w:r w:rsidRPr="00FD02BF">
        <w:rPr>
          <w:rFonts w:ascii="Times New Roman" w:eastAsia="仿宋_GB2312" w:hAnsi="Times New Roman" w:cs="Times New Roman"/>
          <w:color w:val="000000"/>
          <w:sz w:val="32"/>
          <w:szCs w:val="32"/>
          <w:shd w:val="clear" w:color="auto" w:fill="FFFFFF"/>
        </w:rPr>
        <w:t>2</w:t>
      </w:r>
      <w:r w:rsidRPr="00FD02BF">
        <w:rPr>
          <w:rFonts w:ascii="Times New Roman" w:eastAsia="仿宋_GB2312" w:hAnsi="Times New Roman" w:cs="Times New Roman"/>
          <w:color w:val="000000"/>
          <w:sz w:val="32"/>
          <w:szCs w:val="32"/>
          <w:shd w:val="clear" w:color="auto" w:fill="FFFFFF"/>
        </w:rPr>
        <w:t>件。</w:t>
      </w:r>
    </w:p>
    <w:p w14:paraId="738A2B06" w14:textId="17843F5B" w:rsidR="009F3F40" w:rsidRPr="0089652A" w:rsidRDefault="009F3F40" w:rsidP="00A70427">
      <w:pPr>
        <w:adjustRightInd w:val="0"/>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sidRPr="0089652A">
        <w:rPr>
          <w:rFonts w:ascii="Times New Roman" w:eastAsia="楷体_GB2312" w:hAnsi="Times New Roman" w:cs="Times New Roman" w:hint="eastAsia"/>
          <w:b/>
          <w:sz w:val="32"/>
          <w:szCs w:val="32"/>
        </w:rPr>
        <w:t>有关说明：</w:t>
      </w:r>
      <w:r w:rsidRPr="00FD02BF">
        <w:rPr>
          <w:rFonts w:ascii="Times New Roman" w:eastAsia="仿宋_GB2312" w:hAnsi="Times New Roman" w:cs="Times New Roman" w:hint="eastAsia"/>
          <w:color w:val="000000"/>
          <w:sz w:val="32"/>
          <w:szCs w:val="32"/>
          <w:shd w:val="clear" w:color="auto" w:fill="FFFFFF"/>
        </w:rPr>
        <w:t>要求企业牵头，鼓励企业与高校、科研院所联合申报。财政补助原则上不超过</w:t>
      </w:r>
      <w:r w:rsidR="0089652A">
        <w:rPr>
          <w:rFonts w:ascii="Times New Roman" w:eastAsia="仿宋_GB2312" w:hAnsi="Times New Roman" w:cs="Times New Roman" w:hint="eastAsia"/>
          <w:color w:val="000000"/>
          <w:sz w:val="32"/>
          <w:szCs w:val="32"/>
          <w:shd w:val="clear" w:color="auto" w:fill="FFFFFF"/>
        </w:rPr>
        <w:t>6</w:t>
      </w:r>
      <w:r w:rsidRPr="00FD02BF">
        <w:rPr>
          <w:rFonts w:ascii="Times New Roman" w:eastAsia="仿宋_GB2312" w:hAnsi="Times New Roman" w:cs="Times New Roman"/>
          <w:color w:val="000000"/>
          <w:sz w:val="32"/>
          <w:szCs w:val="32"/>
          <w:shd w:val="clear" w:color="auto" w:fill="FFFFFF"/>
        </w:rPr>
        <w:t>00</w:t>
      </w:r>
      <w:r w:rsidRPr="00FD02BF">
        <w:rPr>
          <w:rFonts w:ascii="Times New Roman" w:eastAsia="仿宋_GB2312" w:hAnsi="Times New Roman" w:cs="Times New Roman"/>
          <w:color w:val="000000"/>
          <w:sz w:val="32"/>
          <w:szCs w:val="32"/>
          <w:shd w:val="clear" w:color="auto" w:fill="FFFFFF"/>
        </w:rPr>
        <w:t>万元，且不超过项目科技投入的</w:t>
      </w:r>
      <w:r w:rsidRPr="00FD02BF">
        <w:rPr>
          <w:rFonts w:ascii="Times New Roman" w:eastAsia="仿宋_GB2312" w:hAnsi="Times New Roman" w:cs="Times New Roman"/>
          <w:color w:val="000000"/>
          <w:sz w:val="32"/>
          <w:szCs w:val="32"/>
          <w:shd w:val="clear" w:color="auto" w:fill="FFFFFF"/>
        </w:rPr>
        <w:t>20%</w:t>
      </w:r>
      <w:r w:rsidRPr="00FD02BF">
        <w:rPr>
          <w:rFonts w:ascii="Times New Roman" w:eastAsia="仿宋_GB2312" w:hAnsi="Times New Roman" w:cs="Times New Roman"/>
          <w:color w:val="000000"/>
          <w:sz w:val="32"/>
          <w:szCs w:val="32"/>
          <w:shd w:val="clear" w:color="auto" w:fill="FFFFFF"/>
        </w:rPr>
        <w:t>。</w:t>
      </w:r>
      <w:r w:rsidR="0089652A" w:rsidRPr="000671C6">
        <w:rPr>
          <w:rFonts w:ascii="Times New Roman" w:eastAsia="仿宋_GB2312" w:hAnsi="Times New Roman" w:cs="Times New Roman" w:hint="eastAsia"/>
          <w:color w:val="000000"/>
          <w:sz w:val="32"/>
          <w:szCs w:val="32"/>
          <w:shd w:val="clear" w:color="auto" w:fill="FFFFFF"/>
        </w:rPr>
        <w:t>（指南编写专家：</w:t>
      </w:r>
      <w:r w:rsidR="000671C6" w:rsidRPr="000671C6">
        <w:rPr>
          <w:rFonts w:ascii="Times New Roman" w:eastAsia="仿宋_GB2312" w:hAnsi="Times New Roman" w:cs="Times New Roman" w:hint="eastAsia"/>
          <w:color w:val="000000"/>
          <w:sz w:val="32"/>
          <w:szCs w:val="32"/>
          <w:shd w:val="clear" w:color="auto" w:fill="FFFFFF"/>
        </w:rPr>
        <w:t>许高杰、杨为佑、王志锋</w:t>
      </w:r>
      <w:r w:rsidR="0089652A" w:rsidRPr="000671C6">
        <w:rPr>
          <w:rFonts w:ascii="Times New Roman" w:eastAsia="仿宋_GB2312" w:hAnsi="Times New Roman" w:cs="Times New Roman" w:hint="eastAsia"/>
          <w:color w:val="000000"/>
          <w:sz w:val="32"/>
          <w:szCs w:val="32"/>
          <w:shd w:val="clear" w:color="auto" w:fill="FFFFFF"/>
        </w:rPr>
        <w:t>）</w:t>
      </w:r>
    </w:p>
    <w:p w14:paraId="7DD6EFCF" w14:textId="77777777" w:rsidR="009F3F40" w:rsidRDefault="009F3F40" w:rsidP="00A70427">
      <w:pPr>
        <w:snapToGrid w:val="0"/>
        <w:spacing w:line="580" w:lineRule="exact"/>
        <w:ind w:firstLineChars="200" w:firstLine="643"/>
        <w:contextualSpacing/>
        <w:rPr>
          <w:rFonts w:ascii="楷体_GB2312" w:eastAsia="楷体_GB2312" w:hAnsi="Times New Roman" w:cs="Times New Roman"/>
          <w:b/>
          <w:sz w:val="32"/>
          <w:szCs w:val="32"/>
        </w:rPr>
      </w:pPr>
    </w:p>
    <w:p w14:paraId="16A17D25" w14:textId="18246CD2" w:rsidR="009F3F40" w:rsidRPr="000671C6" w:rsidRDefault="009F3F40" w:rsidP="00A70427">
      <w:pPr>
        <w:snapToGrid w:val="0"/>
        <w:spacing w:line="580" w:lineRule="exact"/>
        <w:ind w:firstLineChars="200" w:firstLine="643"/>
        <w:contextualSpacing/>
        <w:rPr>
          <w:rFonts w:ascii="楷体_GB2312" w:eastAsia="楷体_GB2312" w:hAnsi="Times New Roman" w:cs="Times New Roman"/>
          <w:b/>
          <w:sz w:val="32"/>
          <w:szCs w:val="32"/>
        </w:rPr>
      </w:pPr>
      <w:r w:rsidRPr="000671C6">
        <w:rPr>
          <w:rFonts w:ascii="楷体_GB2312" w:eastAsia="楷体_GB2312" w:hAnsi="Times New Roman" w:cs="Times New Roman" w:hint="eastAsia"/>
          <w:b/>
          <w:sz w:val="32"/>
          <w:szCs w:val="32"/>
        </w:rPr>
        <w:t>18、</w:t>
      </w:r>
      <w:r w:rsidRPr="000671C6">
        <w:rPr>
          <w:rFonts w:ascii="楷体_GB2312" w:eastAsia="楷体_GB2312" w:hAnsi="Times New Roman" w:cs="Times New Roman"/>
          <w:b/>
          <w:sz w:val="32"/>
          <w:szCs w:val="32"/>
        </w:rPr>
        <w:t>OLED核心材料生产技术开发与产业化示范</w:t>
      </w:r>
    </w:p>
    <w:p w14:paraId="4C4AA093" w14:textId="77777777" w:rsidR="009F3F40" w:rsidRPr="00FD02BF"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89652A">
        <w:rPr>
          <w:rFonts w:ascii="Times New Roman" w:eastAsia="楷体_GB2312" w:hAnsi="Times New Roman" w:cs="Times New Roman" w:hint="eastAsia"/>
          <w:b/>
          <w:sz w:val="32"/>
          <w:szCs w:val="32"/>
        </w:rPr>
        <w:t>研究内容：</w:t>
      </w:r>
      <w:r w:rsidRPr="00FD02BF">
        <w:rPr>
          <w:rFonts w:ascii="Times New Roman" w:eastAsia="仿宋_GB2312" w:hAnsi="Times New Roman" w:cs="Times New Roman" w:hint="eastAsia"/>
          <w:color w:val="000000"/>
          <w:sz w:val="32"/>
          <w:szCs w:val="32"/>
          <w:shd w:val="clear" w:color="auto" w:fill="FFFFFF"/>
        </w:rPr>
        <w:t>开展高效稳定、低成本蓝光及红光</w:t>
      </w:r>
      <w:r w:rsidRPr="00FD02BF">
        <w:rPr>
          <w:rFonts w:ascii="Times New Roman" w:eastAsia="仿宋_GB2312" w:hAnsi="Times New Roman" w:cs="Times New Roman"/>
          <w:color w:val="000000"/>
          <w:sz w:val="32"/>
          <w:szCs w:val="32"/>
          <w:shd w:val="clear" w:color="auto" w:fill="FFFFFF"/>
        </w:rPr>
        <w:t>OLED</w:t>
      </w:r>
      <w:r w:rsidRPr="00FD02BF">
        <w:rPr>
          <w:rFonts w:ascii="Times New Roman" w:eastAsia="仿宋_GB2312" w:hAnsi="Times New Roman" w:cs="Times New Roman"/>
          <w:color w:val="000000"/>
          <w:sz w:val="32"/>
          <w:szCs w:val="32"/>
          <w:shd w:val="clear" w:color="auto" w:fill="FFFFFF"/>
        </w:rPr>
        <w:t>发光材料体系研究；开展</w:t>
      </w:r>
      <w:r w:rsidRPr="00FD02BF">
        <w:rPr>
          <w:rFonts w:ascii="Times New Roman" w:eastAsia="仿宋_GB2312" w:hAnsi="Times New Roman" w:cs="Times New Roman"/>
          <w:color w:val="000000"/>
          <w:sz w:val="32"/>
          <w:szCs w:val="32"/>
          <w:shd w:val="clear" w:color="auto" w:fill="FFFFFF"/>
        </w:rPr>
        <w:t>OLED</w:t>
      </w:r>
      <w:r w:rsidRPr="00FD02BF">
        <w:rPr>
          <w:rFonts w:ascii="Times New Roman" w:eastAsia="仿宋_GB2312" w:hAnsi="Times New Roman" w:cs="Times New Roman"/>
          <w:color w:val="000000"/>
          <w:sz w:val="32"/>
          <w:szCs w:val="32"/>
          <w:shd w:val="clear" w:color="auto" w:fill="FFFFFF"/>
        </w:rPr>
        <w:t>用高透明</w:t>
      </w:r>
      <w:r w:rsidRPr="00FD02BF">
        <w:rPr>
          <w:rFonts w:ascii="Times New Roman" w:eastAsia="仿宋_GB2312" w:hAnsi="Times New Roman" w:cs="Times New Roman"/>
          <w:color w:val="000000"/>
          <w:sz w:val="32"/>
          <w:szCs w:val="32"/>
          <w:shd w:val="clear" w:color="auto" w:fill="FFFFFF"/>
        </w:rPr>
        <w:t>CPI</w:t>
      </w:r>
      <w:r w:rsidRPr="00FD02BF">
        <w:rPr>
          <w:rFonts w:ascii="Times New Roman" w:eastAsia="仿宋_GB2312" w:hAnsi="Times New Roman" w:cs="Times New Roman"/>
          <w:color w:val="000000"/>
          <w:sz w:val="32"/>
          <w:szCs w:val="32"/>
          <w:shd w:val="clear" w:color="auto" w:fill="FFFFFF"/>
        </w:rPr>
        <w:t>基膜研究，开发偏光</w:t>
      </w:r>
      <w:r w:rsidRPr="00FD02BF">
        <w:rPr>
          <w:rFonts w:ascii="Times New Roman" w:eastAsia="仿宋_GB2312" w:hAnsi="Times New Roman" w:cs="Times New Roman"/>
          <w:color w:val="000000"/>
          <w:sz w:val="32"/>
          <w:szCs w:val="32"/>
          <w:shd w:val="clear" w:color="auto" w:fill="FFFFFF"/>
        </w:rPr>
        <w:lastRenderedPageBreak/>
        <w:t>片涂布液配方，建立涂布型</w:t>
      </w:r>
      <w:r w:rsidRPr="00FD02BF">
        <w:rPr>
          <w:rFonts w:ascii="Times New Roman" w:eastAsia="仿宋_GB2312" w:hAnsi="Times New Roman" w:cs="Times New Roman"/>
          <w:color w:val="000000"/>
          <w:sz w:val="32"/>
          <w:szCs w:val="32"/>
          <w:shd w:val="clear" w:color="auto" w:fill="FFFFFF"/>
        </w:rPr>
        <w:t>CPI</w:t>
      </w:r>
      <w:r w:rsidRPr="00FD02BF">
        <w:rPr>
          <w:rFonts w:ascii="Times New Roman" w:eastAsia="仿宋_GB2312" w:hAnsi="Times New Roman" w:cs="Times New Roman"/>
          <w:color w:val="000000"/>
          <w:sz w:val="32"/>
          <w:szCs w:val="32"/>
          <w:shd w:val="clear" w:color="auto" w:fill="FFFFFF"/>
        </w:rPr>
        <w:t>膜材制备工艺体系；开发制备涂布型偏光片的涂布设备以及制备</w:t>
      </w:r>
      <w:r w:rsidRPr="00FD02BF">
        <w:rPr>
          <w:rFonts w:ascii="Times New Roman" w:eastAsia="仿宋_GB2312" w:hAnsi="Times New Roman" w:cs="Times New Roman"/>
          <w:color w:val="000000"/>
          <w:sz w:val="32"/>
          <w:szCs w:val="32"/>
          <w:shd w:val="clear" w:color="auto" w:fill="FFFFFF"/>
        </w:rPr>
        <w:t>CPI</w:t>
      </w:r>
      <w:r w:rsidRPr="00FD02BF">
        <w:rPr>
          <w:rFonts w:ascii="Times New Roman" w:eastAsia="仿宋_GB2312" w:hAnsi="Times New Roman" w:cs="Times New Roman"/>
          <w:color w:val="000000"/>
          <w:sz w:val="32"/>
          <w:szCs w:val="32"/>
          <w:shd w:val="clear" w:color="auto" w:fill="FFFFFF"/>
        </w:rPr>
        <w:t>薄膜卷材的精密涂布设备；研究</w:t>
      </w:r>
      <w:r w:rsidRPr="00FD02BF">
        <w:rPr>
          <w:rFonts w:ascii="Times New Roman" w:eastAsia="仿宋_GB2312" w:hAnsi="Times New Roman" w:cs="Times New Roman"/>
          <w:color w:val="000000"/>
          <w:sz w:val="32"/>
          <w:szCs w:val="32"/>
          <w:shd w:val="clear" w:color="auto" w:fill="FFFFFF"/>
        </w:rPr>
        <w:t>OLED</w:t>
      </w:r>
      <w:r w:rsidRPr="00FD02BF">
        <w:rPr>
          <w:rFonts w:ascii="Times New Roman" w:eastAsia="仿宋_GB2312" w:hAnsi="Times New Roman" w:cs="Times New Roman"/>
          <w:color w:val="000000"/>
          <w:sz w:val="32"/>
          <w:szCs w:val="32"/>
          <w:shd w:val="clear" w:color="auto" w:fill="FFFFFF"/>
        </w:rPr>
        <w:t>用高硬度、可弯折、高耐磨、高爽滑及防污</w:t>
      </w:r>
      <w:r w:rsidRPr="00FD02BF">
        <w:rPr>
          <w:rFonts w:ascii="Times New Roman" w:eastAsia="仿宋_GB2312" w:hAnsi="Times New Roman" w:cs="Times New Roman"/>
          <w:color w:val="000000"/>
          <w:sz w:val="32"/>
          <w:szCs w:val="32"/>
          <w:shd w:val="clear" w:color="auto" w:fill="FFFFFF"/>
        </w:rPr>
        <w:t>CPI</w:t>
      </w:r>
      <w:r w:rsidRPr="00FD02BF">
        <w:rPr>
          <w:rFonts w:ascii="Times New Roman" w:eastAsia="仿宋_GB2312" w:hAnsi="Times New Roman" w:cs="Times New Roman"/>
          <w:color w:val="000000"/>
          <w:sz w:val="32"/>
          <w:szCs w:val="32"/>
          <w:shd w:val="clear" w:color="auto" w:fill="FFFFFF"/>
        </w:rPr>
        <w:t>硬化膜；开展</w:t>
      </w:r>
      <w:r w:rsidRPr="00FD02BF">
        <w:rPr>
          <w:rFonts w:ascii="Times New Roman" w:eastAsia="仿宋_GB2312" w:hAnsi="Times New Roman" w:cs="Times New Roman"/>
          <w:color w:val="000000"/>
          <w:sz w:val="32"/>
          <w:szCs w:val="32"/>
          <w:shd w:val="clear" w:color="auto" w:fill="FFFFFF"/>
        </w:rPr>
        <w:t>OLED</w:t>
      </w:r>
      <w:r w:rsidRPr="00FD02BF">
        <w:rPr>
          <w:rFonts w:ascii="Times New Roman" w:eastAsia="仿宋_GB2312" w:hAnsi="Times New Roman" w:cs="Times New Roman"/>
          <w:color w:val="000000"/>
          <w:sz w:val="32"/>
          <w:szCs w:val="32"/>
          <w:shd w:val="clear" w:color="auto" w:fill="FFFFFF"/>
        </w:rPr>
        <w:t>涂布型偏光片及硬化</w:t>
      </w:r>
      <w:r w:rsidRPr="00FD02BF">
        <w:rPr>
          <w:rFonts w:ascii="Times New Roman" w:eastAsia="仿宋_GB2312" w:hAnsi="Times New Roman" w:cs="Times New Roman"/>
          <w:color w:val="000000"/>
          <w:sz w:val="32"/>
          <w:szCs w:val="32"/>
          <w:shd w:val="clear" w:color="auto" w:fill="FFFFFF"/>
        </w:rPr>
        <w:t>CPI</w:t>
      </w:r>
      <w:r w:rsidRPr="00FD02BF">
        <w:rPr>
          <w:rFonts w:ascii="Times New Roman" w:eastAsia="仿宋_GB2312" w:hAnsi="Times New Roman" w:cs="Times New Roman"/>
          <w:color w:val="000000"/>
          <w:sz w:val="32"/>
          <w:szCs w:val="32"/>
          <w:shd w:val="clear" w:color="auto" w:fill="FFFFFF"/>
        </w:rPr>
        <w:t>可折叠手机盖板生产示范。</w:t>
      </w:r>
    </w:p>
    <w:p w14:paraId="298072C0" w14:textId="6503598A" w:rsidR="000671C6" w:rsidRPr="00FD02BF"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89652A">
        <w:rPr>
          <w:rFonts w:ascii="Times New Roman" w:eastAsia="楷体_GB2312" w:hAnsi="Times New Roman" w:cs="Times New Roman" w:hint="eastAsia"/>
          <w:b/>
          <w:sz w:val="32"/>
          <w:szCs w:val="32"/>
        </w:rPr>
        <w:t>考核指标：</w:t>
      </w:r>
      <w:r w:rsidR="000671C6" w:rsidRPr="000671C6">
        <w:rPr>
          <w:rFonts w:ascii="Times New Roman" w:eastAsia="仿宋_GB2312" w:hAnsi="Times New Roman" w:cs="Times New Roman" w:hint="eastAsia"/>
          <w:color w:val="000000"/>
          <w:sz w:val="32"/>
          <w:szCs w:val="32"/>
          <w:shd w:val="clear" w:color="auto" w:fill="FFFFFF"/>
        </w:rPr>
        <w:t>建成年产</w:t>
      </w:r>
      <w:r w:rsidR="000671C6" w:rsidRPr="000671C6">
        <w:rPr>
          <w:rFonts w:ascii="Times New Roman" w:eastAsia="仿宋_GB2312" w:hAnsi="Times New Roman" w:cs="Times New Roman"/>
          <w:color w:val="000000"/>
          <w:sz w:val="32"/>
          <w:szCs w:val="32"/>
          <w:shd w:val="clear" w:color="auto" w:fill="FFFFFF"/>
        </w:rPr>
        <w:t>20</w:t>
      </w:r>
      <w:r w:rsidR="000671C6" w:rsidRPr="000671C6">
        <w:rPr>
          <w:rFonts w:ascii="Times New Roman" w:eastAsia="仿宋_GB2312" w:hAnsi="Times New Roman" w:cs="Times New Roman"/>
          <w:color w:val="000000"/>
          <w:sz w:val="32"/>
          <w:szCs w:val="32"/>
          <w:shd w:val="clear" w:color="auto" w:fill="FFFFFF"/>
        </w:rPr>
        <w:t>吨</w:t>
      </w:r>
      <w:r w:rsidR="000671C6" w:rsidRPr="000671C6">
        <w:rPr>
          <w:rFonts w:ascii="Times New Roman" w:eastAsia="仿宋_GB2312" w:hAnsi="Times New Roman" w:cs="Times New Roman"/>
          <w:color w:val="000000"/>
          <w:sz w:val="32"/>
          <w:szCs w:val="32"/>
          <w:shd w:val="clear" w:color="auto" w:fill="FFFFFF"/>
        </w:rPr>
        <w:t>OLED</w:t>
      </w:r>
      <w:r w:rsidR="000671C6" w:rsidRPr="000671C6">
        <w:rPr>
          <w:rFonts w:ascii="Times New Roman" w:eastAsia="仿宋_GB2312" w:hAnsi="Times New Roman" w:cs="Times New Roman"/>
          <w:color w:val="000000"/>
          <w:sz w:val="32"/>
          <w:szCs w:val="32"/>
          <w:shd w:val="clear" w:color="auto" w:fill="FFFFFF"/>
        </w:rPr>
        <w:t>发光材料以及</w:t>
      </w:r>
      <w:r w:rsidR="000671C6" w:rsidRPr="000671C6">
        <w:rPr>
          <w:rFonts w:ascii="Times New Roman" w:eastAsia="仿宋_GB2312" w:hAnsi="Times New Roman" w:cs="Times New Roman"/>
          <w:color w:val="000000"/>
          <w:sz w:val="32"/>
          <w:szCs w:val="32"/>
          <w:shd w:val="clear" w:color="auto" w:fill="FFFFFF"/>
        </w:rPr>
        <w:t>240</w:t>
      </w:r>
      <w:r w:rsidR="000671C6" w:rsidRPr="000671C6">
        <w:rPr>
          <w:rFonts w:ascii="Times New Roman" w:eastAsia="仿宋_GB2312" w:hAnsi="Times New Roman" w:cs="Times New Roman"/>
          <w:color w:val="000000"/>
          <w:sz w:val="32"/>
          <w:szCs w:val="32"/>
          <w:shd w:val="clear" w:color="auto" w:fill="FFFFFF"/>
        </w:rPr>
        <w:t>万平米</w:t>
      </w:r>
      <w:r w:rsidR="000671C6" w:rsidRPr="000671C6">
        <w:rPr>
          <w:rFonts w:ascii="Times New Roman" w:eastAsia="仿宋_GB2312" w:hAnsi="Times New Roman" w:cs="Times New Roman"/>
          <w:color w:val="000000"/>
          <w:sz w:val="32"/>
          <w:szCs w:val="32"/>
          <w:shd w:val="clear" w:color="auto" w:fill="FFFFFF"/>
        </w:rPr>
        <w:t>OLED</w:t>
      </w:r>
      <w:r w:rsidR="000671C6" w:rsidRPr="000671C6">
        <w:rPr>
          <w:rFonts w:ascii="Times New Roman" w:eastAsia="仿宋_GB2312" w:hAnsi="Times New Roman" w:cs="Times New Roman"/>
          <w:color w:val="000000"/>
          <w:sz w:val="32"/>
          <w:szCs w:val="32"/>
          <w:shd w:val="clear" w:color="auto" w:fill="FFFFFF"/>
        </w:rPr>
        <w:t>涂布型偏光片示范生产线，建成年产</w:t>
      </w:r>
      <w:r w:rsidR="000671C6" w:rsidRPr="000671C6">
        <w:rPr>
          <w:rFonts w:ascii="Times New Roman" w:eastAsia="仿宋_GB2312" w:hAnsi="Times New Roman" w:cs="Times New Roman"/>
          <w:color w:val="000000"/>
          <w:sz w:val="32"/>
          <w:szCs w:val="32"/>
          <w:shd w:val="clear" w:color="auto" w:fill="FFFFFF"/>
        </w:rPr>
        <w:t>300</w:t>
      </w:r>
      <w:r w:rsidR="000671C6" w:rsidRPr="000671C6">
        <w:rPr>
          <w:rFonts w:ascii="Times New Roman" w:eastAsia="仿宋_GB2312" w:hAnsi="Times New Roman" w:cs="Times New Roman"/>
          <w:color w:val="000000"/>
          <w:sz w:val="32"/>
          <w:szCs w:val="32"/>
          <w:shd w:val="clear" w:color="auto" w:fill="FFFFFF"/>
        </w:rPr>
        <w:t>万平米的硬化</w:t>
      </w:r>
      <w:r w:rsidR="000671C6" w:rsidRPr="000671C6">
        <w:rPr>
          <w:rFonts w:ascii="Times New Roman" w:eastAsia="仿宋_GB2312" w:hAnsi="Times New Roman" w:cs="Times New Roman"/>
          <w:color w:val="000000"/>
          <w:sz w:val="32"/>
          <w:szCs w:val="32"/>
          <w:shd w:val="clear" w:color="auto" w:fill="FFFFFF"/>
        </w:rPr>
        <w:t>CPI</w:t>
      </w:r>
      <w:r w:rsidR="000671C6" w:rsidRPr="000671C6">
        <w:rPr>
          <w:rFonts w:ascii="Times New Roman" w:eastAsia="仿宋_GB2312" w:hAnsi="Times New Roman" w:cs="Times New Roman"/>
          <w:color w:val="000000"/>
          <w:sz w:val="32"/>
          <w:szCs w:val="32"/>
          <w:shd w:val="clear" w:color="auto" w:fill="FFFFFF"/>
        </w:rPr>
        <w:t>可折叠手机盖板生产示范线，新产品累计新增销售</w:t>
      </w:r>
      <w:r w:rsidR="000671C6" w:rsidRPr="000671C6">
        <w:rPr>
          <w:rFonts w:ascii="Times New Roman" w:eastAsia="仿宋_GB2312" w:hAnsi="Times New Roman" w:cs="Times New Roman"/>
          <w:color w:val="000000"/>
          <w:sz w:val="32"/>
          <w:szCs w:val="32"/>
          <w:shd w:val="clear" w:color="auto" w:fill="FFFFFF"/>
        </w:rPr>
        <w:t>≥2</w:t>
      </w:r>
      <w:r w:rsidR="000671C6" w:rsidRPr="000671C6">
        <w:rPr>
          <w:rFonts w:ascii="Times New Roman" w:eastAsia="仿宋_GB2312" w:hAnsi="Times New Roman" w:cs="Times New Roman"/>
          <w:color w:val="000000"/>
          <w:sz w:val="32"/>
          <w:szCs w:val="32"/>
          <w:shd w:val="clear" w:color="auto" w:fill="FFFFFF"/>
        </w:rPr>
        <w:t>亿元，累计新增利税</w:t>
      </w:r>
      <w:r w:rsidR="000671C6" w:rsidRPr="000671C6">
        <w:rPr>
          <w:rFonts w:ascii="Times New Roman" w:eastAsia="仿宋_GB2312" w:hAnsi="Times New Roman" w:cs="Times New Roman"/>
          <w:color w:val="000000"/>
          <w:sz w:val="32"/>
          <w:szCs w:val="32"/>
          <w:shd w:val="clear" w:color="auto" w:fill="FFFFFF"/>
        </w:rPr>
        <w:t>≥3000</w:t>
      </w:r>
      <w:r w:rsidR="000671C6" w:rsidRPr="000671C6">
        <w:rPr>
          <w:rFonts w:ascii="Times New Roman" w:eastAsia="仿宋_GB2312" w:hAnsi="Times New Roman" w:cs="Times New Roman"/>
          <w:color w:val="000000"/>
          <w:sz w:val="32"/>
          <w:szCs w:val="32"/>
          <w:shd w:val="clear" w:color="auto" w:fill="FFFFFF"/>
        </w:rPr>
        <w:t>万元；展示柔性</w:t>
      </w:r>
      <w:r w:rsidR="000671C6" w:rsidRPr="000671C6">
        <w:rPr>
          <w:rFonts w:ascii="Times New Roman" w:eastAsia="仿宋_GB2312" w:hAnsi="Times New Roman" w:cs="Times New Roman"/>
          <w:color w:val="000000"/>
          <w:sz w:val="32"/>
          <w:szCs w:val="32"/>
          <w:shd w:val="clear" w:color="auto" w:fill="FFFFFF"/>
        </w:rPr>
        <w:t>OLED</w:t>
      </w:r>
      <w:r w:rsidR="000671C6" w:rsidRPr="000671C6">
        <w:rPr>
          <w:rFonts w:ascii="Times New Roman" w:eastAsia="仿宋_GB2312" w:hAnsi="Times New Roman" w:cs="Times New Roman"/>
          <w:color w:val="000000"/>
          <w:sz w:val="32"/>
          <w:szCs w:val="32"/>
          <w:shd w:val="clear" w:color="auto" w:fill="FFFFFF"/>
        </w:rPr>
        <w:t>显示屏，其整体亮度＞</w:t>
      </w:r>
      <w:r w:rsidR="000671C6" w:rsidRPr="000671C6">
        <w:rPr>
          <w:rFonts w:ascii="Times New Roman" w:eastAsia="仿宋_GB2312" w:hAnsi="Times New Roman" w:cs="Times New Roman"/>
          <w:color w:val="000000"/>
          <w:sz w:val="32"/>
          <w:szCs w:val="32"/>
          <w:shd w:val="clear" w:color="auto" w:fill="FFFFFF"/>
        </w:rPr>
        <w:t>300cd/m</w:t>
      </w:r>
      <w:r w:rsidR="000671C6" w:rsidRPr="0074416E">
        <w:rPr>
          <w:rFonts w:ascii="Times New Roman" w:eastAsia="仿宋_GB2312" w:hAnsi="Times New Roman" w:cs="Times New Roman"/>
          <w:color w:val="000000"/>
          <w:sz w:val="32"/>
          <w:szCs w:val="32"/>
          <w:shd w:val="clear" w:color="auto" w:fill="FFFFFF"/>
          <w:vertAlign w:val="superscript"/>
        </w:rPr>
        <w:t>2</w:t>
      </w:r>
      <w:r w:rsidR="000671C6" w:rsidRPr="000671C6">
        <w:rPr>
          <w:rFonts w:ascii="Times New Roman" w:eastAsia="仿宋_GB2312" w:hAnsi="Times New Roman" w:cs="Times New Roman"/>
          <w:color w:val="000000"/>
          <w:sz w:val="32"/>
          <w:szCs w:val="32"/>
          <w:shd w:val="clear" w:color="auto" w:fill="FFFFFF"/>
        </w:rPr>
        <w:t>，寿命＞</w:t>
      </w:r>
      <w:r w:rsidR="000671C6" w:rsidRPr="000671C6">
        <w:rPr>
          <w:rFonts w:ascii="Times New Roman" w:eastAsia="仿宋_GB2312" w:hAnsi="Times New Roman" w:cs="Times New Roman"/>
          <w:color w:val="000000"/>
          <w:sz w:val="32"/>
          <w:szCs w:val="32"/>
          <w:shd w:val="clear" w:color="auto" w:fill="FFFFFF"/>
        </w:rPr>
        <w:t>1</w:t>
      </w:r>
      <w:r w:rsidR="000671C6" w:rsidRPr="000671C6">
        <w:rPr>
          <w:rFonts w:ascii="Times New Roman" w:eastAsia="仿宋_GB2312" w:hAnsi="Times New Roman" w:cs="Times New Roman"/>
          <w:color w:val="000000"/>
          <w:sz w:val="32"/>
          <w:szCs w:val="32"/>
          <w:shd w:val="clear" w:color="auto" w:fill="FFFFFF"/>
        </w:rPr>
        <w:t>万小时，均匀性＞</w:t>
      </w:r>
      <w:r w:rsidR="000671C6" w:rsidRPr="000671C6">
        <w:rPr>
          <w:rFonts w:ascii="Times New Roman" w:eastAsia="仿宋_GB2312" w:hAnsi="Times New Roman" w:cs="Times New Roman"/>
          <w:color w:val="000000"/>
          <w:sz w:val="32"/>
          <w:szCs w:val="32"/>
          <w:shd w:val="clear" w:color="auto" w:fill="FFFFFF"/>
        </w:rPr>
        <w:t>90</w:t>
      </w:r>
      <w:r w:rsidR="000671C6" w:rsidRPr="000671C6">
        <w:rPr>
          <w:rFonts w:ascii="Times New Roman" w:eastAsia="仿宋_GB2312" w:hAnsi="Times New Roman" w:cs="Times New Roman"/>
          <w:color w:val="000000"/>
          <w:sz w:val="32"/>
          <w:szCs w:val="32"/>
          <w:shd w:val="clear" w:color="auto" w:fill="FFFFFF"/>
        </w:rPr>
        <w:t>％，色域＞</w:t>
      </w:r>
      <w:r w:rsidR="000671C6" w:rsidRPr="000671C6">
        <w:rPr>
          <w:rFonts w:ascii="Times New Roman" w:eastAsia="仿宋_GB2312" w:hAnsi="Times New Roman" w:cs="Times New Roman"/>
          <w:color w:val="000000"/>
          <w:sz w:val="32"/>
          <w:szCs w:val="32"/>
          <w:shd w:val="clear" w:color="auto" w:fill="FFFFFF"/>
        </w:rPr>
        <w:t>90%</w:t>
      </w:r>
      <w:r w:rsidR="000671C6" w:rsidRPr="000671C6">
        <w:rPr>
          <w:rFonts w:ascii="Times New Roman" w:eastAsia="仿宋_GB2312" w:hAnsi="Times New Roman" w:cs="Times New Roman"/>
          <w:color w:val="000000"/>
          <w:sz w:val="32"/>
          <w:szCs w:val="32"/>
          <w:shd w:val="clear" w:color="auto" w:fill="FFFFFF"/>
        </w:rPr>
        <w:t>，</w:t>
      </w:r>
      <w:proofErr w:type="gramStart"/>
      <w:r w:rsidR="000671C6" w:rsidRPr="000671C6">
        <w:rPr>
          <w:rFonts w:ascii="Times New Roman" w:eastAsia="仿宋_GB2312" w:hAnsi="Times New Roman" w:cs="Times New Roman"/>
          <w:color w:val="000000"/>
          <w:sz w:val="32"/>
          <w:szCs w:val="32"/>
          <w:shd w:val="clear" w:color="auto" w:fill="FFFFFF"/>
        </w:rPr>
        <w:t>柔折性</w:t>
      </w:r>
      <w:proofErr w:type="gramEnd"/>
      <w:r w:rsidR="000671C6" w:rsidRPr="000671C6">
        <w:rPr>
          <w:rFonts w:ascii="Times New Roman" w:eastAsia="仿宋_GB2312" w:hAnsi="Times New Roman" w:cs="Times New Roman"/>
          <w:color w:val="000000"/>
          <w:sz w:val="32"/>
          <w:szCs w:val="32"/>
          <w:shd w:val="clear" w:color="auto" w:fill="FFFFFF"/>
        </w:rPr>
        <w:t>＞</w:t>
      </w:r>
      <w:r w:rsidR="000671C6" w:rsidRPr="000671C6">
        <w:rPr>
          <w:rFonts w:ascii="Times New Roman" w:eastAsia="仿宋_GB2312" w:hAnsi="Times New Roman" w:cs="Times New Roman"/>
          <w:color w:val="000000"/>
          <w:sz w:val="32"/>
          <w:szCs w:val="32"/>
          <w:shd w:val="clear" w:color="auto" w:fill="FFFFFF"/>
        </w:rPr>
        <w:t>10</w:t>
      </w:r>
      <w:r w:rsidR="000671C6" w:rsidRPr="000671C6">
        <w:rPr>
          <w:rFonts w:ascii="Times New Roman" w:eastAsia="仿宋_GB2312" w:hAnsi="Times New Roman" w:cs="Times New Roman"/>
          <w:color w:val="000000"/>
          <w:sz w:val="32"/>
          <w:szCs w:val="32"/>
          <w:shd w:val="clear" w:color="auto" w:fill="FFFFFF"/>
        </w:rPr>
        <w:t>万次，弯曲半径＜</w:t>
      </w:r>
      <w:r w:rsidR="000671C6" w:rsidRPr="000671C6">
        <w:rPr>
          <w:rFonts w:ascii="Times New Roman" w:eastAsia="仿宋_GB2312" w:hAnsi="Times New Roman" w:cs="Times New Roman"/>
          <w:color w:val="000000"/>
          <w:sz w:val="32"/>
          <w:szCs w:val="32"/>
          <w:shd w:val="clear" w:color="auto" w:fill="FFFFFF"/>
        </w:rPr>
        <w:t>3mm</w:t>
      </w:r>
      <w:r w:rsidR="000671C6" w:rsidRPr="000671C6">
        <w:rPr>
          <w:rFonts w:ascii="Times New Roman" w:eastAsia="仿宋_GB2312" w:hAnsi="Times New Roman" w:cs="Times New Roman"/>
          <w:color w:val="000000"/>
          <w:sz w:val="32"/>
          <w:szCs w:val="32"/>
          <w:shd w:val="clear" w:color="auto" w:fill="FFFFFF"/>
        </w:rPr>
        <w:t>；申请发明专利</w:t>
      </w:r>
      <w:r w:rsidR="000671C6" w:rsidRPr="000671C6">
        <w:rPr>
          <w:rFonts w:ascii="Times New Roman" w:eastAsia="仿宋_GB2312" w:hAnsi="Times New Roman" w:cs="Times New Roman"/>
          <w:color w:val="000000"/>
          <w:sz w:val="32"/>
          <w:szCs w:val="32"/>
          <w:shd w:val="clear" w:color="auto" w:fill="FFFFFF"/>
        </w:rPr>
        <w:t>15</w:t>
      </w:r>
      <w:r w:rsidR="000671C6" w:rsidRPr="000671C6">
        <w:rPr>
          <w:rFonts w:ascii="Times New Roman" w:eastAsia="仿宋_GB2312" w:hAnsi="Times New Roman" w:cs="Times New Roman"/>
          <w:color w:val="000000"/>
          <w:sz w:val="32"/>
          <w:szCs w:val="32"/>
          <w:shd w:val="clear" w:color="auto" w:fill="FFFFFF"/>
        </w:rPr>
        <w:t>件，</w:t>
      </w:r>
      <w:r w:rsidR="000671C6" w:rsidRPr="000671C6">
        <w:rPr>
          <w:rFonts w:ascii="Times New Roman" w:eastAsia="仿宋_GB2312" w:hAnsi="Times New Roman" w:cs="Times New Roman"/>
          <w:color w:val="000000"/>
          <w:sz w:val="32"/>
          <w:szCs w:val="32"/>
          <w:shd w:val="clear" w:color="auto" w:fill="FFFFFF"/>
        </w:rPr>
        <w:t>PCT</w:t>
      </w:r>
      <w:r w:rsidR="000671C6" w:rsidRPr="000671C6">
        <w:rPr>
          <w:rFonts w:ascii="Times New Roman" w:eastAsia="仿宋_GB2312" w:hAnsi="Times New Roman" w:cs="Times New Roman"/>
          <w:color w:val="000000"/>
          <w:sz w:val="32"/>
          <w:szCs w:val="32"/>
          <w:shd w:val="clear" w:color="auto" w:fill="FFFFFF"/>
        </w:rPr>
        <w:t>专利</w:t>
      </w:r>
      <w:r w:rsidR="000671C6" w:rsidRPr="000671C6">
        <w:rPr>
          <w:rFonts w:ascii="Times New Roman" w:eastAsia="仿宋_GB2312" w:hAnsi="Times New Roman" w:cs="Times New Roman"/>
          <w:color w:val="000000"/>
          <w:sz w:val="32"/>
          <w:szCs w:val="32"/>
          <w:shd w:val="clear" w:color="auto" w:fill="FFFFFF"/>
        </w:rPr>
        <w:t>2</w:t>
      </w:r>
      <w:r w:rsidR="000671C6" w:rsidRPr="000671C6">
        <w:rPr>
          <w:rFonts w:ascii="Times New Roman" w:eastAsia="仿宋_GB2312" w:hAnsi="Times New Roman" w:cs="Times New Roman"/>
          <w:color w:val="000000"/>
          <w:sz w:val="32"/>
          <w:szCs w:val="32"/>
          <w:shd w:val="clear" w:color="auto" w:fill="FFFFFF"/>
        </w:rPr>
        <w:t>件。</w:t>
      </w:r>
    </w:p>
    <w:p w14:paraId="02CB5A1B" w14:textId="002D1063" w:rsidR="009F3F40" w:rsidRPr="0089652A" w:rsidRDefault="009F3F40" w:rsidP="00A70427">
      <w:pPr>
        <w:adjustRightInd w:val="0"/>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sidRPr="0089652A">
        <w:rPr>
          <w:rFonts w:ascii="Times New Roman" w:eastAsia="楷体_GB2312" w:hAnsi="Times New Roman" w:cs="Times New Roman" w:hint="eastAsia"/>
          <w:b/>
          <w:sz w:val="32"/>
          <w:szCs w:val="32"/>
        </w:rPr>
        <w:t>有关说明：</w:t>
      </w:r>
      <w:r w:rsidRPr="00FD02BF">
        <w:rPr>
          <w:rFonts w:ascii="Times New Roman" w:eastAsia="仿宋_GB2312" w:hAnsi="Times New Roman" w:cs="Times New Roman" w:hint="eastAsia"/>
          <w:color w:val="000000"/>
          <w:sz w:val="32"/>
          <w:szCs w:val="32"/>
          <w:shd w:val="clear" w:color="auto" w:fill="FFFFFF"/>
        </w:rPr>
        <w:t>要求企业牵头，鼓励企业与高校、科研院所联合申报。财政补助原则上不超过</w:t>
      </w:r>
      <w:r w:rsidR="0089652A">
        <w:rPr>
          <w:rFonts w:ascii="Times New Roman" w:eastAsia="仿宋_GB2312" w:hAnsi="Times New Roman" w:cs="Times New Roman" w:hint="eastAsia"/>
          <w:color w:val="000000"/>
          <w:sz w:val="32"/>
          <w:szCs w:val="32"/>
          <w:shd w:val="clear" w:color="auto" w:fill="FFFFFF"/>
        </w:rPr>
        <w:t>6</w:t>
      </w:r>
      <w:r w:rsidRPr="00FD02BF">
        <w:rPr>
          <w:rFonts w:ascii="Times New Roman" w:eastAsia="仿宋_GB2312" w:hAnsi="Times New Roman" w:cs="Times New Roman"/>
          <w:color w:val="000000"/>
          <w:sz w:val="32"/>
          <w:szCs w:val="32"/>
          <w:shd w:val="clear" w:color="auto" w:fill="FFFFFF"/>
        </w:rPr>
        <w:t>00</w:t>
      </w:r>
      <w:r w:rsidRPr="00FD02BF">
        <w:rPr>
          <w:rFonts w:ascii="Times New Roman" w:eastAsia="仿宋_GB2312" w:hAnsi="Times New Roman" w:cs="Times New Roman"/>
          <w:color w:val="000000"/>
          <w:sz w:val="32"/>
          <w:szCs w:val="32"/>
          <w:shd w:val="clear" w:color="auto" w:fill="FFFFFF"/>
        </w:rPr>
        <w:t>万元，且不超过项目科技投入的</w:t>
      </w:r>
      <w:r w:rsidRPr="00FD02BF">
        <w:rPr>
          <w:rFonts w:ascii="Times New Roman" w:eastAsia="仿宋_GB2312" w:hAnsi="Times New Roman" w:cs="Times New Roman"/>
          <w:color w:val="000000"/>
          <w:sz w:val="32"/>
          <w:szCs w:val="32"/>
          <w:shd w:val="clear" w:color="auto" w:fill="FFFFFF"/>
        </w:rPr>
        <w:t>20%</w:t>
      </w:r>
      <w:r w:rsidRPr="00FD02BF">
        <w:rPr>
          <w:rFonts w:ascii="Times New Roman" w:eastAsia="仿宋_GB2312" w:hAnsi="Times New Roman" w:cs="Times New Roman"/>
          <w:color w:val="000000"/>
          <w:sz w:val="32"/>
          <w:szCs w:val="32"/>
          <w:shd w:val="clear" w:color="auto" w:fill="FFFFFF"/>
        </w:rPr>
        <w:t>。</w:t>
      </w:r>
      <w:r w:rsidR="0089652A" w:rsidRPr="000671C6">
        <w:rPr>
          <w:rFonts w:ascii="Times New Roman" w:eastAsia="仿宋_GB2312" w:hAnsi="Times New Roman" w:cs="Times New Roman" w:hint="eastAsia"/>
          <w:color w:val="000000"/>
          <w:sz w:val="32"/>
          <w:szCs w:val="32"/>
          <w:shd w:val="clear" w:color="auto" w:fill="FFFFFF"/>
        </w:rPr>
        <w:t>（指南编写专家：</w:t>
      </w:r>
      <w:r w:rsidR="000671C6" w:rsidRPr="000671C6">
        <w:rPr>
          <w:rFonts w:ascii="Times New Roman" w:eastAsia="仿宋_GB2312" w:hAnsi="Times New Roman" w:cs="Times New Roman" w:hint="eastAsia"/>
          <w:color w:val="000000"/>
          <w:sz w:val="32"/>
          <w:szCs w:val="32"/>
          <w:shd w:val="clear" w:color="auto" w:fill="FFFFFF"/>
        </w:rPr>
        <w:t>许高杰、吴韬、王志锋</w:t>
      </w:r>
      <w:r w:rsidR="0089652A" w:rsidRPr="000671C6">
        <w:rPr>
          <w:rFonts w:ascii="Times New Roman" w:eastAsia="仿宋_GB2312" w:hAnsi="Times New Roman" w:cs="Times New Roman" w:hint="eastAsia"/>
          <w:color w:val="000000"/>
          <w:sz w:val="32"/>
          <w:szCs w:val="32"/>
          <w:shd w:val="clear" w:color="auto" w:fill="FFFFFF"/>
        </w:rPr>
        <w:t>）</w:t>
      </w:r>
    </w:p>
    <w:p w14:paraId="486F8476" w14:textId="77777777" w:rsidR="009F3F40" w:rsidRDefault="009F3F40" w:rsidP="00A70427">
      <w:pPr>
        <w:snapToGrid w:val="0"/>
        <w:spacing w:line="580" w:lineRule="exact"/>
        <w:ind w:firstLineChars="200" w:firstLine="643"/>
        <w:contextualSpacing/>
        <w:rPr>
          <w:rFonts w:ascii="楷体_GB2312" w:eastAsia="楷体_GB2312" w:hAnsi="Times New Roman" w:cs="Times New Roman"/>
          <w:b/>
          <w:sz w:val="32"/>
          <w:szCs w:val="32"/>
        </w:rPr>
      </w:pPr>
    </w:p>
    <w:p w14:paraId="4E4C6751" w14:textId="3B2A180A" w:rsidR="009F3F40" w:rsidRPr="00FD02BF" w:rsidRDefault="009F3F40" w:rsidP="00A70427">
      <w:pPr>
        <w:snapToGrid w:val="0"/>
        <w:spacing w:line="580" w:lineRule="exact"/>
        <w:ind w:firstLineChars="200" w:firstLine="643"/>
        <w:contextualSpacing/>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hint="eastAsia"/>
          <w:b/>
          <w:sz w:val="32"/>
          <w:szCs w:val="32"/>
        </w:rPr>
        <w:t>19</w:t>
      </w:r>
      <w:r w:rsidRPr="00D42865">
        <w:rPr>
          <w:rFonts w:ascii="楷体_GB2312" w:eastAsia="楷体_GB2312" w:hAnsi="Times New Roman" w:cs="Times New Roman"/>
          <w:b/>
          <w:sz w:val="32"/>
          <w:szCs w:val="32"/>
        </w:rPr>
        <w:t>、集装箱码头岸桥智能化技术研发及产业化</w:t>
      </w:r>
    </w:p>
    <w:p w14:paraId="64248064" w14:textId="77777777" w:rsidR="009F3F40" w:rsidRPr="00FD02BF"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89652A">
        <w:rPr>
          <w:rFonts w:ascii="Times New Roman" w:eastAsia="楷体_GB2312" w:hAnsi="Times New Roman" w:cs="Times New Roman" w:hint="eastAsia"/>
          <w:b/>
          <w:sz w:val="32"/>
          <w:szCs w:val="32"/>
        </w:rPr>
        <w:t>研究内容：</w:t>
      </w:r>
      <w:r w:rsidRPr="00FD02BF">
        <w:rPr>
          <w:rFonts w:ascii="Times New Roman" w:eastAsia="仿宋_GB2312" w:hAnsi="Times New Roman" w:cs="Times New Roman" w:hint="eastAsia"/>
          <w:color w:val="000000"/>
          <w:sz w:val="32"/>
          <w:szCs w:val="32"/>
          <w:shd w:val="clear" w:color="auto" w:fill="FFFFFF"/>
        </w:rPr>
        <w:t>通过开展集装箱码头晃动甲板条件</w:t>
      </w:r>
      <w:proofErr w:type="gramStart"/>
      <w:r w:rsidRPr="00FD02BF">
        <w:rPr>
          <w:rFonts w:ascii="Times New Roman" w:eastAsia="仿宋_GB2312" w:hAnsi="Times New Roman" w:cs="Times New Roman" w:hint="eastAsia"/>
          <w:color w:val="000000"/>
          <w:sz w:val="32"/>
          <w:szCs w:val="32"/>
          <w:shd w:val="clear" w:color="auto" w:fill="FFFFFF"/>
        </w:rPr>
        <w:t>下箱堆</w:t>
      </w:r>
      <w:proofErr w:type="gramEnd"/>
      <w:r w:rsidRPr="00FD02BF">
        <w:rPr>
          <w:rFonts w:ascii="Times New Roman" w:eastAsia="仿宋_GB2312" w:hAnsi="Times New Roman" w:cs="Times New Roman" w:hint="eastAsia"/>
          <w:color w:val="000000"/>
          <w:sz w:val="32"/>
          <w:szCs w:val="32"/>
          <w:shd w:val="clear" w:color="auto" w:fill="FFFFFF"/>
        </w:rPr>
        <w:t>扫描建模技术、岸桥</w:t>
      </w:r>
      <w:proofErr w:type="gramStart"/>
      <w:r w:rsidRPr="00FD02BF">
        <w:rPr>
          <w:rFonts w:ascii="Times New Roman" w:eastAsia="仿宋_GB2312" w:hAnsi="Times New Roman" w:cs="Times New Roman" w:hint="eastAsia"/>
          <w:color w:val="000000"/>
          <w:sz w:val="32"/>
          <w:szCs w:val="32"/>
          <w:shd w:val="clear" w:color="auto" w:fill="FFFFFF"/>
        </w:rPr>
        <w:t>智能抓箱</w:t>
      </w:r>
      <w:proofErr w:type="gramEnd"/>
      <w:r w:rsidRPr="00FD02BF">
        <w:rPr>
          <w:rFonts w:ascii="Times New Roman" w:eastAsia="仿宋_GB2312" w:hAnsi="Times New Roman" w:cs="Times New Roman" w:hint="eastAsia"/>
          <w:color w:val="000000"/>
          <w:sz w:val="32"/>
          <w:szCs w:val="32"/>
          <w:shd w:val="clear" w:color="auto" w:fill="FFFFFF"/>
        </w:rPr>
        <w:t>技术、非确定集</w:t>
      </w:r>
      <w:proofErr w:type="gramStart"/>
      <w:r w:rsidRPr="00FD02BF">
        <w:rPr>
          <w:rFonts w:ascii="Times New Roman" w:eastAsia="仿宋_GB2312" w:hAnsi="Times New Roman" w:cs="Times New Roman" w:hint="eastAsia"/>
          <w:color w:val="000000"/>
          <w:sz w:val="32"/>
          <w:szCs w:val="32"/>
          <w:shd w:val="clear" w:color="auto" w:fill="FFFFFF"/>
        </w:rPr>
        <w:t>卡位置</w:t>
      </w:r>
      <w:proofErr w:type="gramEnd"/>
      <w:r w:rsidRPr="00FD02BF">
        <w:rPr>
          <w:rFonts w:ascii="Times New Roman" w:eastAsia="仿宋_GB2312" w:hAnsi="Times New Roman" w:cs="Times New Roman" w:hint="eastAsia"/>
          <w:color w:val="000000"/>
          <w:sz w:val="32"/>
          <w:szCs w:val="32"/>
          <w:shd w:val="clear" w:color="auto" w:fill="FFFFFF"/>
        </w:rPr>
        <w:t>下的</w:t>
      </w:r>
      <w:proofErr w:type="gramStart"/>
      <w:r w:rsidRPr="00FD02BF">
        <w:rPr>
          <w:rFonts w:ascii="Times New Roman" w:eastAsia="仿宋_GB2312" w:hAnsi="Times New Roman" w:cs="Times New Roman" w:hint="eastAsia"/>
          <w:color w:val="000000"/>
          <w:sz w:val="32"/>
          <w:szCs w:val="32"/>
          <w:shd w:val="clear" w:color="auto" w:fill="FFFFFF"/>
        </w:rPr>
        <w:t>智能着</w:t>
      </w:r>
      <w:proofErr w:type="gramEnd"/>
      <w:r w:rsidRPr="00FD02BF">
        <w:rPr>
          <w:rFonts w:ascii="Times New Roman" w:eastAsia="仿宋_GB2312" w:hAnsi="Times New Roman" w:cs="Times New Roman" w:hint="eastAsia"/>
          <w:color w:val="000000"/>
          <w:sz w:val="32"/>
          <w:szCs w:val="32"/>
          <w:shd w:val="clear" w:color="auto" w:fill="FFFFFF"/>
        </w:rPr>
        <w:t>箱技术、吊具智能</w:t>
      </w:r>
      <w:proofErr w:type="gramStart"/>
      <w:r w:rsidRPr="00FD02BF">
        <w:rPr>
          <w:rFonts w:ascii="Times New Roman" w:eastAsia="仿宋_GB2312" w:hAnsi="Times New Roman" w:cs="Times New Roman" w:hint="eastAsia"/>
          <w:color w:val="000000"/>
          <w:sz w:val="32"/>
          <w:szCs w:val="32"/>
          <w:shd w:val="clear" w:color="auto" w:fill="FFFFFF"/>
        </w:rPr>
        <w:t>防摇及抗扭</w:t>
      </w:r>
      <w:proofErr w:type="gramEnd"/>
      <w:r w:rsidRPr="00FD02BF">
        <w:rPr>
          <w:rFonts w:ascii="Times New Roman" w:eastAsia="仿宋_GB2312" w:hAnsi="Times New Roman" w:cs="Times New Roman" w:hint="eastAsia"/>
          <w:color w:val="000000"/>
          <w:sz w:val="32"/>
          <w:szCs w:val="32"/>
          <w:shd w:val="clear" w:color="auto" w:fill="FFFFFF"/>
        </w:rPr>
        <w:t>技术、集装箱运送路径智能优化及控制技术等研究，实现码头集装箱从</w:t>
      </w:r>
      <w:proofErr w:type="gramStart"/>
      <w:r w:rsidRPr="00FD02BF">
        <w:rPr>
          <w:rFonts w:ascii="Times New Roman" w:eastAsia="仿宋_GB2312" w:hAnsi="Times New Roman" w:cs="Times New Roman" w:hint="eastAsia"/>
          <w:color w:val="000000"/>
          <w:sz w:val="32"/>
          <w:szCs w:val="32"/>
          <w:shd w:val="clear" w:color="auto" w:fill="FFFFFF"/>
        </w:rPr>
        <w:t>甲板至集卡</w:t>
      </w:r>
      <w:proofErr w:type="gramEnd"/>
      <w:r w:rsidRPr="00FD02BF">
        <w:rPr>
          <w:rFonts w:ascii="Times New Roman" w:eastAsia="仿宋_GB2312" w:hAnsi="Times New Roman" w:cs="Times New Roman" w:hint="eastAsia"/>
          <w:color w:val="000000"/>
          <w:sz w:val="32"/>
          <w:szCs w:val="32"/>
          <w:shd w:val="clear" w:color="auto" w:fill="FFFFFF"/>
        </w:rPr>
        <w:t>、从</w:t>
      </w:r>
      <w:proofErr w:type="gramStart"/>
      <w:r w:rsidRPr="00FD02BF">
        <w:rPr>
          <w:rFonts w:ascii="Times New Roman" w:eastAsia="仿宋_GB2312" w:hAnsi="Times New Roman" w:cs="Times New Roman" w:hint="eastAsia"/>
          <w:color w:val="000000"/>
          <w:sz w:val="32"/>
          <w:szCs w:val="32"/>
          <w:shd w:val="clear" w:color="auto" w:fill="FFFFFF"/>
        </w:rPr>
        <w:t>舱口至集卡</w:t>
      </w:r>
      <w:proofErr w:type="gramEnd"/>
      <w:r w:rsidRPr="00FD02BF">
        <w:rPr>
          <w:rFonts w:ascii="Times New Roman" w:eastAsia="仿宋_GB2312" w:hAnsi="Times New Roman" w:cs="Times New Roman" w:hint="eastAsia"/>
          <w:color w:val="000000"/>
          <w:sz w:val="32"/>
          <w:szCs w:val="32"/>
          <w:shd w:val="clear" w:color="auto" w:fill="FFFFFF"/>
        </w:rPr>
        <w:t>的智能高</w:t>
      </w:r>
      <w:r w:rsidRPr="00FD02BF">
        <w:rPr>
          <w:rFonts w:ascii="Times New Roman" w:eastAsia="仿宋_GB2312" w:hAnsi="Times New Roman" w:cs="Times New Roman" w:hint="eastAsia"/>
          <w:color w:val="000000"/>
          <w:sz w:val="32"/>
          <w:szCs w:val="32"/>
          <w:shd w:val="clear" w:color="auto" w:fill="FFFFFF"/>
        </w:rPr>
        <w:lastRenderedPageBreak/>
        <w:t>效搬运，在节省人工成本的同时，大幅提高码头集装箱搬运效率，并实现产业化应用。</w:t>
      </w:r>
    </w:p>
    <w:p w14:paraId="52522C4C" w14:textId="5D60190B" w:rsidR="005F12A9" w:rsidRPr="005F12A9"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89652A">
        <w:rPr>
          <w:rFonts w:ascii="Times New Roman" w:eastAsia="楷体_GB2312" w:hAnsi="Times New Roman" w:cs="Times New Roman" w:hint="eastAsia"/>
          <w:b/>
          <w:sz w:val="32"/>
          <w:szCs w:val="32"/>
        </w:rPr>
        <w:t>考核指标：</w:t>
      </w:r>
      <w:r w:rsidR="005F12A9" w:rsidRPr="005F12A9">
        <w:rPr>
          <w:rFonts w:ascii="Times New Roman" w:eastAsia="仿宋_GB2312" w:hAnsi="Times New Roman" w:cs="Times New Roman" w:hint="eastAsia"/>
          <w:color w:val="000000"/>
          <w:sz w:val="32"/>
          <w:szCs w:val="32"/>
          <w:shd w:val="clear" w:color="auto" w:fill="FFFFFF"/>
        </w:rPr>
        <w:t>（</w:t>
      </w:r>
      <w:r w:rsidR="005F12A9" w:rsidRPr="005F12A9">
        <w:rPr>
          <w:rFonts w:ascii="Times New Roman" w:eastAsia="仿宋_GB2312" w:hAnsi="Times New Roman" w:cs="Times New Roman"/>
          <w:color w:val="000000"/>
          <w:sz w:val="32"/>
          <w:szCs w:val="32"/>
          <w:shd w:val="clear" w:color="auto" w:fill="FFFFFF"/>
        </w:rPr>
        <w:t>1</w:t>
      </w:r>
      <w:r w:rsidR="005F12A9" w:rsidRPr="005F12A9">
        <w:rPr>
          <w:rFonts w:ascii="Times New Roman" w:eastAsia="仿宋_GB2312" w:hAnsi="Times New Roman" w:cs="Times New Roman"/>
          <w:color w:val="000000"/>
          <w:sz w:val="32"/>
          <w:szCs w:val="32"/>
          <w:shd w:val="clear" w:color="auto" w:fill="FFFFFF"/>
        </w:rPr>
        <w:t>）集装箱码头晃动甲板条件</w:t>
      </w:r>
      <w:proofErr w:type="gramStart"/>
      <w:r w:rsidR="005F12A9" w:rsidRPr="005F12A9">
        <w:rPr>
          <w:rFonts w:ascii="Times New Roman" w:eastAsia="仿宋_GB2312" w:hAnsi="Times New Roman" w:cs="Times New Roman"/>
          <w:color w:val="000000"/>
          <w:sz w:val="32"/>
          <w:szCs w:val="32"/>
          <w:shd w:val="clear" w:color="auto" w:fill="FFFFFF"/>
        </w:rPr>
        <w:t>下箱堆</w:t>
      </w:r>
      <w:proofErr w:type="gramEnd"/>
      <w:r w:rsidR="005F12A9" w:rsidRPr="005F12A9">
        <w:rPr>
          <w:rFonts w:ascii="Times New Roman" w:eastAsia="仿宋_GB2312" w:hAnsi="Times New Roman" w:cs="Times New Roman"/>
          <w:color w:val="000000"/>
          <w:sz w:val="32"/>
          <w:szCs w:val="32"/>
          <w:shd w:val="clear" w:color="auto" w:fill="FFFFFF"/>
        </w:rPr>
        <w:t>建模精度误差不大于</w:t>
      </w:r>
      <w:r w:rsidR="005F12A9" w:rsidRPr="005F12A9">
        <w:rPr>
          <w:rFonts w:ascii="Times New Roman" w:eastAsia="仿宋_GB2312" w:hAnsi="Times New Roman" w:cs="Times New Roman"/>
          <w:color w:val="000000"/>
          <w:sz w:val="32"/>
          <w:szCs w:val="32"/>
          <w:shd w:val="clear" w:color="auto" w:fill="FFFFFF"/>
        </w:rPr>
        <w:t>2cm</w:t>
      </w:r>
      <w:r w:rsidR="005F12A9" w:rsidRPr="005F12A9">
        <w:rPr>
          <w:rFonts w:ascii="Times New Roman" w:eastAsia="仿宋_GB2312" w:hAnsi="Times New Roman" w:cs="Times New Roman"/>
          <w:color w:val="000000"/>
          <w:sz w:val="32"/>
          <w:szCs w:val="32"/>
          <w:shd w:val="clear" w:color="auto" w:fill="FFFFFF"/>
        </w:rPr>
        <w:t>；（</w:t>
      </w:r>
      <w:r w:rsidR="005F12A9" w:rsidRPr="005F12A9">
        <w:rPr>
          <w:rFonts w:ascii="Times New Roman" w:eastAsia="仿宋_GB2312" w:hAnsi="Times New Roman" w:cs="Times New Roman"/>
          <w:color w:val="000000"/>
          <w:sz w:val="32"/>
          <w:szCs w:val="32"/>
          <w:shd w:val="clear" w:color="auto" w:fill="FFFFFF"/>
        </w:rPr>
        <w:t>2</w:t>
      </w:r>
      <w:r w:rsidR="005F12A9" w:rsidRPr="005F12A9">
        <w:rPr>
          <w:rFonts w:ascii="Times New Roman" w:eastAsia="仿宋_GB2312" w:hAnsi="Times New Roman" w:cs="Times New Roman"/>
          <w:color w:val="000000"/>
          <w:sz w:val="32"/>
          <w:szCs w:val="32"/>
          <w:shd w:val="clear" w:color="auto" w:fill="FFFFFF"/>
        </w:rPr>
        <w:t>）晃动甲板条件下</w:t>
      </w:r>
      <w:proofErr w:type="gramStart"/>
      <w:r w:rsidR="005F12A9" w:rsidRPr="005F12A9">
        <w:rPr>
          <w:rFonts w:ascii="Times New Roman" w:eastAsia="仿宋_GB2312" w:hAnsi="Times New Roman" w:cs="Times New Roman"/>
          <w:color w:val="000000"/>
          <w:sz w:val="32"/>
          <w:szCs w:val="32"/>
          <w:shd w:val="clear" w:color="auto" w:fill="FFFFFF"/>
        </w:rPr>
        <w:t>一次抓箱成功率</w:t>
      </w:r>
      <w:proofErr w:type="gramEnd"/>
      <w:r w:rsidR="005F12A9" w:rsidRPr="005F12A9">
        <w:rPr>
          <w:rFonts w:ascii="Times New Roman" w:eastAsia="仿宋_GB2312" w:hAnsi="Times New Roman" w:cs="Times New Roman"/>
          <w:color w:val="000000"/>
          <w:sz w:val="32"/>
          <w:szCs w:val="32"/>
          <w:shd w:val="clear" w:color="auto" w:fill="FFFFFF"/>
        </w:rPr>
        <w:t>不低于</w:t>
      </w:r>
      <w:r w:rsidR="005F12A9" w:rsidRPr="005F12A9">
        <w:rPr>
          <w:rFonts w:ascii="Times New Roman" w:eastAsia="仿宋_GB2312" w:hAnsi="Times New Roman" w:cs="Times New Roman"/>
          <w:color w:val="000000"/>
          <w:sz w:val="32"/>
          <w:szCs w:val="32"/>
          <w:shd w:val="clear" w:color="auto" w:fill="FFFFFF"/>
        </w:rPr>
        <w:t>95%</w:t>
      </w:r>
      <w:r w:rsidR="005F12A9" w:rsidRPr="005F12A9">
        <w:rPr>
          <w:rFonts w:ascii="Times New Roman" w:eastAsia="仿宋_GB2312" w:hAnsi="Times New Roman" w:cs="Times New Roman"/>
          <w:color w:val="000000"/>
          <w:sz w:val="32"/>
          <w:szCs w:val="32"/>
          <w:shd w:val="clear" w:color="auto" w:fill="FFFFFF"/>
        </w:rPr>
        <w:t>；（</w:t>
      </w:r>
      <w:r w:rsidR="005F12A9" w:rsidRPr="005F12A9">
        <w:rPr>
          <w:rFonts w:ascii="Times New Roman" w:eastAsia="仿宋_GB2312" w:hAnsi="Times New Roman" w:cs="Times New Roman"/>
          <w:color w:val="000000"/>
          <w:sz w:val="32"/>
          <w:szCs w:val="32"/>
          <w:shd w:val="clear" w:color="auto" w:fill="FFFFFF"/>
        </w:rPr>
        <w:t>3</w:t>
      </w:r>
      <w:r w:rsidR="005F12A9" w:rsidRPr="005F12A9">
        <w:rPr>
          <w:rFonts w:ascii="Times New Roman" w:eastAsia="仿宋_GB2312" w:hAnsi="Times New Roman" w:cs="Times New Roman"/>
          <w:color w:val="000000"/>
          <w:sz w:val="32"/>
          <w:szCs w:val="32"/>
          <w:shd w:val="clear" w:color="auto" w:fill="FFFFFF"/>
        </w:rPr>
        <w:t>）非确定集</w:t>
      </w:r>
      <w:proofErr w:type="gramStart"/>
      <w:r w:rsidR="005F12A9" w:rsidRPr="005F12A9">
        <w:rPr>
          <w:rFonts w:ascii="Times New Roman" w:eastAsia="仿宋_GB2312" w:hAnsi="Times New Roman" w:cs="Times New Roman"/>
          <w:color w:val="000000"/>
          <w:sz w:val="32"/>
          <w:szCs w:val="32"/>
          <w:shd w:val="clear" w:color="auto" w:fill="FFFFFF"/>
        </w:rPr>
        <w:t>卡位置</w:t>
      </w:r>
      <w:proofErr w:type="gramEnd"/>
      <w:r w:rsidR="005F12A9" w:rsidRPr="005F12A9">
        <w:rPr>
          <w:rFonts w:ascii="Times New Roman" w:eastAsia="仿宋_GB2312" w:hAnsi="Times New Roman" w:cs="Times New Roman"/>
          <w:color w:val="000000"/>
          <w:sz w:val="32"/>
          <w:szCs w:val="32"/>
          <w:shd w:val="clear" w:color="auto" w:fill="FFFFFF"/>
        </w:rPr>
        <w:t>条件下的</w:t>
      </w:r>
      <w:proofErr w:type="gramStart"/>
      <w:r w:rsidR="005F12A9" w:rsidRPr="005F12A9">
        <w:rPr>
          <w:rFonts w:ascii="Times New Roman" w:eastAsia="仿宋_GB2312" w:hAnsi="Times New Roman" w:cs="Times New Roman"/>
          <w:color w:val="000000"/>
          <w:sz w:val="32"/>
          <w:szCs w:val="32"/>
          <w:shd w:val="clear" w:color="auto" w:fill="FFFFFF"/>
        </w:rPr>
        <w:t>自动着箱纵</w:t>
      </w:r>
      <w:proofErr w:type="gramEnd"/>
      <w:r w:rsidR="005F12A9" w:rsidRPr="005F12A9">
        <w:rPr>
          <w:rFonts w:ascii="Times New Roman" w:eastAsia="仿宋_GB2312" w:hAnsi="Times New Roman" w:cs="Times New Roman"/>
          <w:color w:val="000000"/>
          <w:sz w:val="32"/>
          <w:szCs w:val="32"/>
          <w:shd w:val="clear" w:color="auto" w:fill="FFFFFF"/>
        </w:rPr>
        <w:t>/</w:t>
      </w:r>
      <w:r w:rsidR="005F12A9" w:rsidRPr="005F12A9">
        <w:rPr>
          <w:rFonts w:ascii="Times New Roman" w:eastAsia="仿宋_GB2312" w:hAnsi="Times New Roman" w:cs="Times New Roman"/>
          <w:color w:val="000000"/>
          <w:sz w:val="32"/>
          <w:szCs w:val="32"/>
          <w:shd w:val="clear" w:color="auto" w:fill="FFFFFF"/>
        </w:rPr>
        <w:t>横向偏差分别不大于</w:t>
      </w:r>
      <w:r w:rsidR="0074416E">
        <w:rPr>
          <w:rFonts w:ascii="Times New Roman" w:eastAsia="仿宋_GB2312" w:hAnsi="Times New Roman" w:cs="Times New Roman"/>
          <w:color w:val="000000"/>
          <w:sz w:val="32"/>
          <w:szCs w:val="32"/>
          <w:shd w:val="clear" w:color="auto" w:fill="FFFFFF"/>
        </w:rPr>
        <w:t>3cm</w:t>
      </w:r>
      <w:r w:rsidR="005F12A9" w:rsidRPr="005F12A9">
        <w:rPr>
          <w:rFonts w:ascii="Times New Roman" w:eastAsia="仿宋_GB2312" w:hAnsi="Times New Roman" w:cs="Times New Roman"/>
          <w:color w:val="000000"/>
          <w:sz w:val="32"/>
          <w:szCs w:val="32"/>
          <w:shd w:val="clear" w:color="auto" w:fill="FFFFFF"/>
        </w:rPr>
        <w:t>/2cm</w:t>
      </w:r>
      <w:r w:rsidR="005F12A9" w:rsidRPr="005F12A9">
        <w:rPr>
          <w:rFonts w:ascii="Times New Roman" w:eastAsia="仿宋_GB2312" w:hAnsi="Times New Roman" w:cs="Times New Roman"/>
          <w:color w:val="000000"/>
          <w:sz w:val="32"/>
          <w:szCs w:val="32"/>
          <w:shd w:val="clear" w:color="auto" w:fill="FFFFFF"/>
        </w:rPr>
        <w:t>；（</w:t>
      </w:r>
      <w:r w:rsidR="005F12A9" w:rsidRPr="005F12A9">
        <w:rPr>
          <w:rFonts w:ascii="Times New Roman" w:eastAsia="仿宋_GB2312" w:hAnsi="Times New Roman" w:cs="Times New Roman"/>
          <w:color w:val="000000"/>
          <w:sz w:val="32"/>
          <w:szCs w:val="32"/>
          <w:shd w:val="clear" w:color="auto" w:fill="FFFFFF"/>
        </w:rPr>
        <w:t>4</w:t>
      </w:r>
      <w:r w:rsidR="005F12A9" w:rsidRPr="005F12A9">
        <w:rPr>
          <w:rFonts w:ascii="Times New Roman" w:eastAsia="仿宋_GB2312" w:hAnsi="Times New Roman" w:cs="Times New Roman"/>
          <w:color w:val="000000"/>
          <w:sz w:val="32"/>
          <w:szCs w:val="32"/>
          <w:shd w:val="clear" w:color="auto" w:fill="FFFFFF"/>
        </w:rPr>
        <w:t>）</w:t>
      </w:r>
      <w:r w:rsidR="005F12A9" w:rsidRPr="005F12A9">
        <w:rPr>
          <w:rFonts w:ascii="Times New Roman" w:eastAsia="仿宋_GB2312" w:hAnsi="Times New Roman" w:cs="Times New Roman"/>
          <w:color w:val="000000"/>
          <w:sz w:val="32"/>
          <w:szCs w:val="32"/>
          <w:shd w:val="clear" w:color="auto" w:fill="FFFFFF"/>
        </w:rPr>
        <w:t>3</w:t>
      </w:r>
      <w:r w:rsidR="005F12A9" w:rsidRPr="005F12A9">
        <w:rPr>
          <w:rFonts w:ascii="Times New Roman" w:eastAsia="仿宋_GB2312" w:hAnsi="Times New Roman" w:cs="Times New Roman"/>
          <w:color w:val="000000"/>
          <w:sz w:val="32"/>
          <w:szCs w:val="32"/>
          <w:shd w:val="clear" w:color="auto" w:fill="FFFFFF"/>
        </w:rPr>
        <w:t>级风</w:t>
      </w:r>
      <w:proofErr w:type="gramStart"/>
      <w:r w:rsidR="005F12A9" w:rsidRPr="005F12A9">
        <w:rPr>
          <w:rFonts w:ascii="Times New Roman" w:eastAsia="仿宋_GB2312" w:hAnsi="Times New Roman" w:cs="Times New Roman"/>
          <w:color w:val="000000"/>
          <w:sz w:val="32"/>
          <w:szCs w:val="32"/>
          <w:shd w:val="clear" w:color="auto" w:fill="FFFFFF"/>
        </w:rPr>
        <w:t>况</w:t>
      </w:r>
      <w:proofErr w:type="gramEnd"/>
      <w:r w:rsidR="005F12A9" w:rsidRPr="005F12A9">
        <w:rPr>
          <w:rFonts w:ascii="Times New Roman" w:eastAsia="仿宋_GB2312" w:hAnsi="Times New Roman" w:cs="Times New Roman"/>
          <w:color w:val="000000"/>
          <w:sz w:val="32"/>
          <w:szCs w:val="32"/>
          <w:shd w:val="clear" w:color="auto" w:fill="FFFFFF"/>
        </w:rPr>
        <w:t>下吊具扭动转角不高于</w:t>
      </w:r>
      <w:r w:rsidR="005F12A9" w:rsidRPr="005F12A9">
        <w:rPr>
          <w:rFonts w:ascii="Times New Roman" w:eastAsia="仿宋_GB2312" w:hAnsi="Times New Roman" w:cs="Times New Roman"/>
          <w:color w:val="000000"/>
          <w:sz w:val="32"/>
          <w:szCs w:val="32"/>
          <w:shd w:val="clear" w:color="auto" w:fill="FFFFFF"/>
        </w:rPr>
        <w:t>±2°</w:t>
      </w:r>
      <w:r w:rsidR="005F12A9" w:rsidRPr="005F12A9">
        <w:rPr>
          <w:rFonts w:ascii="Times New Roman" w:eastAsia="仿宋_GB2312" w:hAnsi="Times New Roman" w:cs="Times New Roman"/>
          <w:color w:val="000000"/>
          <w:sz w:val="32"/>
          <w:szCs w:val="32"/>
          <w:shd w:val="clear" w:color="auto" w:fill="FFFFFF"/>
        </w:rPr>
        <w:t>；（</w:t>
      </w:r>
      <w:r w:rsidR="005F12A9" w:rsidRPr="005F12A9">
        <w:rPr>
          <w:rFonts w:ascii="Times New Roman" w:eastAsia="仿宋_GB2312" w:hAnsi="Times New Roman" w:cs="Times New Roman"/>
          <w:color w:val="000000"/>
          <w:sz w:val="32"/>
          <w:szCs w:val="32"/>
          <w:shd w:val="clear" w:color="auto" w:fill="FFFFFF"/>
        </w:rPr>
        <w:t>5</w:t>
      </w:r>
      <w:r w:rsidR="005F12A9" w:rsidRPr="005F12A9">
        <w:rPr>
          <w:rFonts w:ascii="Times New Roman" w:eastAsia="仿宋_GB2312" w:hAnsi="Times New Roman" w:cs="Times New Roman"/>
          <w:color w:val="000000"/>
          <w:sz w:val="32"/>
          <w:szCs w:val="32"/>
          <w:shd w:val="clear" w:color="auto" w:fill="FFFFFF"/>
        </w:rPr>
        <w:t>）搬箱速度不低于</w:t>
      </w:r>
      <w:r w:rsidR="005F12A9" w:rsidRPr="005F12A9">
        <w:rPr>
          <w:rFonts w:ascii="Times New Roman" w:eastAsia="仿宋_GB2312" w:hAnsi="Times New Roman" w:cs="Times New Roman"/>
          <w:color w:val="000000"/>
          <w:sz w:val="32"/>
          <w:szCs w:val="32"/>
          <w:shd w:val="clear" w:color="auto" w:fill="FFFFFF"/>
        </w:rPr>
        <w:t>30TEU/h</w:t>
      </w:r>
      <w:r w:rsidR="005F12A9" w:rsidRPr="005F12A9">
        <w:rPr>
          <w:rFonts w:ascii="Times New Roman" w:eastAsia="仿宋_GB2312" w:hAnsi="Times New Roman" w:cs="Times New Roman"/>
          <w:color w:val="000000"/>
          <w:sz w:val="32"/>
          <w:szCs w:val="32"/>
          <w:shd w:val="clear" w:color="auto" w:fill="FFFFFF"/>
        </w:rPr>
        <w:t>；（</w:t>
      </w:r>
      <w:r w:rsidR="005F12A9" w:rsidRPr="005F12A9">
        <w:rPr>
          <w:rFonts w:ascii="Times New Roman" w:eastAsia="仿宋_GB2312" w:hAnsi="Times New Roman" w:cs="Times New Roman"/>
          <w:color w:val="000000"/>
          <w:sz w:val="32"/>
          <w:szCs w:val="32"/>
          <w:shd w:val="clear" w:color="auto" w:fill="FFFFFF"/>
        </w:rPr>
        <w:t>6</w:t>
      </w:r>
      <w:r w:rsidR="005F12A9" w:rsidRPr="005F12A9">
        <w:rPr>
          <w:rFonts w:ascii="Times New Roman" w:eastAsia="仿宋_GB2312" w:hAnsi="Times New Roman" w:cs="Times New Roman"/>
          <w:color w:val="000000"/>
          <w:sz w:val="32"/>
          <w:szCs w:val="32"/>
          <w:shd w:val="clear" w:color="auto" w:fill="FFFFFF"/>
        </w:rPr>
        <w:t>）</w:t>
      </w:r>
      <w:proofErr w:type="gramStart"/>
      <w:r w:rsidR="005F12A9" w:rsidRPr="005F12A9">
        <w:rPr>
          <w:rFonts w:ascii="Times New Roman" w:eastAsia="仿宋_GB2312" w:hAnsi="Times New Roman" w:cs="Times New Roman"/>
          <w:color w:val="000000"/>
          <w:sz w:val="32"/>
          <w:szCs w:val="32"/>
          <w:shd w:val="clear" w:color="auto" w:fill="FFFFFF"/>
        </w:rPr>
        <w:t>抓箱效率</w:t>
      </w:r>
      <w:proofErr w:type="gramEnd"/>
      <w:r w:rsidR="005F12A9" w:rsidRPr="005F12A9">
        <w:rPr>
          <w:rFonts w:ascii="Times New Roman" w:eastAsia="仿宋_GB2312" w:hAnsi="Times New Roman" w:cs="Times New Roman"/>
          <w:color w:val="000000"/>
          <w:sz w:val="32"/>
          <w:szCs w:val="32"/>
          <w:shd w:val="clear" w:color="auto" w:fill="FFFFFF"/>
        </w:rPr>
        <w:t>提高</w:t>
      </w:r>
      <w:r w:rsidR="005F12A9" w:rsidRPr="005F12A9">
        <w:rPr>
          <w:rFonts w:ascii="Times New Roman" w:eastAsia="仿宋_GB2312" w:hAnsi="Times New Roman" w:cs="Times New Roman"/>
          <w:color w:val="000000"/>
          <w:sz w:val="32"/>
          <w:szCs w:val="32"/>
          <w:shd w:val="clear" w:color="auto" w:fill="FFFFFF"/>
        </w:rPr>
        <w:t>5%</w:t>
      </w:r>
      <w:r w:rsidR="005F12A9" w:rsidRPr="005F12A9">
        <w:rPr>
          <w:rFonts w:ascii="Times New Roman" w:eastAsia="仿宋_GB2312" w:hAnsi="Times New Roman" w:cs="Times New Roman"/>
          <w:color w:val="000000"/>
          <w:sz w:val="32"/>
          <w:szCs w:val="32"/>
          <w:shd w:val="clear" w:color="auto" w:fill="FFFFFF"/>
        </w:rPr>
        <w:t>；（</w:t>
      </w:r>
      <w:r w:rsidR="005F12A9" w:rsidRPr="005F12A9">
        <w:rPr>
          <w:rFonts w:ascii="Times New Roman" w:eastAsia="仿宋_GB2312" w:hAnsi="Times New Roman" w:cs="Times New Roman"/>
          <w:color w:val="000000"/>
          <w:sz w:val="32"/>
          <w:szCs w:val="32"/>
          <w:shd w:val="clear" w:color="auto" w:fill="FFFFFF"/>
        </w:rPr>
        <w:t>7</w:t>
      </w:r>
      <w:proofErr w:type="gramStart"/>
      <w:r w:rsidR="005F12A9" w:rsidRPr="005F12A9">
        <w:rPr>
          <w:rFonts w:ascii="Times New Roman" w:eastAsia="仿宋_GB2312" w:hAnsi="Times New Roman" w:cs="Times New Roman"/>
          <w:color w:val="000000"/>
          <w:sz w:val="32"/>
          <w:szCs w:val="32"/>
          <w:shd w:val="clear" w:color="auto" w:fill="FFFFFF"/>
        </w:rPr>
        <w:t>）着</w:t>
      </w:r>
      <w:proofErr w:type="gramEnd"/>
      <w:r w:rsidR="005F12A9" w:rsidRPr="005F12A9">
        <w:rPr>
          <w:rFonts w:ascii="Times New Roman" w:eastAsia="仿宋_GB2312" w:hAnsi="Times New Roman" w:cs="Times New Roman"/>
          <w:color w:val="000000"/>
          <w:sz w:val="32"/>
          <w:szCs w:val="32"/>
          <w:shd w:val="clear" w:color="auto" w:fill="FFFFFF"/>
        </w:rPr>
        <w:t>箱效率提高</w:t>
      </w:r>
      <w:r w:rsidR="005F12A9" w:rsidRPr="005F12A9">
        <w:rPr>
          <w:rFonts w:ascii="Times New Roman" w:eastAsia="仿宋_GB2312" w:hAnsi="Times New Roman" w:cs="Times New Roman"/>
          <w:color w:val="000000"/>
          <w:sz w:val="32"/>
          <w:szCs w:val="32"/>
          <w:shd w:val="clear" w:color="auto" w:fill="FFFFFF"/>
        </w:rPr>
        <w:t>6%;</w:t>
      </w:r>
      <w:r w:rsidR="005F12A9" w:rsidRPr="005F12A9">
        <w:rPr>
          <w:rFonts w:ascii="Times New Roman" w:eastAsia="仿宋_GB2312" w:hAnsi="Times New Roman" w:cs="Times New Roman"/>
          <w:color w:val="000000"/>
          <w:sz w:val="32"/>
          <w:szCs w:val="32"/>
          <w:shd w:val="clear" w:color="auto" w:fill="FFFFFF"/>
        </w:rPr>
        <w:t>（</w:t>
      </w:r>
      <w:r w:rsidR="005F12A9" w:rsidRPr="005F12A9">
        <w:rPr>
          <w:rFonts w:ascii="Times New Roman" w:eastAsia="仿宋_GB2312" w:hAnsi="Times New Roman" w:cs="Times New Roman"/>
          <w:color w:val="000000"/>
          <w:sz w:val="32"/>
          <w:szCs w:val="32"/>
          <w:shd w:val="clear" w:color="auto" w:fill="FFFFFF"/>
        </w:rPr>
        <w:t>8</w:t>
      </w:r>
      <w:r w:rsidR="005F12A9" w:rsidRPr="005F12A9">
        <w:rPr>
          <w:rFonts w:ascii="Times New Roman" w:eastAsia="仿宋_GB2312" w:hAnsi="Times New Roman" w:cs="Times New Roman"/>
          <w:color w:val="000000"/>
          <w:sz w:val="32"/>
          <w:szCs w:val="32"/>
          <w:shd w:val="clear" w:color="auto" w:fill="FFFFFF"/>
        </w:rPr>
        <w:t>）制定行业（企业）标准</w:t>
      </w:r>
      <w:r w:rsidR="005F12A9" w:rsidRPr="005F12A9">
        <w:rPr>
          <w:rFonts w:ascii="Times New Roman" w:eastAsia="仿宋_GB2312" w:hAnsi="Times New Roman" w:cs="Times New Roman"/>
          <w:color w:val="000000"/>
          <w:sz w:val="32"/>
          <w:szCs w:val="32"/>
          <w:shd w:val="clear" w:color="auto" w:fill="FFFFFF"/>
        </w:rPr>
        <w:t>1</w:t>
      </w:r>
      <w:r w:rsidR="005F12A9" w:rsidRPr="005F12A9">
        <w:rPr>
          <w:rFonts w:ascii="Times New Roman" w:eastAsia="仿宋_GB2312" w:hAnsi="Times New Roman" w:cs="Times New Roman"/>
          <w:color w:val="000000"/>
          <w:sz w:val="32"/>
          <w:szCs w:val="32"/>
          <w:shd w:val="clear" w:color="auto" w:fill="FFFFFF"/>
        </w:rPr>
        <w:t>项；（</w:t>
      </w:r>
      <w:r w:rsidR="005F12A9" w:rsidRPr="005F12A9">
        <w:rPr>
          <w:rFonts w:ascii="Times New Roman" w:eastAsia="仿宋_GB2312" w:hAnsi="Times New Roman" w:cs="Times New Roman"/>
          <w:color w:val="000000"/>
          <w:sz w:val="32"/>
          <w:szCs w:val="32"/>
          <w:shd w:val="clear" w:color="auto" w:fill="FFFFFF"/>
        </w:rPr>
        <w:t>9</w:t>
      </w:r>
      <w:r w:rsidR="005F12A9" w:rsidRPr="005F12A9">
        <w:rPr>
          <w:rFonts w:ascii="Times New Roman" w:eastAsia="仿宋_GB2312" w:hAnsi="Times New Roman" w:cs="Times New Roman"/>
          <w:color w:val="000000"/>
          <w:sz w:val="32"/>
          <w:szCs w:val="32"/>
          <w:shd w:val="clear" w:color="auto" w:fill="FFFFFF"/>
        </w:rPr>
        <w:t>）项目执行期内新增产值不少于</w:t>
      </w:r>
      <w:r w:rsidR="005F12A9" w:rsidRPr="005F12A9">
        <w:rPr>
          <w:rFonts w:ascii="Times New Roman" w:eastAsia="仿宋_GB2312" w:hAnsi="Times New Roman" w:cs="Times New Roman"/>
          <w:color w:val="000000"/>
          <w:sz w:val="32"/>
          <w:szCs w:val="32"/>
          <w:shd w:val="clear" w:color="auto" w:fill="FFFFFF"/>
        </w:rPr>
        <w:t>2000</w:t>
      </w:r>
      <w:r w:rsidR="005F12A9" w:rsidRPr="005F12A9">
        <w:rPr>
          <w:rFonts w:ascii="Times New Roman" w:eastAsia="仿宋_GB2312" w:hAnsi="Times New Roman" w:cs="Times New Roman"/>
          <w:color w:val="000000"/>
          <w:sz w:val="32"/>
          <w:szCs w:val="32"/>
          <w:shd w:val="clear" w:color="auto" w:fill="FFFFFF"/>
        </w:rPr>
        <w:t>万元。</w:t>
      </w:r>
    </w:p>
    <w:p w14:paraId="2E24475B" w14:textId="34DE0E53" w:rsidR="009F3F40"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89652A">
        <w:rPr>
          <w:rFonts w:ascii="Times New Roman" w:eastAsia="楷体_GB2312" w:hAnsi="Times New Roman" w:cs="Times New Roman" w:hint="eastAsia"/>
          <w:b/>
          <w:sz w:val="32"/>
          <w:szCs w:val="32"/>
        </w:rPr>
        <w:t>有关说明：</w:t>
      </w:r>
      <w:r w:rsidRPr="00FD02BF">
        <w:rPr>
          <w:rFonts w:ascii="Times New Roman" w:eastAsia="仿宋_GB2312" w:hAnsi="Times New Roman" w:cs="Times New Roman" w:hint="eastAsia"/>
          <w:color w:val="000000"/>
          <w:sz w:val="32"/>
          <w:szCs w:val="32"/>
          <w:shd w:val="clear" w:color="auto" w:fill="FFFFFF"/>
        </w:rPr>
        <w:t>要求企业牵头，鼓励企业与高校、科研院所联合申报。财政补助原则上不超过</w:t>
      </w:r>
      <w:r w:rsidR="0089652A">
        <w:rPr>
          <w:rFonts w:ascii="Times New Roman" w:eastAsia="仿宋_GB2312" w:hAnsi="Times New Roman" w:cs="Times New Roman" w:hint="eastAsia"/>
          <w:color w:val="000000"/>
          <w:sz w:val="32"/>
          <w:szCs w:val="32"/>
          <w:shd w:val="clear" w:color="auto" w:fill="FFFFFF"/>
        </w:rPr>
        <w:t>4</w:t>
      </w:r>
      <w:r w:rsidRPr="00FD02BF">
        <w:rPr>
          <w:rFonts w:ascii="Times New Roman" w:eastAsia="仿宋_GB2312" w:hAnsi="Times New Roman" w:cs="Times New Roman"/>
          <w:color w:val="000000"/>
          <w:sz w:val="32"/>
          <w:szCs w:val="32"/>
          <w:shd w:val="clear" w:color="auto" w:fill="FFFFFF"/>
        </w:rPr>
        <w:t>00</w:t>
      </w:r>
      <w:r w:rsidRPr="00FD02BF">
        <w:rPr>
          <w:rFonts w:ascii="Times New Roman" w:eastAsia="仿宋_GB2312" w:hAnsi="Times New Roman" w:cs="Times New Roman"/>
          <w:color w:val="000000"/>
          <w:sz w:val="32"/>
          <w:szCs w:val="32"/>
          <w:shd w:val="clear" w:color="auto" w:fill="FFFFFF"/>
        </w:rPr>
        <w:t>万元，且不超过项目科技投入的</w:t>
      </w:r>
      <w:r w:rsidRPr="00FD02BF">
        <w:rPr>
          <w:rFonts w:ascii="Times New Roman" w:eastAsia="仿宋_GB2312" w:hAnsi="Times New Roman" w:cs="Times New Roman"/>
          <w:color w:val="000000"/>
          <w:sz w:val="32"/>
          <w:szCs w:val="32"/>
          <w:shd w:val="clear" w:color="auto" w:fill="FFFFFF"/>
        </w:rPr>
        <w:t>20%</w:t>
      </w:r>
      <w:r w:rsidRPr="00FD02BF">
        <w:rPr>
          <w:rFonts w:ascii="Times New Roman" w:eastAsia="仿宋_GB2312" w:hAnsi="Times New Roman" w:cs="Times New Roman"/>
          <w:color w:val="000000"/>
          <w:sz w:val="32"/>
          <w:szCs w:val="32"/>
          <w:shd w:val="clear" w:color="auto" w:fill="FFFFFF"/>
        </w:rPr>
        <w:t>。（指南编写专家：陈罡、崔玉国、杨桂林）</w:t>
      </w:r>
    </w:p>
    <w:p w14:paraId="36589549" w14:textId="77777777" w:rsidR="009F3F40" w:rsidRPr="009F3F40" w:rsidRDefault="009F3F40" w:rsidP="00A70427">
      <w:pPr>
        <w:snapToGrid w:val="0"/>
        <w:spacing w:line="580" w:lineRule="exact"/>
        <w:ind w:firstLineChars="200" w:firstLine="643"/>
        <w:rPr>
          <w:rFonts w:ascii="Times New Roman" w:eastAsia="仿宋" w:hAnsi="Times New Roman" w:cs="Times New Roman"/>
          <w:b/>
          <w:color w:val="000000" w:themeColor="text1"/>
          <w:sz w:val="32"/>
          <w:szCs w:val="32"/>
        </w:rPr>
      </w:pPr>
    </w:p>
    <w:p w14:paraId="526FABAF" w14:textId="77777777" w:rsidR="00F623F4" w:rsidRPr="00C15D98" w:rsidRDefault="00F623F4" w:rsidP="00A70427">
      <w:pPr>
        <w:adjustRightInd w:val="0"/>
        <w:snapToGrid w:val="0"/>
        <w:spacing w:line="580" w:lineRule="exact"/>
        <w:ind w:firstLineChars="200" w:firstLine="643"/>
        <w:contextualSpacing/>
        <w:rPr>
          <w:rFonts w:ascii="黑体" w:eastAsia="黑体" w:hAnsi="黑体" w:cs="Times New Roman"/>
          <w:b/>
          <w:color w:val="000000" w:themeColor="text1"/>
          <w:sz w:val="32"/>
          <w:szCs w:val="32"/>
        </w:rPr>
      </w:pPr>
      <w:r w:rsidRPr="00C15D98">
        <w:rPr>
          <w:rFonts w:ascii="黑体" w:eastAsia="黑体" w:hAnsi="黑体" w:cs="Times New Roman"/>
          <w:b/>
          <w:color w:val="000000" w:themeColor="text1"/>
          <w:sz w:val="32"/>
          <w:szCs w:val="32"/>
        </w:rPr>
        <w:t>二、技术攻关项目</w:t>
      </w:r>
    </w:p>
    <w:p w14:paraId="44177BB3" w14:textId="3E8CE208" w:rsidR="00F623F4" w:rsidRPr="008B1352" w:rsidRDefault="009F3F40" w:rsidP="00A70427">
      <w:pPr>
        <w:adjustRightInd w:val="0"/>
        <w:snapToGrid w:val="0"/>
        <w:spacing w:line="580" w:lineRule="exact"/>
        <w:ind w:firstLineChars="200" w:firstLine="643"/>
        <w:contextualSpacing/>
        <w:rPr>
          <w:rFonts w:ascii="楷体" w:eastAsia="楷体" w:hAnsi="楷体" w:cs="Times New Roman"/>
          <w:b/>
          <w:color w:val="000000" w:themeColor="text1"/>
          <w:sz w:val="32"/>
          <w:szCs w:val="32"/>
        </w:rPr>
      </w:pPr>
      <w:r>
        <w:rPr>
          <w:rFonts w:ascii="楷体" w:eastAsia="楷体" w:hAnsi="楷体" w:cs="Times New Roman" w:hint="eastAsia"/>
          <w:b/>
          <w:color w:val="000000" w:themeColor="text1"/>
          <w:sz w:val="32"/>
          <w:szCs w:val="32"/>
        </w:rPr>
        <w:t>20</w:t>
      </w:r>
      <w:r w:rsidR="005013DF" w:rsidRPr="008B1352">
        <w:rPr>
          <w:rFonts w:ascii="楷体" w:eastAsia="楷体" w:hAnsi="楷体" w:cs="Times New Roman" w:hint="eastAsia"/>
          <w:b/>
          <w:color w:val="000000" w:themeColor="text1"/>
          <w:sz w:val="32"/>
          <w:szCs w:val="32"/>
        </w:rPr>
        <w:t>、</w:t>
      </w:r>
      <w:r w:rsidR="00F623F4" w:rsidRPr="008B1352">
        <w:rPr>
          <w:rFonts w:ascii="楷体" w:eastAsia="楷体" w:hAnsi="楷体" w:cs="Times New Roman"/>
          <w:b/>
          <w:color w:val="000000" w:themeColor="text1"/>
          <w:sz w:val="32"/>
          <w:szCs w:val="32"/>
        </w:rPr>
        <w:t>海洋环境参数监测集成传感器芯片产品化研发</w:t>
      </w:r>
    </w:p>
    <w:p w14:paraId="53F1612F" w14:textId="0C8DF4F2" w:rsidR="00F623F4" w:rsidRPr="00BD6FBD" w:rsidRDefault="00F623F4" w:rsidP="00A70427">
      <w:pPr>
        <w:snapToGrid w:val="0"/>
        <w:spacing w:line="580" w:lineRule="exact"/>
        <w:ind w:firstLineChars="200" w:firstLine="643"/>
        <w:rPr>
          <w:rFonts w:ascii="Times New Roman" w:eastAsia="仿宋" w:hAnsi="Times New Roman" w:cs="Times New Roman"/>
          <w:color w:val="000000" w:themeColor="text1"/>
          <w:sz w:val="32"/>
          <w:szCs w:val="32"/>
          <w:shd w:val="clear" w:color="auto" w:fill="FFFFFF"/>
        </w:rPr>
      </w:pPr>
      <w:r w:rsidRPr="008B1352">
        <w:rPr>
          <w:rFonts w:ascii="楷体" w:eastAsia="楷体" w:hAnsi="楷体" w:cs="Times New Roman"/>
          <w:b/>
          <w:color w:val="000000" w:themeColor="text1"/>
          <w:sz w:val="32"/>
          <w:szCs w:val="32"/>
          <w:shd w:val="clear" w:color="auto" w:fill="FFFFFF"/>
        </w:rPr>
        <w:t>研究内容：</w:t>
      </w:r>
      <w:r w:rsidR="00583348" w:rsidRPr="00583348">
        <w:rPr>
          <w:rFonts w:ascii="Times New Roman" w:eastAsia="仿宋" w:hAnsi="Times New Roman" w:cs="Times New Roman" w:hint="eastAsia"/>
          <w:color w:val="000000" w:themeColor="text1"/>
          <w:sz w:val="32"/>
          <w:szCs w:val="32"/>
          <w:shd w:val="clear" w:color="auto" w:fill="FFFFFF"/>
        </w:rPr>
        <w:t>开展海洋环境参数检测芯片设计和制备研究，攻克多传感器集成</w:t>
      </w:r>
      <w:r w:rsidR="00583348" w:rsidRPr="00583348">
        <w:rPr>
          <w:rFonts w:ascii="Times New Roman" w:eastAsia="仿宋" w:hAnsi="Times New Roman" w:cs="Times New Roman"/>
          <w:color w:val="000000" w:themeColor="text1"/>
          <w:sz w:val="32"/>
          <w:szCs w:val="32"/>
          <w:shd w:val="clear" w:color="auto" w:fill="FFFFFF"/>
        </w:rPr>
        <w:t xml:space="preserve">MEMS </w:t>
      </w:r>
      <w:r w:rsidR="00583348" w:rsidRPr="00583348">
        <w:rPr>
          <w:rFonts w:ascii="Times New Roman" w:eastAsia="仿宋" w:hAnsi="Times New Roman" w:cs="Times New Roman"/>
          <w:color w:val="000000" w:themeColor="text1"/>
          <w:sz w:val="32"/>
          <w:szCs w:val="32"/>
          <w:shd w:val="clear" w:color="auto" w:fill="FFFFFF"/>
        </w:rPr>
        <w:t>批量制造工艺兼容技术，检测芯片与读出电路集成制造和封装技术。开展海洋环境参数检测集成传感器测试方法研究，攻克传感器高速响应和高精度检测等关键技术。形成具有自主知识产权的系列海洋环境参数检测传感器并构建智能化监测系统，在实现对海洋潜</w:t>
      </w:r>
      <w:r w:rsidR="00583348" w:rsidRPr="00583348">
        <w:rPr>
          <w:rFonts w:ascii="Times New Roman" w:eastAsia="仿宋" w:hAnsi="Times New Roman" w:cs="Times New Roman"/>
          <w:color w:val="000000" w:themeColor="text1"/>
          <w:sz w:val="32"/>
          <w:szCs w:val="32"/>
          <w:shd w:val="clear" w:color="auto" w:fill="FFFFFF"/>
        </w:rPr>
        <w:t>/</w:t>
      </w:r>
      <w:r w:rsidR="00583348" w:rsidRPr="00583348">
        <w:rPr>
          <w:rFonts w:ascii="Times New Roman" w:eastAsia="仿宋" w:hAnsi="Times New Roman" w:cs="Times New Roman"/>
          <w:color w:val="000000" w:themeColor="text1"/>
          <w:sz w:val="32"/>
          <w:szCs w:val="32"/>
          <w:shd w:val="clear" w:color="auto" w:fill="FFFFFF"/>
        </w:rPr>
        <w:t>洋</w:t>
      </w:r>
      <w:r w:rsidR="00583348" w:rsidRPr="00583348">
        <w:rPr>
          <w:rFonts w:ascii="Times New Roman" w:eastAsia="仿宋" w:hAnsi="Times New Roman" w:cs="Times New Roman"/>
          <w:color w:val="000000" w:themeColor="text1"/>
          <w:sz w:val="32"/>
          <w:szCs w:val="32"/>
          <w:shd w:val="clear" w:color="auto" w:fill="FFFFFF"/>
        </w:rPr>
        <w:t>/</w:t>
      </w:r>
      <w:r w:rsidR="00583348" w:rsidRPr="00583348">
        <w:rPr>
          <w:rFonts w:ascii="Times New Roman" w:eastAsia="仿宋" w:hAnsi="Times New Roman" w:cs="Times New Roman"/>
          <w:color w:val="000000" w:themeColor="text1"/>
          <w:sz w:val="32"/>
          <w:szCs w:val="32"/>
          <w:shd w:val="clear" w:color="auto" w:fill="FFFFFF"/>
        </w:rPr>
        <w:t>湍流，温</w:t>
      </w:r>
      <w:r w:rsidR="00583348" w:rsidRPr="00583348">
        <w:rPr>
          <w:rFonts w:ascii="Times New Roman" w:eastAsia="仿宋" w:hAnsi="Times New Roman" w:cs="Times New Roman"/>
          <w:color w:val="000000" w:themeColor="text1"/>
          <w:sz w:val="32"/>
          <w:szCs w:val="32"/>
          <w:shd w:val="clear" w:color="auto" w:fill="FFFFFF"/>
        </w:rPr>
        <w:t>/</w:t>
      </w:r>
      <w:r w:rsidR="00583348" w:rsidRPr="00583348">
        <w:rPr>
          <w:rFonts w:ascii="Times New Roman" w:eastAsia="仿宋" w:hAnsi="Times New Roman" w:cs="Times New Roman"/>
          <w:color w:val="000000" w:themeColor="text1"/>
          <w:sz w:val="32"/>
          <w:szCs w:val="32"/>
          <w:shd w:val="clear" w:color="auto" w:fill="FFFFFF"/>
        </w:rPr>
        <w:t>盐</w:t>
      </w:r>
      <w:r w:rsidR="00583348" w:rsidRPr="00583348">
        <w:rPr>
          <w:rFonts w:ascii="Times New Roman" w:eastAsia="仿宋" w:hAnsi="Times New Roman" w:cs="Times New Roman"/>
          <w:color w:val="000000" w:themeColor="text1"/>
          <w:sz w:val="32"/>
          <w:szCs w:val="32"/>
          <w:shd w:val="clear" w:color="auto" w:fill="FFFFFF"/>
        </w:rPr>
        <w:t>/</w:t>
      </w:r>
      <w:r w:rsidR="00583348" w:rsidRPr="00583348">
        <w:rPr>
          <w:rFonts w:ascii="Times New Roman" w:eastAsia="仿宋" w:hAnsi="Times New Roman" w:cs="Times New Roman"/>
          <w:color w:val="000000" w:themeColor="text1"/>
          <w:sz w:val="32"/>
          <w:szCs w:val="32"/>
          <w:shd w:val="clear" w:color="auto" w:fill="FFFFFF"/>
        </w:rPr>
        <w:t>深度</w:t>
      </w:r>
      <w:r w:rsidR="00583348" w:rsidRPr="00583348">
        <w:rPr>
          <w:rFonts w:ascii="Times New Roman" w:eastAsia="仿宋" w:hAnsi="Times New Roman" w:cs="Times New Roman"/>
          <w:color w:val="000000" w:themeColor="text1"/>
          <w:sz w:val="32"/>
          <w:szCs w:val="32"/>
          <w:shd w:val="clear" w:color="auto" w:fill="FFFFFF"/>
        </w:rPr>
        <w:t>/pH/Cl-/ORP/</w:t>
      </w:r>
      <w:r w:rsidR="00583348" w:rsidRPr="00583348">
        <w:rPr>
          <w:rFonts w:ascii="Times New Roman" w:eastAsia="仿宋" w:hAnsi="Times New Roman" w:cs="Times New Roman"/>
          <w:color w:val="000000" w:themeColor="text1"/>
          <w:sz w:val="32"/>
          <w:szCs w:val="32"/>
          <w:shd w:val="clear" w:color="auto" w:fill="FFFFFF"/>
        </w:rPr>
        <w:t>无机营养盐</w:t>
      </w:r>
      <w:r w:rsidR="00583348" w:rsidRPr="00583348">
        <w:rPr>
          <w:rFonts w:ascii="Times New Roman" w:eastAsia="仿宋" w:hAnsi="Times New Roman" w:cs="Times New Roman"/>
          <w:color w:val="000000" w:themeColor="text1"/>
          <w:sz w:val="32"/>
          <w:szCs w:val="32"/>
          <w:shd w:val="clear" w:color="auto" w:fill="FFFFFF"/>
        </w:rPr>
        <w:t>/</w:t>
      </w:r>
      <w:r w:rsidR="00583348" w:rsidRPr="00583348">
        <w:rPr>
          <w:rFonts w:ascii="Times New Roman" w:eastAsia="仿宋" w:hAnsi="Times New Roman" w:cs="Times New Roman"/>
          <w:color w:val="000000" w:themeColor="text1"/>
          <w:sz w:val="32"/>
          <w:szCs w:val="32"/>
          <w:shd w:val="clear" w:color="auto" w:fill="FFFFFF"/>
        </w:rPr>
        <w:t>有机污染物等精确测量，为海洋安全保</w:t>
      </w:r>
      <w:r w:rsidR="00583348" w:rsidRPr="00583348">
        <w:rPr>
          <w:rFonts w:ascii="Times New Roman" w:eastAsia="仿宋" w:hAnsi="Times New Roman" w:cs="Times New Roman"/>
          <w:color w:val="000000" w:themeColor="text1"/>
          <w:sz w:val="32"/>
          <w:szCs w:val="32"/>
          <w:shd w:val="clear" w:color="auto" w:fill="FFFFFF"/>
        </w:rPr>
        <w:lastRenderedPageBreak/>
        <w:t>障提供核心传感器及装备。</w:t>
      </w:r>
    </w:p>
    <w:p w14:paraId="6E2A3C23" w14:textId="34FB6BF8" w:rsidR="00F623F4" w:rsidRPr="00BD6FBD" w:rsidRDefault="00F623F4" w:rsidP="00A70427">
      <w:pPr>
        <w:snapToGrid w:val="0"/>
        <w:spacing w:line="580" w:lineRule="exact"/>
        <w:ind w:firstLineChars="200" w:firstLine="643"/>
        <w:rPr>
          <w:rFonts w:ascii="Times New Roman" w:eastAsia="仿宋" w:hAnsi="Times New Roman" w:cs="Times New Roman"/>
          <w:color w:val="000000" w:themeColor="text1"/>
          <w:sz w:val="32"/>
          <w:szCs w:val="32"/>
          <w:shd w:val="clear" w:color="auto" w:fill="FFFFFF"/>
        </w:rPr>
      </w:pPr>
      <w:r w:rsidRPr="008B1352">
        <w:rPr>
          <w:rFonts w:ascii="楷体" w:eastAsia="楷体" w:hAnsi="楷体" w:cs="Times New Roman"/>
          <w:b/>
          <w:color w:val="000000" w:themeColor="text1"/>
          <w:sz w:val="32"/>
          <w:szCs w:val="32"/>
          <w:shd w:val="clear" w:color="auto" w:fill="FFFFFF"/>
        </w:rPr>
        <w:t>考核指标：</w:t>
      </w:r>
      <w:r w:rsidR="00583348" w:rsidRPr="00583348">
        <w:rPr>
          <w:rFonts w:ascii="Times New Roman" w:eastAsia="仿宋" w:hAnsi="Times New Roman" w:cs="Times New Roman" w:hint="eastAsia"/>
          <w:color w:val="000000" w:themeColor="text1"/>
          <w:sz w:val="32"/>
          <w:szCs w:val="32"/>
          <w:shd w:val="clear" w:color="auto" w:fill="FFFFFF"/>
        </w:rPr>
        <w:t>研制不少于可检测</w:t>
      </w:r>
      <w:r w:rsidR="00583348" w:rsidRPr="00583348">
        <w:rPr>
          <w:rFonts w:ascii="Times New Roman" w:eastAsia="仿宋" w:hAnsi="Times New Roman" w:cs="Times New Roman"/>
          <w:color w:val="000000" w:themeColor="text1"/>
          <w:sz w:val="32"/>
          <w:szCs w:val="32"/>
          <w:shd w:val="clear" w:color="auto" w:fill="FFFFFF"/>
        </w:rPr>
        <w:t>10</w:t>
      </w:r>
      <w:r w:rsidR="00583348" w:rsidRPr="00583348">
        <w:rPr>
          <w:rFonts w:ascii="Times New Roman" w:eastAsia="仿宋" w:hAnsi="Times New Roman" w:cs="Times New Roman"/>
          <w:color w:val="000000" w:themeColor="text1"/>
          <w:sz w:val="32"/>
          <w:szCs w:val="32"/>
          <w:shd w:val="clear" w:color="auto" w:fill="FFFFFF"/>
        </w:rPr>
        <w:t>种海洋环境参数的传感器芯片产品并实现量产；在典型海域环境，构建</w:t>
      </w:r>
      <w:r w:rsidR="00583348" w:rsidRPr="00583348">
        <w:rPr>
          <w:rFonts w:ascii="Times New Roman" w:eastAsia="仿宋" w:hAnsi="Times New Roman" w:cs="Times New Roman"/>
          <w:color w:val="000000" w:themeColor="text1"/>
          <w:sz w:val="32"/>
          <w:szCs w:val="32"/>
          <w:shd w:val="clear" w:color="auto" w:fill="FFFFFF"/>
        </w:rPr>
        <w:t xml:space="preserve"> 1~2 </w:t>
      </w:r>
      <w:proofErr w:type="gramStart"/>
      <w:r w:rsidR="00583348" w:rsidRPr="00583348">
        <w:rPr>
          <w:rFonts w:ascii="Times New Roman" w:eastAsia="仿宋" w:hAnsi="Times New Roman" w:cs="Times New Roman"/>
          <w:color w:val="000000" w:themeColor="text1"/>
          <w:sz w:val="32"/>
          <w:szCs w:val="32"/>
          <w:shd w:val="clear" w:color="auto" w:fill="FFFFFF"/>
        </w:rPr>
        <w:t>个</w:t>
      </w:r>
      <w:proofErr w:type="gramEnd"/>
      <w:r w:rsidR="00583348" w:rsidRPr="00583348">
        <w:rPr>
          <w:rFonts w:ascii="Times New Roman" w:eastAsia="仿宋" w:hAnsi="Times New Roman" w:cs="Times New Roman"/>
          <w:color w:val="000000" w:themeColor="text1"/>
          <w:sz w:val="32"/>
          <w:szCs w:val="32"/>
          <w:shd w:val="clear" w:color="auto" w:fill="FFFFFF"/>
        </w:rPr>
        <w:t>监测系统并示范应用不少于</w:t>
      </w:r>
      <w:r w:rsidR="00583348" w:rsidRPr="00583348">
        <w:rPr>
          <w:rFonts w:ascii="Times New Roman" w:eastAsia="仿宋" w:hAnsi="Times New Roman" w:cs="Times New Roman"/>
          <w:color w:val="000000" w:themeColor="text1"/>
          <w:sz w:val="32"/>
          <w:szCs w:val="32"/>
          <w:shd w:val="clear" w:color="auto" w:fill="FFFFFF"/>
        </w:rPr>
        <w:t xml:space="preserve"> 6 </w:t>
      </w:r>
      <w:proofErr w:type="gramStart"/>
      <w:r w:rsidR="00583348" w:rsidRPr="00583348">
        <w:rPr>
          <w:rFonts w:ascii="Times New Roman" w:eastAsia="仿宋" w:hAnsi="Times New Roman" w:cs="Times New Roman"/>
          <w:color w:val="000000" w:themeColor="text1"/>
          <w:sz w:val="32"/>
          <w:szCs w:val="32"/>
          <w:shd w:val="clear" w:color="auto" w:fill="FFFFFF"/>
        </w:rPr>
        <w:t>个</w:t>
      </w:r>
      <w:proofErr w:type="gramEnd"/>
      <w:r w:rsidR="00583348" w:rsidRPr="00583348">
        <w:rPr>
          <w:rFonts w:ascii="Times New Roman" w:eastAsia="仿宋" w:hAnsi="Times New Roman" w:cs="Times New Roman"/>
          <w:color w:val="000000" w:themeColor="text1"/>
          <w:sz w:val="32"/>
          <w:szCs w:val="32"/>
          <w:shd w:val="clear" w:color="auto" w:fill="FFFFFF"/>
        </w:rPr>
        <w:t>月；申请发明专利不少于</w:t>
      </w:r>
      <w:r w:rsidR="00583348" w:rsidRPr="00583348">
        <w:rPr>
          <w:rFonts w:ascii="Times New Roman" w:eastAsia="仿宋" w:hAnsi="Times New Roman" w:cs="Times New Roman"/>
          <w:color w:val="000000" w:themeColor="text1"/>
          <w:sz w:val="32"/>
          <w:szCs w:val="32"/>
          <w:shd w:val="clear" w:color="auto" w:fill="FFFFFF"/>
        </w:rPr>
        <w:t>20</w:t>
      </w:r>
      <w:r w:rsidR="00583348" w:rsidRPr="00583348">
        <w:rPr>
          <w:rFonts w:ascii="Times New Roman" w:eastAsia="仿宋" w:hAnsi="Times New Roman" w:cs="Times New Roman"/>
          <w:color w:val="000000" w:themeColor="text1"/>
          <w:sz w:val="32"/>
          <w:szCs w:val="32"/>
          <w:shd w:val="clear" w:color="auto" w:fill="FFFFFF"/>
        </w:rPr>
        <w:t>件，技术标准</w:t>
      </w:r>
      <w:r w:rsidR="00583348" w:rsidRPr="00583348">
        <w:rPr>
          <w:rFonts w:ascii="Times New Roman" w:eastAsia="仿宋" w:hAnsi="Times New Roman" w:cs="Times New Roman"/>
          <w:color w:val="000000" w:themeColor="text1"/>
          <w:sz w:val="32"/>
          <w:szCs w:val="32"/>
          <w:shd w:val="clear" w:color="auto" w:fill="FFFFFF"/>
        </w:rPr>
        <w:t>2</w:t>
      </w:r>
      <w:r w:rsidR="00583348" w:rsidRPr="00583348">
        <w:rPr>
          <w:rFonts w:ascii="Times New Roman" w:eastAsia="仿宋" w:hAnsi="Times New Roman" w:cs="Times New Roman"/>
          <w:color w:val="000000" w:themeColor="text1"/>
          <w:sz w:val="32"/>
          <w:szCs w:val="32"/>
          <w:shd w:val="clear" w:color="auto" w:fill="FFFFFF"/>
        </w:rPr>
        <w:t>项；项目执行期间新增销售额不少于</w:t>
      </w:r>
      <w:r w:rsidR="00583348" w:rsidRPr="00583348">
        <w:rPr>
          <w:rFonts w:ascii="Times New Roman" w:eastAsia="仿宋" w:hAnsi="Times New Roman" w:cs="Times New Roman"/>
          <w:color w:val="000000" w:themeColor="text1"/>
          <w:sz w:val="32"/>
          <w:szCs w:val="32"/>
          <w:shd w:val="clear" w:color="auto" w:fill="FFFFFF"/>
        </w:rPr>
        <w:t>2000</w:t>
      </w:r>
      <w:r w:rsidR="00583348" w:rsidRPr="00583348">
        <w:rPr>
          <w:rFonts w:ascii="Times New Roman" w:eastAsia="仿宋" w:hAnsi="Times New Roman" w:cs="Times New Roman"/>
          <w:color w:val="000000" w:themeColor="text1"/>
          <w:sz w:val="32"/>
          <w:szCs w:val="32"/>
          <w:shd w:val="clear" w:color="auto" w:fill="FFFFFF"/>
        </w:rPr>
        <w:t>万元。</w:t>
      </w:r>
    </w:p>
    <w:p w14:paraId="6551F26A" w14:textId="77777777" w:rsidR="00F623F4" w:rsidRDefault="00F623F4" w:rsidP="00A70427">
      <w:pPr>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sidRPr="008B1352">
        <w:rPr>
          <w:rFonts w:ascii="楷体" w:eastAsia="楷体" w:hAnsi="楷体" w:cs="Times New Roman"/>
          <w:b/>
          <w:color w:val="000000" w:themeColor="text1"/>
          <w:sz w:val="32"/>
          <w:szCs w:val="32"/>
          <w:shd w:val="clear" w:color="auto" w:fill="FFFFFF"/>
        </w:rPr>
        <w:t>有关说明：</w:t>
      </w:r>
      <w:r w:rsidRPr="00BD6FBD">
        <w:rPr>
          <w:rFonts w:ascii="Times New Roman" w:eastAsia="仿宋" w:hAnsi="Times New Roman" w:cs="Times New Roman"/>
          <w:color w:val="000000" w:themeColor="text1"/>
          <w:sz w:val="32"/>
          <w:szCs w:val="32"/>
          <w:shd w:val="clear" w:color="auto" w:fill="FFFFFF"/>
        </w:rPr>
        <w:t>要求企业牵头，鼓励企业与科研院所联合申报。财政补助原则上不超过</w:t>
      </w:r>
      <w:r w:rsidRPr="00BD6FBD">
        <w:rPr>
          <w:rFonts w:ascii="Times New Roman" w:eastAsia="仿宋" w:hAnsi="Times New Roman" w:cs="Times New Roman"/>
          <w:color w:val="000000" w:themeColor="text1"/>
          <w:sz w:val="32"/>
          <w:szCs w:val="32"/>
          <w:shd w:val="clear" w:color="auto" w:fill="FFFFFF"/>
        </w:rPr>
        <w:t>500</w:t>
      </w:r>
      <w:r w:rsidRPr="00BD6FBD">
        <w:rPr>
          <w:rFonts w:ascii="Times New Roman" w:eastAsia="仿宋" w:hAnsi="Times New Roman" w:cs="Times New Roman"/>
          <w:color w:val="000000" w:themeColor="text1"/>
          <w:sz w:val="32"/>
          <w:szCs w:val="32"/>
          <w:shd w:val="clear" w:color="auto" w:fill="FFFFFF"/>
        </w:rPr>
        <w:t>万元，且不超过项目科技投入的</w:t>
      </w:r>
      <w:r w:rsidRPr="00BD6FBD">
        <w:rPr>
          <w:rFonts w:ascii="Times New Roman" w:eastAsia="仿宋" w:hAnsi="Times New Roman" w:cs="Times New Roman"/>
          <w:color w:val="000000" w:themeColor="text1"/>
          <w:sz w:val="32"/>
          <w:szCs w:val="32"/>
          <w:shd w:val="clear" w:color="auto" w:fill="FFFFFF"/>
        </w:rPr>
        <w:t>20%</w:t>
      </w:r>
      <w:r w:rsidRPr="00BD6FBD">
        <w:rPr>
          <w:rFonts w:ascii="Times New Roman" w:eastAsia="仿宋" w:hAnsi="Times New Roman" w:cs="Times New Roman"/>
          <w:color w:val="000000" w:themeColor="text1"/>
          <w:sz w:val="32"/>
          <w:szCs w:val="32"/>
          <w:shd w:val="clear" w:color="auto" w:fill="FFFFFF"/>
        </w:rPr>
        <w:t>。（指南编写专家：毛磊、戴世勋、马少龙）</w:t>
      </w:r>
    </w:p>
    <w:p w14:paraId="124B9E03" w14:textId="77777777" w:rsidR="0089652A" w:rsidRPr="00BD6FBD" w:rsidRDefault="0089652A" w:rsidP="00A70427">
      <w:pPr>
        <w:snapToGrid w:val="0"/>
        <w:spacing w:after="240" w:line="580" w:lineRule="exact"/>
        <w:ind w:firstLineChars="200" w:firstLine="640"/>
        <w:rPr>
          <w:rFonts w:ascii="Times New Roman" w:eastAsia="仿宋" w:hAnsi="Times New Roman" w:cs="Times New Roman"/>
          <w:color w:val="000000" w:themeColor="text1"/>
          <w:sz w:val="32"/>
          <w:szCs w:val="32"/>
          <w:shd w:val="clear" w:color="auto" w:fill="FFFFFF"/>
        </w:rPr>
      </w:pPr>
    </w:p>
    <w:p w14:paraId="13CDB556" w14:textId="1E4C7979" w:rsidR="00F623F4" w:rsidRPr="008B1352" w:rsidRDefault="009F3F40" w:rsidP="00A70427">
      <w:pPr>
        <w:adjustRightInd w:val="0"/>
        <w:snapToGrid w:val="0"/>
        <w:spacing w:line="580" w:lineRule="exact"/>
        <w:ind w:firstLineChars="200" w:firstLine="643"/>
        <w:contextualSpacing/>
        <w:rPr>
          <w:rFonts w:ascii="楷体" w:eastAsia="楷体" w:hAnsi="楷体" w:cs="Times New Roman"/>
          <w:b/>
          <w:color w:val="000000" w:themeColor="text1"/>
          <w:sz w:val="32"/>
          <w:szCs w:val="32"/>
        </w:rPr>
      </w:pPr>
      <w:r>
        <w:rPr>
          <w:rFonts w:ascii="楷体" w:eastAsia="楷体" w:hAnsi="楷体" w:cs="Times New Roman" w:hint="eastAsia"/>
          <w:b/>
          <w:color w:val="000000" w:themeColor="text1"/>
          <w:sz w:val="32"/>
          <w:szCs w:val="32"/>
        </w:rPr>
        <w:t>21</w:t>
      </w:r>
      <w:r w:rsidR="00F623F4" w:rsidRPr="008B1352">
        <w:rPr>
          <w:rFonts w:ascii="楷体" w:eastAsia="楷体" w:hAnsi="楷体" w:cs="Times New Roman"/>
          <w:b/>
          <w:color w:val="000000" w:themeColor="text1"/>
          <w:sz w:val="32"/>
          <w:szCs w:val="32"/>
        </w:rPr>
        <w:t>、压铸设备动态参数测试及工艺智能评价技术</w:t>
      </w:r>
    </w:p>
    <w:p w14:paraId="55B25C23" w14:textId="77777777" w:rsidR="00F623F4" w:rsidRPr="00BD6FBD" w:rsidRDefault="00F623F4" w:rsidP="00A70427">
      <w:pPr>
        <w:adjustRightInd w:val="0"/>
        <w:snapToGrid w:val="0"/>
        <w:spacing w:line="580" w:lineRule="exact"/>
        <w:ind w:firstLineChars="200" w:firstLine="643"/>
        <w:contextualSpacing/>
        <w:rPr>
          <w:rFonts w:ascii="Times New Roman" w:eastAsia="仿宋" w:hAnsi="Times New Roman" w:cs="Times New Roman"/>
          <w:bCs/>
          <w:color w:val="000000" w:themeColor="text1"/>
          <w:sz w:val="32"/>
          <w:szCs w:val="32"/>
          <w:shd w:val="clear" w:color="auto" w:fill="FFFFFF"/>
        </w:rPr>
      </w:pPr>
      <w:r w:rsidRPr="008B1352">
        <w:rPr>
          <w:rFonts w:ascii="楷体" w:eastAsia="楷体" w:hAnsi="楷体" w:cs="Times New Roman"/>
          <w:b/>
          <w:color w:val="000000" w:themeColor="text1"/>
          <w:sz w:val="32"/>
          <w:szCs w:val="32"/>
          <w:shd w:val="clear" w:color="auto" w:fill="FFFFFF"/>
        </w:rPr>
        <w:t>研究内容</w:t>
      </w:r>
      <w:r w:rsidRPr="008B1352">
        <w:rPr>
          <w:rFonts w:ascii="楷体" w:eastAsia="楷体" w:hAnsi="楷体" w:cs="Times New Roman"/>
          <w:bCs/>
          <w:color w:val="000000" w:themeColor="text1"/>
          <w:sz w:val="32"/>
          <w:szCs w:val="32"/>
          <w:shd w:val="clear" w:color="auto" w:fill="FFFFFF"/>
        </w:rPr>
        <w:t>：</w:t>
      </w:r>
      <w:r w:rsidRPr="00BD6FBD">
        <w:rPr>
          <w:rFonts w:ascii="Times New Roman" w:eastAsia="仿宋" w:hAnsi="Times New Roman" w:cs="Times New Roman"/>
          <w:bCs/>
          <w:color w:val="000000" w:themeColor="text1"/>
          <w:sz w:val="32"/>
          <w:szCs w:val="32"/>
          <w:shd w:val="clear" w:color="auto" w:fill="FFFFFF"/>
        </w:rPr>
        <w:t>通过对压铸</w:t>
      </w:r>
      <w:proofErr w:type="gramStart"/>
      <w:r w:rsidRPr="00BD6FBD">
        <w:rPr>
          <w:rFonts w:ascii="Times New Roman" w:eastAsia="仿宋" w:hAnsi="Times New Roman" w:cs="Times New Roman"/>
          <w:bCs/>
          <w:color w:val="000000" w:themeColor="text1"/>
          <w:sz w:val="32"/>
          <w:szCs w:val="32"/>
          <w:shd w:val="clear" w:color="auto" w:fill="FFFFFF"/>
        </w:rPr>
        <w:t>机关键</w:t>
      </w:r>
      <w:proofErr w:type="gramEnd"/>
      <w:r w:rsidRPr="00BD6FBD">
        <w:rPr>
          <w:rFonts w:ascii="Times New Roman" w:eastAsia="仿宋" w:hAnsi="Times New Roman" w:cs="Times New Roman"/>
          <w:bCs/>
          <w:color w:val="000000" w:themeColor="text1"/>
          <w:sz w:val="32"/>
          <w:szCs w:val="32"/>
          <w:shd w:val="clear" w:color="auto" w:fill="FFFFFF"/>
        </w:rPr>
        <w:t>动态参数在线测量技术的研究，实现在线监测的功能；研发锁模力传感器实现高精度、低成本、在线、柔性的检测手段；开展工艺智能评价的研究，优化压铸机工作状态</w:t>
      </w:r>
      <w:r w:rsidRPr="00BD6FBD">
        <w:rPr>
          <w:rFonts w:ascii="Times New Roman" w:eastAsia="仿宋" w:hAnsi="Times New Roman" w:cs="Times New Roman" w:hint="eastAsia"/>
          <w:bCs/>
          <w:color w:val="000000" w:themeColor="text1"/>
          <w:sz w:val="32"/>
          <w:szCs w:val="32"/>
          <w:shd w:val="clear" w:color="auto" w:fill="FFFFFF"/>
        </w:rPr>
        <w:t>。</w:t>
      </w:r>
    </w:p>
    <w:p w14:paraId="368597E3" w14:textId="77777777" w:rsidR="00F623F4" w:rsidRPr="00BD6FBD" w:rsidRDefault="00F623F4" w:rsidP="00A70427">
      <w:pPr>
        <w:snapToGrid w:val="0"/>
        <w:spacing w:line="580" w:lineRule="exact"/>
        <w:ind w:firstLineChars="200" w:firstLine="643"/>
        <w:rPr>
          <w:rFonts w:ascii="Times New Roman" w:eastAsia="仿宋" w:hAnsi="Times New Roman" w:cs="Times New Roman"/>
          <w:bCs/>
          <w:color w:val="000000" w:themeColor="text1"/>
          <w:sz w:val="32"/>
          <w:szCs w:val="32"/>
        </w:rPr>
      </w:pPr>
      <w:r w:rsidRPr="008B1352">
        <w:rPr>
          <w:rFonts w:ascii="楷体" w:eastAsia="楷体" w:hAnsi="楷体" w:cs="Times New Roman"/>
          <w:b/>
          <w:color w:val="000000" w:themeColor="text1"/>
          <w:sz w:val="32"/>
          <w:szCs w:val="32"/>
          <w:shd w:val="clear" w:color="auto" w:fill="FFFFFF"/>
        </w:rPr>
        <w:t>考核指标</w:t>
      </w:r>
      <w:r w:rsidRPr="008B1352">
        <w:rPr>
          <w:rFonts w:ascii="楷体" w:eastAsia="楷体" w:hAnsi="楷体" w:cs="Times New Roman"/>
          <w:bCs/>
          <w:color w:val="000000" w:themeColor="text1"/>
          <w:sz w:val="32"/>
          <w:szCs w:val="32"/>
          <w:shd w:val="clear" w:color="auto" w:fill="FFFFFF"/>
        </w:rPr>
        <w:t>：</w:t>
      </w:r>
      <w:r w:rsidRPr="00BD6FBD">
        <w:rPr>
          <w:rFonts w:ascii="Times New Roman" w:eastAsia="仿宋" w:hAnsi="Times New Roman" w:cs="Times New Roman"/>
          <w:bCs/>
          <w:color w:val="000000" w:themeColor="text1"/>
          <w:sz w:val="32"/>
          <w:szCs w:val="32"/>
          <w:shd w:val="clear" w:color="auto" w:fill="FFFFFF"/>
        </w:rPr>
        <w:t>位移精度</w:t>
      </w:r>
      <w:r w:rsidRPr="00BD6FBD">
        <w:rPr>
          <w:rFonts w:ascii="Times New Roman" w:eastAsia="仿宋" w:hAnsi="Times New Roman" w:cs="Times New Roman"/>
          <w:bCs/>
          <w:color w:val="000000" w:themeColor="text1"/>
          <w:sz w:val="32"/>
          <w:szCs w:val="32"/>
          <w:shd w:val="clear" w:color="auto" w:fill="FFFFFF"/>
        </w:rPr>
        <w:t>≤0.01mm</w:t>
      </w:r>
      <w:r w:rsidRPr="00BD6FBD">
        <w:rPr>
          <w:rFonts w:ascii="Times New Roman" w:eastAsia="仿宋" w:hAnsi="Times New Roman" w:cs="Times New Roman"/>
          <w:bCs/>
          <w:color w:val="000000" w:themeColor="text1"/>
          <w:sz w:val="32"/>
          <w:szCs w:val="32"/>
          <w:shd w:val="clear" w:color="auto" w:fill="FFFFFF"/>
        </w:rPr>
        <w:t>；速度精度</w:t>
      </w:r>
      <w:r w:rsidRPr="00BD6FBD">
        <w:rPr>
          <w:rFonts w:ascii="Times New Roman" w:eastAsia="仿宋" w:hAnsi="Times New Roman" w:cs="Times New Roman"/>
          <w:bCs/>
          <w:color w:val="000000" w:themeColor="text1"/>
          <w:sz w:val="32"/>
          <w:szCs w:val="32"/>
          <w:shd w:val="clear" w:color="auto" w:fill="FFFFFF"/>
        </w:rPr>
        <w:t>≤0.1%</w:t>
      </w:r>
      <w:r w:rsidRPr="00BD6FBD">
        <w:rPr>
          <w:rFonts w:ascii="Times New Roman" w:eastAsia="仿宋" w:hAnsi="Times New Roman" w:cs="Times New Roman"/>
          <w:bCs/>
          <w:color w:val="000000" w:themeColor="text1"/>
          <w:sz w:val="32"/>
          <w:szCs w:val="32"/>
          <w:shd w:val="clear" w:color="auto" w:fill="FFFFFF"/>
        </w:rPr>
        <w:t>、范围为（</w:t>
      </w:r>
      <w:r w:rsidRPr="00BD6FBD">
        <w:rPr>
          <w:rFonts w:ascii="Times New Roman" w:eastAsia="仿宋" w:hAnsi="Times New Roman" w:cs="Times New Roman"/>
          <w:bCs/>
          <w:color w:val="000000" w:themeColor="text1"/>
          <w:sz w:val="32"/>
          <w:szCs w:val="32"/>
          <w:shd w:val="clear" w:color="auto" w:fill="FFFFFF"/>
        </w:rPr>
        <w:t>0</w:t>
      </w:r>
      <w:r w:rsidRPr="00BD6FBD">
        <w:rPr>
          <w:rFonts w:ascii="Times New Roman" w:eastAsia="仿宋" w:hAnsi="Times New Roman" w:cs="Times New Roman"/>
          <w:bCs/>
          <w:color w:val="000000" w:themeColor="text1"/>
          <w:sz w:val="32"/>
          <w:szCs w:val="32"/>
          <w:shd w:val="clear" w:color="auto" w:fill="FFFFFF"/>
        </w:rPr>
        <w:t>～</w:t>
      </w:r>
      <w:r w:rsidRPr="00BD6FBD">
        <w:rPr>
          <w:rFonts w:ascii="Times New Roman" w:eastAsia="仿宋" w:hAnsi="Times New Roman" w:cs="Times New Roman"/>
          <w:bCs/>
          <w:color w:val="000000" w:themeColor="text1"/>
          <w:sz w:val="32"/>
          <w:szCs w:val="32"/>
          <w:shd w:val="clear" w:color="auto" w:fill="FFFFFF"/>
        </w:rPr>
        <w:t>12</w:t>
      </w:r>
      <w:r w:rsidRPr="00BD6FBD">
        <w:rPr>
          <w:rFonts w:ascii="Times New Roman" w:eastAsia="仿宋" w:hAnsi="Times New Roman" w:cs="Times New Roman"/>
          <w:bCs/>
          <w:color w:val="000000" w:themeColor="text1"/>
          <w:sz w:val="32"/>
          <w:szCs w:val="32"/>
          <w:shd w:val="clear" w:color="auto" w:fill="FFFFFF"/>
        </w:rPr>
        <w:t>）</w:t>
      </w:r>
      <w:r w:rsidRPr="00BD6FBD">
        <w:rPr>
          <w:rFonts w:ascii="Times New Roman" w:eastAsia="仿宋" w:hAnsi="Times New Roman" w:cs="Times New Roman"/>
          <w:bCs/>
          <w:color w:val="000000" w:themeColor="text1"/>
          <w:sz w:val="32"/>
          <w:szCs w:val="32"/>
          <w:shd w:val="clear" w:color="auto" w:fill="FFFFFF"/>
        </w:rPr>
        <w:t>m/s</w:t>
      </w:r>
      <w:r w:rsidRPr="00BD6FBD">
        <w:rPr>
          <w:rFonts w:ascii="Times New Roman" w:eastAsia="仿宋" w:hAnsi="Times New Roman" w:cs="Times New Roman"/>
          <w:bCs/>
          <w:color w:val="000000" w:themeColor="text1"/>
          <w:sz w:val="32"/>
          <w:szCs w:val="32"/>
          <w:shd w:val="clear" w:color="auto" w:fill="FFFFFF"/>
        </w:rPr>
        <w:t>；压力测量满足精度</w:t>
      </w:r>
      <w:r w:rsidRPr="00BD6FBD">
        <w:rPr>
          <w:rFonts w:ascii="Times New Roman" w:eastAsia="仿宋" w:hAnsi="Times New Roman" w:cs="Times New Roman"/>
          <w:bCs/>
          <w:color w:val="000000" w:themeColor="text1"/>
          <w:sz w:val="32"/>
          <w:szCs w:val="32"/>
          <w:shd w:val="clear" w:color="auto" w:fill="FFFFFF"/>
        </w:rPr>
        <w:t>≤0.2%</w:t>
      </w:r>
      <w:r w:rsidRPr="00BD6FBD">
        <w:rPr>
          <w:rFonts w:ascii="Times New Roman" w:eastAsia="仿宋" w:hAnsi="Times New Roman" w:cs="Times New Roman"/>
          <w:bCs/>
          <w:color w:val="000000" w:themeColor="text1"/>
          <w:sz w:val="32"/>
          <w:szCs w:val="32"/>
          <w:shd w:val="clear" w:color="auto" w:fill="FFFFFF"/>
        </w:rPr>
        <w:t>；锁模力测量：精度</w:t>
      </w:r>
      <w:r w:rsidRPr="00BD6FBD">
        <w:rPr>
          <w:rFonts w:ascii="Times New Roman" w:eastAsia="仿宋" w:hAnsi="Times New Roman" w:cs="Times New Roman"/>
          <w:bCs/>
          <w:color w:val="000000" w:themeColor="text1"/>
          <w:sz w:val="32"/>
          <w:szCs w:val="32"/>
          <w:shd w:val="clear" w:color="auto" w:fill="FFFFFF"/>
        </w:rPr>
        <w:t>≤1.5%</w:t>
      </w:r>
      <w:r w:rsidRPr="00BD6FBD">
        <w:rPr>
          <w:rFonts w:ascii="Times New Roman" w:eastAsia="仿宋" w:hAnsi="Times New Roman" w:cs="Times New Roman"/>
          <w:bCs/>
          <w:color w:val="000000" w:themeColor="text1"/>
          <w:sz w:val="32"/>
          <w:szCs w:val="32"/>
          <w:shd w:val="clear" w:color="auto" w:fill="FFFFFF"/>
        </w:rPr>
        <w:t>、分辨率为</w:t>
      </w:r>
      <w:r w:rsidRPr="00BD6FBD">
        <w:rPr>
          <w:rFonts w:ascii="Times New Roman" w:eastAsia="仿宋" w:hAnsi="Times New Roman" w:cs="Times New Roman"/>
          <w:bCs/>
          <w:color w:val="000000" w:themeColor="text1"/>
          <w:sz w:val="32"/>
          <w:szCs w:val="32"/>
          <w:shd w:val="clear" w:color="auto" w:fill="FFFFFF"/>
        </w:rPr>
        <w:t>1kN</w:t>
      </w:r>
      <w:r w:rsidRPr="00BD6FBD">
        <w:rPr>
          <w:rFonts w:ascii="Times New Roman" w:eastAsia="仿宋" w:hAnsi="Times New Roman" w:cs="Times New Roman"/>
          <w:bCs/>
          <w:color w:val="000000" w:themeColor="text1"/>
          <w:sz w:val="32"/>
          <w:szCs w:val="32"/>
          <w:shd w:val="clear" w:color="auto" w:fill="FFFFFF"/>
        </w:rPr>
        <w:t>；研发压铸机动态参数检测设备及工艺评价软件一套，并获得软件著作权一份</w:t>
      </w:r>
      <w:r w:rsidRPr="00BD6FBD">
        <w:rPr>
          <w:rFonts w:ascii="Times New Roman" w:eastAsia="仿宋" w:hAnsi="Times New Roman" w:cs="Times New Roman" w:hint="eastAsia"/>
          <w:bCs/>
          <w:color w:val="000000" w:themeColor="text1"/>
          <w:sz w:val="32"/>
          <w:szCs w:val="32"/>
          <w:shd w:val="clear" w:color="auto" w:fill="FFFFFF"/>
        </w:rPr>
        <w:t>。</w:t>
      </w:r>
      <w:r w:rsidRPr="00BD6FBD">
        <w:rPr>
          <w:rFonts w:ascii="Times New Roman" w:eastAsia="仿宋" w:hAnsi="Times New Roman" w:cs="Times New Roman"/>
          <w:bCs/>
          <w:color w:val="000000" w:themeColor="text1"/>
          <w:sz w:val="32"/>
          <w:szCs w:val="32"/>
          <w:shd w:val="clear" w:color="auto" w:fill="FFFFFF"/>
        </w:rPr>
        <w:t>发表论文</w:t>
      </w:r>
      <w:r w:rsidRPr="00BD6FBD">
        <w:rPr>
          <w:rFonts w:ascii="Times New Roman" w:eastAsia="仿宋" w:hAnsi="Times New Roman" w:cs="Times New Roman" w:hint="eastAsia"/>
          <w:bCs/>
          <w:color w:val="000000" w:themeColor="text1"/>
          <w:sz w:val="32"/>
          <w:szCs w:val="32"/>
          <w:shd w:val="clear" w:color="auto" w:fill="FFFFFF"/>
        </w:rPr>
        <w:t>不少于</w:t>
      </w:r>
      <w:r w:rsidRPr="00BD6FBD">
        <w:rPr>
          <w:rFonts w:ascii="Times New Roman" w:eastAsia="仿宋" w:hAnsi="Times New Roman" w:cs="Times New Roman"/>
          <w:bCs/>
          <w:color w:val="000000" w:themeColor="text1"/>
          <w:sz w:val="32"/>
          <w:szCs w:val="32"/>
          <w:shd w:val="clear" w:color="auto" w:fill="FFFFFF"/>
        </w:rPr>
        <w:t>3</w:t>
      </w:r>
      <w:r w:rsidRPr="00BD6FBD">
        <w:rPr>
          <w:rFonts w:ascii="Times New Roman" w:eastAsia="仿宋" w:hAnsi="Times New Roman" w:cs="Times New Roman"/>
          <w:bCs/>
          <w:color w:val="000000" w:themeColor="text1"/>
          <w:sz w:val="32"/>
          <w:szCs w:val="32"/>
          <w:shd w:val="clear" w:color="auto" w:fill="FFFFFF"/>
        </w:rPr>
        <w:t>篇，申报发明专利</w:t>
      </w:r>
      <w:r w:rsidRPr="00BD6FBD">
        <w:rPr>
          <w:rFonts w:ascii="Times New Roman" w:eastAsia="仿宋" w:hAnsi="Times New Roman" w:cs="Times New Roman" w:hint="eastAsia"/>
          <w:bCs/>
          <w:color w:val="000000" w:themeColor="text1"/>
          <w:sz w:val="32"/>
          <w:szCs w:val="32"/>
          <w:shd w:val="clear" w:color="auto" w:fill="FFFFFF"/>
        </w:rPr>
        <w:t>不少于</w:t>
      </w:r>
      <w:r w:rsidRPr="00BD6FBD">
        <w:rPr>
          <w:rFonts w:ascii="Times New Roman" w:eastAsia="仿宋" w:hAnsi="Times New Roman" w:cs="Times New Roman"/>
          <w:bCs/>
          <w:color w:val="000000" w:themeColor="text1"/>
          <w:sz w:val="32"/>
          <w:szCs w:val="32"/>
          <w:shd w:val="clear" w:color="auto" w:fill="FFFFFF"/>
        </w:rPr>
        <w:t>4</w:t>
      </w:r>
      <w:r w:rsidRPr="00BD6FBD">
        <w:rPr>
          <w:rFonts w:ascii="Times New Roman" w:eastAsia="仿宋" w:hAnsi="Times New Roman" w:cs="Times New Roman" w:hint="eastAsia"/>
          <w:bCs/>
          <w:color w:val="000000" w:themeColor="text1"/>
          <w:sz w:val="32"/>
          <w:szCs w:val="32"/>
          <w:shd w:val="clear" w:color="auto" w:fill="FFFFFF"/>
        </w:rPr>
        <w:t>件</w:t>
      </w:r>
      <w:r w:rsidRPr="00BD6FBD">
        <w:rPr>
          <w:rFonts w:ascii="Times New Roman" w:eastAsia="仿宋" w:hAnsi="Times New Roman" w:cs="Times New Roman"/>
          <w:bCs/>
          <w:color w:val="000000" w:themeColor="text1"/>
          <w:sz w:val="32"/>
          <w:szCs w:val="32"/>
          <w:shd w:val="clear" w:color="auto" w:fill="FFFFFF"/>
        </w:rPr>
        <w:t>。</w:t>
      </w:r>
    </w:p>
    <w:p w14:paraId="3E20ABE4" w14:textId="1E6164A5" w:rsidR="00F623F4" w:rsidRDefault="00F623F4" w:rsidP="00A70427">
      <w:pPr>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sidRPr="008B1352">
        <w:rPr>
          <w:rFonts w:ascii="楷体" w:eastAsia="楷体" w:hAnsi="楷体" w:cs="Times New Roman"/>
          <w:b/>
          <w:color w:val="000000" w:themeColor="text1"/>
          <w:sz w:val="32"/>
          <w:szCs w:val="32"/>
          <w:shd w:val="clear" w:color="auto" w:fill="FFFFFF"/>
        </w:rPr>
        <w:t>有关说明：</w:t>
      </w:r>
      <w:r w:rsidRPr="00BD6FBD">
        <w:rPr>
          <w:rFonts w:ascii="Times New Roman" w:eastAsia="仿宋" w:hAnsi="Times New Roman" w:cs="Times New Roman"/>
          <w:color w:val="000000" w:themeColor="text1"/>
          <w:sz w:val="32"/>
          <w:szCs w:val="32"/>
          <w:shd w:val="clear" w:color="auto" w:fill="FFFFFF"/>
        </w:rPr>
        <w:t>要求企业牵头，鼓励企业与科研院所联合申报。</w:t>
      </w:r>
      <w:r w:rsidRPr="00BD6FBD">
        <w:rPr>
          <w:rFonts w:ascii="Times New Roman" w:eastAsia="仿宋" w:hAnsi="Times New Roman" w:cs="Times New Roman"/>
          <w:snapToGrid w:val="0"/>
          <w:color w:val="000000" w:themeColor="text1"/>
          <w:kern w:val="0"/>
          <w:sz w:val="32"/>
          <w:szCs w:val="32"/>
        </w:rPr>
        <w:t>财政补助原则上不超过</w:t>
      </w:r>
      <w:r w:rsidR="0089652A">
        <w:rPr>
          <w:rFonts w:ascii="Times New Roman" w:eastAsia="仿宋" w:hAnsi="Times New Roman" w:cs="Times New Roman" w:hint="eastAsia"/>
          <w:snapToGrid w:val="0"/>
          <w:color w:val="000000" w:themeColor="text1"/>
          <w:kern w:val="0"/>
          <w:sz w:val="32"/>
          <w:szCs w:val="32"/>
        </w:rPr>
        <w:t>3</w:t>
      </w:r>
      <w:r w:rsidRPr="00BD6FBD">
        <w:rPr>
          <w:rFonts w:ascii="Times New Roman" w:eastAsia="仿宋" w:hAnsi="Times New Roman" w:cs="Times New Roman"/>
          <w:snapToGrid w:val="0"/>
          <w:color w:val="000000" w:themeColor="text1"/>
          <w:kern w:val="0"/>
          <w:sz w:val="32"/>
          <w:szCs w:val="32"/>
        </w:rPr>
        <w:t>00</w:t>
      </w:r>
      <w:r w:rsidRPr="00BD6FBD">
        <w:rPr>
          <w:rFonts w:ascii="Times New Roman" w:eastAsia="仿宋" w:hAnsi="Times New Roman" w:cs="Times New Roman"/>
          <w:snapToGrid w:val="0"/>
          <w:color w:val="000000" w:themeColor="text1"/>
          <w:kern w:val="0"/>
          <w:sz w:val="32"/>
          <w:szCs w:val="32"/>
        </w:rPr>
        <w:t>万元，</w:t>
      </w:r>
      <w:r w:rsidRPr="00BD6FBD">
        <w:rPr>
          <w:rFonts w:ascii="Times New Roman" w:eastAsia="仿宋" w:hAnsi="Times New Roman" w:cs="Times New Roman"/>
          <w:color w:val="000000" w:themeColor="text1"/>
          <w:sz w:val="32"/>
          <w:szCs w:val="32"/>
          <w:shd w:val="clear" w:color="auto" w:fill="FFFFFF"/>
        </w:rPr>
        <w:t>且不超过项目科技投入的</w:t>
      </w:r>
      <w:r w:rsidRPr="00BD6FBD">
        <w:rPr>
          <w:rFonts w:ascii="Times New Roman" w:eastAsia="仿宋" w:hAnsi="Times New Roman" w:cs="Times New Roman"/>
          <w:color w:val="000000" w:themeColor="text1"/>
          <w:sz w:val="32"/>
          <w:szCs w:val="32"/>
          <w:shd w:val="clear" w:color="auto" w:fill="FFFFFF"/>
        </w:rPr>
        <w:t>20%</w:t>
      </w:r>
      <w:r w:rsidRPr="00BD6FBD">
        <w:rPr>
          <w:rFonts w:ascii="Times New Roman" w:eastAsia="仿宋" w:hAnsi="Times New Roman" w:cs="Times New Roman"/>
          <w:color w:val="000000" w:themeColor="text1"/>
          <w:sz w:val="32"/>
          <w:szCs w:val="32"/>
          <w:shd w:val="clear" w:color="auto" w:fill="FFFFFF"/>
        </w:rPr>
        <w:t>。</w:t>
      </w:r>
      <w:r w:rsidRPr="00BD6FBD">
        <w:rPr>
          <w:rFonts w:ascii="Times New Roman" w:eastAsia="仿宋" w:hAnsi="Times New Roman" w:cs="Times New Roman"/>
          <w:color w:val="000000" w:themeColor="text1"/>
          <w:sz w:val="32"/>
          <w:szCs w:val="32"/>
          <w:shd w:val="clear" w:color="auto" w:fill="FFFFFF"/>
        </w:rPr>
        <w:lastRenderedPageBreak/>
        <w:t>（指南编写专家：马少龙、刘富春、戴世勋）</w:t>
      </w:r>
    </w:p>
    <w:p w14:paraId="1F2CBC97" w14:textId="77777777" w:rsidR="0089652A" w:rsidRPr="00BD6FBD" w:rsidRDefault="0089652A" w:rsidP="00A70427">
      <w:pPr>
        <w:snapToGrid w:val="0"/>
        <w:spacing w:after="240" w:line="580" w:lineRule="exact"/>
        <w:ind w:firstLineChars="200" w:firstLine="643"/>
        <w:rPr>
          <w:rFonts w:ascii="Times New Roman" w:eastAsia="仿宋" w:hAnsi="Times New Roman" w:cs="Times New Roman"/>
          <w:b/>
          <w:color w:val="000000" w:themeColor="text1"/>
          <w:sz w:val="32"/>
          <w:szCs w:val="32"/>
        </w:rPr>
      </w:pPr>
    </w:p>
    <w:p w14:paraId="066F2E29" w14:textId="640A002F" w:rsidR="00F623F4" w:rsidRPr="008B1352" w:rsidRDefault="009F3F40" w:rsidP="00A70427">
      <w:pPr>
        <w:adjustRightInd w:val="0"/>
        <w:snapToGrid w:val="0"/>
        <w:spacing w:line="580" w:lineRule="exact"/>
        <w:ind w:firstLineChars="200" w:firstLine="643"/>
        <w:contextualSpacing/>
        <w:rPr>
          <w:rFonts w:ascii="楷体" w:eastAsia="楷体" w:hAnsi="楷体" w:cs="Times New Roman"/>
          <w:b/>
          <w:color w:val="000000" w:themeColor="text1"/>
          <w:sz w:val="32"/>
          <w:szCs w:val="32"/>
        </w:rPr>
      </w:pPr>
      <w:r>
        <w:rPr>
          <w:rFonts w:ascii="楷体" w:eastAsia="楷体" w:hAnsi="楷体" w:cs="Times New Roman" w:hint="eastAsia"/>
          <w:b/>
          <w:color w:val="000000" w:themeColor="text1"/>
          <w:sz w:val="32"/>
          <w:szCs w:val="32"/>
        </w:rPr>
        <w:t>22</w:t>
      </w:r>
      <w:r w:rsidR="005013DF" w:rsidRPr="008B1352">
        <w:rPr>
          <w:rFonts w:ascii="楷体" w:eastAsia="楷体" w:hAnsi="楷体" w:cs="Times New Roman" w:hint="eastAsia"/>
          <w:b/>
          <w:color w:val="000000" w:themeColor="text1"/>
          <w:sz w:val="32"/>
          <w:szCs w:val="32"/>
        </w:rPr>
        <w:t>、</w:t>
      </w:r>
      <w:proofErr w:type="gramStart"/>
      <w:r w:rsidR="00F623F4" w:rsidRPr="008B1352">
        <w:rPr>
          <w:rFonts w:ascii="楷体" w:eastAsia="楷体" w:hAnsi="楷体" w:cs="Times New Roman"/>
          <w:b/>
          <w:color w:val="000000" w:themeColor="text1"/>
          <w:sz w:val="32"/>
          <w:szCs w:val="32"/>
        </w:rPr>
        <w:t>一</w:t>
      </w:r>
      <w:proofErr w:type="gramEnd"/>
      <w:r w:rsidR="00F623F4" w:rsidRPr="008B1352">
        <w:rPr>
          <w:rFonts w:ascii="楷体" w:eastAsia="楷体" w:hAnsi="楷体" w:cs="Times New Roman"/>
          <w:b/>
          <w:color w:val="000000" w:themeColor="text1"/>
          <w:sz w:val="32"/>
          <w:szCs w:val="32"/>
        </w:rPr>
        <w:t>体式光伏智能控制系统</w:t>
      </w:r>
    </w:p>
    <w:p w14:paraId="724A96AF" w14:textId="77777777" w:rsidR="00F623F4" w:rsidRPr="00BD6FBD" w:rsidRDefault="00F623F4" w:rsidP="00A70427">
      <w:pPr>
        <w:snapToGrid w:val="0"/>
        <w:spacing w:line="580" w:lineRule="exact"/>
        <w:ind w:firstLineChars="200" w:firstLine="643"/>
        <w:rPr>
          <w:rFonts w:ascii="Times New Roman" w:eastAsia="仿宋" w:hAnsi="Times New Roman" w:cs="Times New Roman"/>
          <w:sz w:val="32"/>
          <w:szCs w:val="32"/>
          <w:shd w:val="clear" w:color="auto" w:fill="FFFFFF"/>
        </w:rPr>
      </w:pPr>
      <w:r w:rsidRPr="008B1352">
        <w:rPr>
          <w:rFonts w:ascii="楷体" w:eastAsia="楷体" w:hAnsi="楷体" w:cs="Times New Roman"/>
          <w:b/>
          <w:sz w:val="32"/>
          <w:szCs w:val="32"/>
          <w:shd w:val="clear" w:color="auto" w:fill="FFFFFF"/>
        </w:rPr>
        <w:t>研究内容：</w:t>
      </w:r>
      <w:r w:rsidRPr="00BD6FBD">
        <w:rPr>
          <w:rFonts w:ascii="Times New Roman" w:eastAsia="仿宋" w:hAnsi="Times New Roman" w:cs="Times New Roman"/>
          <w:bCs/>
          <w:sz w:val="32"/>
          <w:szCs w:val="32"/>
          <w:shd w:val="clear" w:color="auto" w:fill="FFFFFF"/>
        </w:rPr>
        <w:t>研发</w:t>
      </w:r>
      <w:r w:rsidRPr="00BD6FBD">
        <w:rPr>
          <w:rFonts w:ascii="Times New Roman" w:eastAsia="仿宋" w:hAnsi="Times New Roman" w:cs="Times New Roman"/>
          <w:sz w:val="32"/>
          <w:szCs w:val="32"/>
          <w:shd w:val="clear" w:color="auto" w:fill="FFFFFF"/>
        </w:rPr>
        <w:t>智能光</w:t>
      </w:r>
      <w:proofErr w:type="gramStart"/>
      <w:r w:rsidRPr="00BD6FBD">
        <w:rPr>
          <w:rFonts w:ascii="Times New Roman" w:eastAsia="仿宋" w:hAnsi="Times New Roman" w:cs="Times New Roman"/>
          <w:sz w:val="32"/>
          <w:szCs w:val="32"/>
          <w:shd w:val="clear" w:color="auto" w:fill="FFFFFF"/>
        </w:rPr>
        <w:t>伏控制</w:t>
      </w:r>
      <w:proofErr w:type="gramEnd"/>
      <w:r w:rsidRPr="00BD6FBD">
        <w:rPr>
          <w:rFonts w:ascii="Times New Roman" w:eastAsia="仿宋" w:hAnsi="Times New Roman" w:cs="Times New Roman"/>
          <w:sz w:val="32"/>
          <w:szCs w:val="32"/>
          <w:shd w:val="clear" w:color="auto" w:fill="FFFFFF"/>
        </w:rPr>
        <w:t>硬件及软件系统，（</w:t>
      </w:r>
      <w:r w:rsidRPr="00BD6FBD">
        <w:rPr>
          <w:rFonts w:ascii="Times New Roman" w:eastAsia="仿宋" w:hAnsi="Times New Roman" w:cs="Times New Roman"/>
          <w:sz w:val="32"/>
          <w:szCs w:val="32"/>
          <w:shd w:val="clear" w:color="auto" w:fill="FFFFFF"/>
        </w:rPr>
        <w:t>1</w:t>
      </w:r>
      <w:r w:rsidRPr="00BD6FBD">
        <w:rPr>
          <w:rFonts w:ascii="Times New Roman" w:eastAsia="仿宋" w:hAnsi="Times New Roman" w:cs="Times New Roman"/>
          <w:sz w:val="32"/>
          <w:szCs w:val="32"/>
          <w:shd w:val="clear" w:color="auto" w:fill="FFFFFF"/>
        </w:rPr>
        <w:t>）设计开发远置单元（</w:t>
      </w:r>
      <w:r w:rsidRPr="00BD6FBD">
        <w:rPr>
          <w:rFonts w:ascii="Times New Roman" w:eastAsia="仿宋" w:hAnsi="Times New Roman" w:cs="Times New Roman"/>
          <w:sz w:val="32"/>
          <w:szCs w:val="32"/>
          <w:shd w:val="clear" w:color="auto" w:fill="FFFFFF"/>
        </w:rPr>
        <w:t>RTU</w:t>
      </w:r>
      <w:r w:rsidRPr="00BD6FBD">
        <w:rPr>
          <w:rFonts w:ascii="Times New Roman" w:eastAsia="仿宋" w:hAnsi="Times New Roman" w:cs="Times New Roman"/>
          <w:sz w:val="32"/>
          <w:szCs w:val="32"/>
          <w:shd w:val="clear" w:color="auto" w:fill="FFFFFF"/>
        </w:rPr>
        <w:t>）和中央处理器（</w:t>
      </w:r>
      <w:r w:rsidRPr="00BD6FBD">
        <w:rPr>
          <w:rFonts w:ascii="Times New Roman" w:eastAsia="仿宋" w:hAnsi="Times New Roman" w:cs="Times New Roman"/>
          <w:sz w:val="32"/>
          <w:szCs w:val="32"/>
          <w:shd w:val="clear" w:color="auto" w:fill="FFFFFF"/>
        </w:rPr>
        <w:t>CTU</w:t>
      </w:r>
      <w:r w:rsidRPr="00BD6FBD">
        <w:rPr>
          <w:rFonts w:ascii="Times New Roman" w:eastAsia="仿宋" w:hAnsi="Times New Roman" w:cs="Times New Roman"/>
          <w:sz w:val="32"/>
          <w:szCs w:val="32"/>
          <w:shd w:val="clear" w:color="auto" w:fill="FFFFFF"/>
        </w:rPr>
        <w:t>），以实现</w:t>
      </w:r>
      <w:proofErr w:type="gramStart"/>
      <w:r w:rsidRPr="00BD6FBD">
        <w:rPr>
          <w:rFonts w:ascii="Times New Roman" w:eastAsia="仿宋" w:hAnsi="Times New Roman" w:cs="Times New Roman"/>
          <w:sz w:val="32"/>
          <w:szCs w:val="32"/>
          <w:shd w:val="clear" w:color="auto" w:fill="FFFFFF"/>
        </w:rPr>
        <w:t>光伏串中光伏板之间</w:t>
      </w:r>
      <w:proofErr w:type="gramEnd"/>
      <w:r w:rsidRPr="00BD6FBD">
        <w:rPr>
          <w:rFonts w:ascii="Times New Roman" w:eastAsia="仿宋" w:hAnsi="Times New Roman" w:cs="Times New Roman"/>
          <w:sz w:val="32"/>
          <w:szCs w:val="32"/>
          <w:shd w:val="clear" w:color="auto" w:fill="FFFFFF"/>
        </w:rPr>
        <w:t>的直流电力线数据通信。（</w:t>
      </w:r>
      <w:r w:rsidRPr="00BD6FBD">
        <w:rPr>
          <w:rFonts w:ascii="Times New Roman" w:eastAsia="仿宋" w:hAnsi="Times New Roman" w:cs="Times New Roman"/>
          <w:sz w:val="32"/>
          <w:szCs w:val="32"/>
          <w:shd w:val="clear" w:color="auto" w:fill="FFFFFF"/>
        </w:rPr>
        <w:t>2</w:t>
      </w:r>
      <w:r w:rsidRPr="00BD6FBD">
        <w:rPr>
          <w:rFonts w:ascii="Times New Roman" w:eastAsia="仿宋" w:hAnsi="Times New Roman" w:cs="Times New Roman"/>
          <w:sz w:val="32"/>
          <w:szCs w:val="32"/>
          <w:shd w:val="clear" w:color="auto" w:fill="FFFFFF"/>
        </w:rPr>
        <w:t>）集成逆变器、变压器、开关柜等配电设备，形成</w:t>
      </w:r>
      <w:proofErr w:type="gramStart"/>
      <w:r w:rsidRPr="00BD6FBD">
        <w:rPr>
          <w:rFonts w:ascii="Times New Roman" w:eastAsia="仿宋" w:hAnsi="Times New Roman" w:cs="Times New Roman"/>
          <w:sz w:val="32"/>
          <w:szCs w:val="32"/>
          <w:shd w:val="clear" w:color="auto" w:fill="FFFFFF"/>
        </w:rPr>
        <w:t>一</w:t>
      </w:r>
      <w:proofErr w:type="gramEnd"/>
      <w:r w:rsidRPr="00BD6FBD">
        <w:rPr>
          <w:rFonts w:ascii="Times New Roman" w:eastAsia="仿宋" w:hAnsi="Times New Roman" w:cs="Times New Roman"/>
          <w:sz w:val="32"/>
          <w:szCs w:val="32"/>
          <w:shd w:val="clear" w:color="auto" w:fill="FFFFFF"/>
        </w:rPr>
        <w:t>体式光伏变电站。</w:t>
      </w:r>
    </w:p>
    <w:p w14:paraId="3283B5D4" w14:textId="3B3C53CF" w:rsidR="00F623F4" w:rsidRPr="00BD6FBD" w:rsidRDefault="00F623F4" w:rsidP="00A70427">
      <w:pPr>
        <w:snapToGrid w:val="0"/>
        <w:spacing w:line="580" w:lineRule="exact"/>
        <w:ind w:firstLineChars="200" w:firstLine="643"/>
        <w:rPr>
          <w:rFonts w:ascii="Times New Roman" w:eastAsia="仿宋" w:hAnsi="Times New Roman" w:cs="Times New Roman"/>
          <w:b/>
          <w:color w:val="000000" w:themeColor="text1"/>
          <w:sz w:val="32"/>
          <w:szCs w:val="32"/>
        </w:rPr>
      </w:pPr>
      <w:r w:rsidRPr="008B1352">
        <w:rPr>
          <w:rFonts w:ascii="楷体" w:eastAsia="楷体" w:hAnsi="楷体" w:cs="Times New Roman"/>
          <w:b/>
          <w:sz w:val="32"/>
          <w:szCs w:val="32"/>
          <w:shd w:val="clear" w:color="auto" w:fill="FFFFFF"/>
        </w:rPr>
        <w:t>考核指标：</w:t>
      </w:r>
      <w:r w:rsidR="00583348" w:rsidRPr="00583348">
        <w:rPr>
          <w:rFonts w:ascii="Times New Roman" w:eastAsia="仿宋" w:hAnsi="Times New Roman" w:cs="Times New Roman" w:hint="eastAsia"/>
          <w:sz w:val="32"/>
          <w:szCs w:val="32"/>
          <w:shd w:val="clear" w:color="auto" w:fill="FFFFFF"/>
        </w:rPr>
        <w:t>（</w:t>
      </w:r>
      <w:r w:rsidR="00583348" w:rsidRPr="00583348">
        <w:rPr>
          <w:rFonts w:ascii="Times New Roman" w:eastAsia="仿宋" w:hAnsi="Times New Roman" w:cs="Times New Roman"/>
          <w:sz w:val="32"/>
          <w:szCs w:val="32"/>
          <w:shd w:val="clear" w:color="auto" w:fill="FFFFFF"/>
        </w:rPr>
        <w:t>1</w:t>
      </w:r>
      <w:r w:rsidR="00583348" w:rsidRPr="00583348">
        <w:rPr>
          <w:rFonts w:ascii="Times New Roman" w:eastAsia="仿宋" w:hAnsi="Times New Roman" w:cs="Times New Roman"/>
          <w:sz w:val="32"/>
          <w:szCs w:val="32"/>
          <w:shd w:val="clear" w:color="auto" w:fill="FFFFFF"/>
        </w:rPr>
        <w:t>）数据通信通过直流电力线传输，具有电压自动检测及并网切断控制功能。（</w:t>
      </w:r>
      <w:r w:rsidR="00583348" w:rsidRPr="00583348">
        <w:rPr>
          <w:rFonts w:ascii="Times New Roman" w:eastAsia="仿宋" w:hAnsi="Times New Roman" w:cs="Times New Roman"/>
          <w:sz w:val="32"/>
          <w:szCs w:val="32"/>
          <w:shd w:val="clear" w:color="auto" w:fill="FFFFFF"/>
        </w:rPr>
        <w:t>2</w:t>
      </w:r>
      <w:r w:rsidR="00583348" w:rsidRPr="00583348">
        <w:rPr>
          <w:rFonts w:ascii="Times New Roman" w:eastAsia="仿宋" w:hAnsi="Times New Roman" w:cs="Times New Roman"/>
          <w:sz w:val="32"/>
          <w:szCs w:val="32"/>
          <w:shd w:val="clear" w:color="auto" w:fill="FFFFFF"/>
        </w:rPr>
        <w:t>）光</w:t>
      </w:r>
      <w:proofErr w:type="gramStart"/>
      <w:r w:rsidR="00583348" w:rsidRPr="00583348">
        <w:rPr>
          <w:rFonts w:ascii="Times New Roman" w:eastAsia="仿宋" w:hAnsi="Times New Roman" w:cs="Times New Roman"/>
          <w:sz w:val="32"/>
          <w:szCs w:val="32"/>
          <w:shd w:val="clear" w:color="auto" w:fill="FFFFFF"/>
        </w:rPr>
        <w:t>伏板数据</w:t>
      </w:r>
      <w:proofErr w:type="gramEnd"/>
      <w:r w:rsidR="00583348" w:rsidRPr="00583348">
        <w:rPr>
          <w:rFonts w:ascii="Times New Roman" w:eastAsia="仿宋" w:hAnsi="Times New Roman" w:cs="Times New Roman"/>
          <w:sz w:val="32"/>
          <w:szCs w:val="32"/>
          <w:shd w:val="clear" w:color="auto" w:fill="FFFFFF"/>
        </w:rPr>
        <w:t>通过电力线传输到终端设备，通信距离不小于</w:t>
      </w:r>
      <w:r w:rsidR="00583348" w:rsidRPr="00583348">
        <w:rPr>
          <w:rFonts w:ascii="Times New Roman" w:eastAsia="仿宋" w:hAnsi="Times New Roman" w:cs="Times New Roman"/>
          <w:sz w:val="32"/>
          <w:szCs w:val="32"/>
          <w:shd w:val="clear" w:color="auto" w:fill="FFFFFF"/>
        </w:rPr>
        <w:t>1000</w:t>
      </w:r>
      <w:r w:rsidR="00583348" w:rsidRPr="00583348">
        <w:rPr>
          <w:rFonts w:ascii="Times New Roman" w:eastAsia="仿宋" w:hAnsi="Times New Roman" w:cs="Times New Roman"/>
          <w:sz w:val="32"/>
          <w:szCs w:val="32"/>
          <w:shd w:val="clear" w:color="auto" w:fill="FFFFFF"/>
        </w:rPr>
        <w:t>米，实现对</w:t>
      </w:r>
      <w:proofErr w:type="gramStart"/>
      <w:r w:rsidR="00583348" w:rsidRPr="00583348">
        <w:rPr>
          <w:rFonts w:ascii="Times New Roman" w:eastAsia="仿宋" w:hAnsi="Times New Roman" w:cs="Times New Roman"/>
          <w:sz w:val="32"/>
          <w:szCs w:val="32"/>
          <w:shd w:val="clear" w:color="auto" w:fill="FFFFFF"/>
        </w:rPr>
        <w:t>单个光伏板</w:t>
      </w:r>
      <w:proofErr w:type="gramEnd"/>
      <w:r w:rsidR="00583348" w:rsidRPr="00583348">
        <w:rPr>
          <w:rFonts w:ascii="Times New Roman" w:eastAsia="仿宋" w:hAnsi="Times New Roman" w:cs="Times New Roman"/>
          <w:sz w:val="32"/>
          <w:szCs w:val="32"/>
          <w:shd w:val="clear" w:color="auto" w:fill="FFFFFF"/>
        </w:rPr>
        <w:t>的检测和故障隔离，断电响应时间小于</w:t>
      </w:r>
      <w:r w:rsidR="00583348" w:rsidRPr="00583348">
        <w:rPr>
          <w:rFonts w:ascii="Times New Roman" w:eastAsia="仿宋" w:hAnsi="Times New Roman" w:cs="Times New Roman"/>
          <w:sz w:val="32"/>
          <w:szCs w:val="32"/>
          <w:shd w:val="clear" w:color="auto" w:fill="FFFFFF"/>
        </w:rPr>
        <w:t>10</w:t>
      </w:r>
      <w:r w:rsidR="00583348" w:rsidRPr="00583348">
        <w:rPr>
          <w:rFonts w:ascii="Times New Roman" w:eastAsia="仿宋" w:hAnsi="Times New Roman" w:cs="Times New Roman"/>
          <w:sz w:val="32"/>
          <w:szCs w:val="32"/>
          <w:shd w:val="clear" w:color="auto" w:fill="FFFFFF"/>
        </w:rPr>
        <w:t>秒。（</w:t>
      </w:r>
      <w:r w:rsidR="00583348" w:rsidRPr="00583348">
        <w:rPr>
          <w:rFonts w:ascii="Times New Roman" w:eastAsia="仿宋" w:hAnsi="Times New Roman" w:cs="Times New Roman"/>
          <w:sz w:val="32"/>
          <w:szCs w:val="32"/>
          <w:shd w:val="clear" w:color="auto" w:fill="FFFFFF"/>
        </w:rPr>
        <w:t>3</w:t>
      </w:r>
      <w:r w:rsidR="00583348" w:rsidRPr="00583348">
        <w:rPr>
          <w:rFonts w:ascii="Times New Roman" w:eastAsia="仿宋" w:hAnsi="Times New Roman" w:cs="Times New Roman"/>
          <w:sz w:val="32"/>
          <w:szCs w:val="32"/>
          <w:shd w:val="clear" w:color="auto" w:fill="FFFFFF"/>
        </w:rPr>
        <w:t>）发表论文不少于</w:t>
      </w:r>
      <w:r w:rsidR="00583348" w:rsidRPr="00583348">
        <w:rPr>
          <w:rFonts w:ascii="Times New Roman" w:eastAsia="仿宋" w:hAnsi="Times New Roman" w:cs="Times New Roman"/>
          <w:sz w:val="32"/>
          <w:szCs w:val="32"/>
          <w:shd w:val="clear" w:color="auto" w:fill="FFFFFF"/>
        </w:rPr>
        <w:t>4</w:t>
      </w:r>
      <w:r w:rsidR="00583348" w:rsidRPr="00583348">
        <w:rPr>
          <w:rFonts w:ascii="Times New Roman" w:eastAsia="仿宋" w:hAnsi="Times New Roman" w:cs="Times New Roman"/>
          <w:sz w:val="32"/>
          <w:szCs w:val="32"/>
          <w:shd w:val="clear" w:color="auto" w:fill="FFFFFF"/>
        </w:rPr>
        <w:t>篇，申请发明专利不少于</w:t>
      </w:r>
      <w:r w:rsidR="00583348" w:rsidRPr="00583348">
        <w:rPr>
          <w:rFonts w:ascii="Times New Roman" w:eastAsia="仿宋" w:hAnsi="Times New Roman" w:cs="Times New Roman"/>
          <w:sz w:val="32"/>
          <w:szCs w:val="32"/>
          <w:shd w:val="clear" w:color="auto" w:fill="FFFFFF"/>
        </w:rPr>
        <w:t>10</w:t>
      </w:r>
      <w:r w:rsidR="00583348" w:rsidRPr="00583348">
        <w:rPr>
          <w:rFonts w:ascii="Times New Roman" w:eastAsia="仿宋" w:hAnsi="Times New Roman" w:cs="Times New Roman"/>
          <w:sz w:val="32"/>
          <w:szCs w:val="32"/>
          <w:shd w:val="clear" w:color="auto" w:fill="FFFFFF"/>
        </w:rPr>
        <w:t>件或行业标准</w:t>
      </w:r>
      <w:r w:rsidR="00583348" w:rsidRPr="00583348">
        <w:rPr>
          <w:rFonts w:ascii="Times New Roman" w:eastAsia="仿宋" w:hAnsi="Times New Roman" w:cs="Times New Roman"/>
          <w:sz w:val="32"/>
          <w:szCs w:val="32"/>
          <w:shd w:val="clear" w:color="auto" w:fill="FFFFFF"/>
        </w:rPr>
        <w:t>1</w:t>
      </w:r>
      <w:r w:rsidR="00583348" w:rsidRPr="00583348">
        <w:rPr>
          <w:rFonts w:ascii="Times New Roman" w:eastAsia="仿宋" w:hAnsi="Times New Roman" w:cs="Times New Roman"/>
          <w:sz w:val="32"/>
          <w:szCs w:val="32"/>
          <w:shd w:val="clear" w:color="auto" w:fill="FFFFFF"/>
        </w:rPr>
        <w:t>件。项目执行期间新增销售额不少于</w:t>
      </w:r>
      <w:r w:rsidR="00583348" w:rsidRPr="00583348">
        <w:rPr>
          <w:rFonts w:ascii="Times New Roman" w:eastAsia="仿宋" w:hAnsi="Times New Roman" w:cs="Times New Roman"/>
          <w:sz w:val="32"/>
          <w:szCs w:val="32"/>
          <w:shd w:val="clear" w:color="auto" w:fill="FFFFFF"/>
        </w:rPr>
        <w:t>3000</w:t>
      </w:r>
      <w:r w:rsidR="00583348" w:rsidRPr="00583348">
        <w:rPr>
          <w:rFonts w:ascii="Times New Roman" w:eastAsia="仿宋" w:hAnsi="Times New Roman" w:cs="Times New Roman"/>
          <w:sz w:val="32"/>
          <w:szCs w:val="32"/>
          <w:shd w:val="clear" w:color="auto" w:fill="FFFFFF"/>
        </w:rPr>
        <w:t>万。</w:t>
      </w:r>
    </w:p>
    <w:p w14:paraId="01E36268" w14:textId="66E94C9B" w:rsidR="00F623F4" w:rsidRDefault="00F623F4" w:rsidP="00A70427">
      <w:pPr>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sidRPr="008B1352">
        <w:rPr>
          <w:rFonts w:ascii="楷体" w:eastAsia="楷体" w:hAnsi="楷体" w:cs="Times New Roman"/>
          <w:b/>
          <w:color w:val="000000" w:themeColor="text1"/>
          <w:sz w:val="32"/>
          <w:szCs w:val="32"/>
          <w:shd w:val="clear" w:color="auto" w:fill="FFFFFF"/>
        </w:rPr>
        <w:t>有关说明：</w:t>
      </w:r>
      <w:r w:rsidRPr="00BD6FBD">
        <w:rPr>
          <w:rFonts w:ascii="Times New Roman" w:eastAsia="仿宋" w:hAnsi="Times New Roman" w:cs="Times New Roman"/>
          <w:color w:val="000000" w:themeColor="text1"/>
          <w:sz w:val="32"/>
          <w:szCs w:val="32"/>
          <w:shd w:val="clear" w:color="auto" w:fill="FFFFFF"/>
        </w:rPr>
        <w:t>要求企业牵头，鼓励企业与科研院所联合申报。财政补助原则上不超过</w:t>
      </w:r>
      <w:r w:rsidR="0089652A">
        <w:rPr>
          <w:rFonts w:ascii="Times New Roman" w:eastAsia="仿宋" w:hAnsi="Times New Roman" w:cs="Times New Roman" w:hint="eastAsia"/>
          <w:color w:val="000000" w:themeColor="text1"/>
          <w:sz w:val="32"/>
          <w:szCs w:val="32"/>
          <w:shd w:val="clear" w:color="auto" w:fill="FFFFFF"/>
        </w:rPr>
        <w:t>5</w:t>
      </w:r>
      <w:r w:rsidRPr="00BD6FBD">
        <w:rPr>
          <w:rFonts w:ascii="Times New Roman" w:eastAsia="仿宋" w:hAnsi="Times New Roman" w:cs="Times New Roman"/>
          <w:color w:val="000000" w:themeColor="text1"/>
          <w:sz w:val="32"/>
          <w:szCs w:val="32"/>
          <w:shd w:val="clear" w:color="auto" w:fill="FFFFFF"/>
        </w:rPr>
        <w:t>00</w:t>
      </w:r>
      <w:r w:rsidRPr="00BD6FBD">
        <w:rPr>
          <w:rFonts w:ascii="Times New Roman" w:eastAsia="仿宋" w:hAnsi="Times New Roman" w:cs="Times New Roman"/>
          <w:color w:val="000000" w:themeColor="text1"/>
          <w:sz w:val="32"/>
          <w:szCs w:val="32"/>
          <w:shd w:val="clear" w:color="auto" w:fill="FFFFFF"/>
        </w:rPr>
        <w:t>万元，且不超过项目科技投入的</w:t>
      </w:r>
      <w:r w:rsidRPr="00BD6FBD">
        <w:rPr>
          <w:rFonts w:ascii="Times New Roman" w:eastAsia="仿宋" w:hAnsi="Times New Roman" w:cs="Times New Roman"/>
          <w:color w:val="000000" w:themeColor="text1"/>
          <w:sz w:val="32"/>
          <w:szCs w:val="32"/>
          <w:shd w:val="clear" w:color="auto" w:fill="FFFFFF"/>
        </w:rPr>
        <w:t>20%</w:t>
      </w:r>
      <w:r w:rsidRPr="00BD6FBD">
        <w:rPr>
          <w:rFonts w:ascii="Times New Roman" w:eastAsia="仿宋" w:hAnsi="Times New Roman" w:cs="Times New Roman"/>
          <w:color w:val="000000" w:themeColor="text1"/>
          <w:sz w:val="32"/>
          <w:szCs w:val="32"/>
          <w:shd w:val="clear" w:color="auto" w:fill="FFFFFF"/>
        </w:rPr>
        <w:t>。（指南编写专家：马少龙、戴世勋、毛磊）</w:t>
      </w:r>
    </w:p>
    <w:p w14:paraId="7B5F0C5F" w14:textId="77777777" w:rsidR="009F3F40" w:rsidRDefault="009F3F40" w:rsidP="00A70427">
      <w:pPr>
        <w:snapToGrid w:val="0"/>
        <w:spacing w:after="240" w:line="580" w:lineRule="exact"/>
        <w:ind w:firstLineChars="200" w:firstLine="640"/>
        <w:rPr>
          <w:rFonts w:ascii="Times New Roman" w:eastAsia="仿宋" w:hAnsi="Times New Roman" w:cs="Times New Roman"/>
          <w:color w:val="000000" w:themeColor="text1"/>
          <w:sz w:val="32"/>
          <w:szCs w:val="32"/>
          <w:shd w:val="clear" w:color="auto" w:fill="FFFFFF"/>
        </w:rPr>
      </w:pPr>
    </w:p>
    <w:p w14:paraId="79B135D5" w14:textId="434668DC" w:rsidR="009F3F40" w:rsidRPr="009F7242" w:rsidRDefault="009F3F40" w:rsidP="00A70427">
      <w:pPr>
        <w:adjustRightInd w:val="0"/>
        <w:snapToGrid w:val="0"/>
        <w:spacing w:line="580" w:lineRule="exact"/>
        <w:ind w:firstLineChars="196" w:firstLine="630"/>
        <w:contextualSpacing/>
        <w:rPr>
          <w:rFonts w:ascii="楷体_GB2312" w:eastAsia="楷体_GB2312" w:hAnsi="Times New Roman" w:cs="Times New Roman"/>
          <w:b/>
          <w:bCs/>
          <w:sz w:val="32"/>
          <w:szCs w:val="32"/>
        </w:rPr>
      </w:pPr>
      <w:r w:rsidRPr="009F7242">
        <w:rPr>
          <w:rFonts w:ascii="楷体_GB2312" w:eastAsia="楷体_GB2312" w:hAnsi="Times New Roman" w:cs="Times New Roman" w:hint="eastAsia"/>
          <w:b/>
          <w:bCs/>
          <w:sz w:val="32"/>
          <w:szCs w:val="32"/>
        </w:rPr>
        <w:t>23、面向智能家电的新型指令集架构软硬件开发与应用</w:t>
      </w:r>
    </w:p>
    <w:p w14:paraId="1E6B3859" w14:textId="2CF1CB60" w:rsidR="009F3F40" w:rsidRPr="00334E85" w:rsidRDefault="009F3F40" w:rsidP="00A70427">
      <w:pPr>
        <w:spacing w:line="580" w:lineRule="exact"/>
        <w:ind w:firstLineChars="180" w:firstLine="578"/>
        <w:rPr>
          <w:rFonts w:ascii="Times New Roman" w:eastAsia="仿宋_GB2312" w:hAnsi="Times New Roman" w:cs="Times New Roman"/>
          <w:sz w:val="32"/>
          <w:szCs w:val="32"/>
          <w:shd w:val="clear" w:color="auto" w:fill="FFFFFF"/>
        </w:rPr>
      </w:pPr>
      <w:r w:rsidRPr="00182FB2">
        <w:rPr>
          <w:rFonts w:ascii="楷体_GB2312" w:eastAsia="楷体_GB2312" w:hAnsi="Times New Roman" w:cs="Times New Roman" w:hint="eastAsia"/>
          <w:b/>
          <w:bCs/>
          <w:sz w:val="32"/>
          <w:szCs w:val="32"/>
        </w:rPr>
        <w:t>研究内容：</w:t>
      </w:r>
      <w:r w:rsidR="009F7242" w:rsidRPr="009F7242">
        <w:rPr>
          <w:rFonts w:ascii="Times New Roman" w:eastAsia="仿宋_GB2312" w:hAnsi="Times New Roman" w:cs="Times New Roman" w:hint="eastAsia"/>
          <w:sz w:val="32"/>
          <w:szCs w:val="32"/>
          <w:shd w:val="clear" w:color="auto" w:fill="FFFFFF"/>
        </w:rPr>
        <w:t>研究自主可控的新型指令集架构处理器及</w:t>
      </w:r>
      <w:proofErr w:type="spellStart"/>
      <w:r w:rsidR="009F7242" w:rsidRPr="009F7242">
        <w:rPr>
          <w:rFonts w:ascii="Times New Roman" w:eastAsia="仿宋_GB2312" w:hAnsi="Times New Roman" w:cs="Times New Roman"/>
          <w:sz w:val="32"/>
          <w:szCs w:val="32"/>
          <w:shd w:val="clear" w:color="auto" w:fill="FFFFFF"/>
        </w:rPr>
        <w:t>SoC</w:t>
      </w:r>
      <w:proofErr w:type="spellEnd"/>
      <w:r w:rsidR="009F7242" w:rsidRPr="009F7242">
        <w:rPr>
          <w:rFonts w:ascii="Times New Roman" w:eastAsia="仿宋_GB2312" w:hAnsi="Times New Roman" w:cs="Times New Roman"/>
          <w:sz w:val="32"/>
          <w:szCs w:val="32"/>
          <w:shd w:val="clear" w:color="auto" w:fill="FFFFFF"/>
        </w:rPr>
        <w:t>体系结构；研究支持模块化可配置的指令子集与支持可扩展定制指</w:t>
      </w:r>
      <w:r w:rsidR="009F7242" w:rsidRPr="009F7242">
        <w:rPr>
          <w:rFonts w:ascii="Times New Roman" w:eastAsia="仿宋_GB2312" w:hAnsi="Times New Roman" w:cs="Times New Roman"/>
          <w:sz w:val="32"/>
          <w:szCs w:val="32"/>
          <w:shd w:val="clear" w:color="auto" w:fill="FFFFFF"/>
        </w:rPr>
        <w:lastRenderedPageBreak/>
        <w:t>令；研究、开发与优化针对新型指令集架构处理器的开发环境与编译调试工具链；研究与设计安全、自主可控的新型指令集架构处理器</w:t>
      </w:r>
      <w:r w:rsidR="009F7242" w:rsidRPr="009F7242">
        <w:rPr>
          <w:rFonts w:ascii="Times New Roman" w:eastAsia="仿宋_GB2312" w:hAnsi="Times New Roman" w:cs="Times New Roman"/>
          <w:sz w:val="32"/>
          <w:szCs w:val="32"/>
          <w:shd w:val="clear" w:color="auto" w:fill="FFFFFF"/>
        </w:rPr>
        <w:t>IP</w:t>
      </w:r>
      <w:r w:rsidR="009F7242" w:rsidRPr="009F7242">
        <w:rPr>
          <w:rFonts w:ascii="Times New Roman" w:eastAsia="仿宋_GB2312" w:hAnsi="Times New Roman" w:cs="Times New Roman"/>
          <w:sz w:val="32"/>
          <w:szCs w:val="32"/>
          <w:shd w:val="clear" w:color="auto" w:fill="FFFFFF"/>
        </w:rPr>
        <w:t>核；研究新型的智能家电操作系统及应用开发模式；针对新型指令集架构处理器，研制自主知识产权的智能家电操作系统，可支持实时多任务内核、协议</w:t>
      </w:r>
      <w:proofErr w:type="gramStart"/>
      <w:r w:rsidR="009F7242" w:rsidRPr="009F7242">
        <w:rPr>
          <w:rFonts w:ascii="Times New Roman" w:eastAsia="仿宋_GB2312" w:hAnsi="Times New Roman" w:cs="Times New Roman"/>
          <w:sz w:val="32"/>
          <w:szCs w:val="32"/>
          <w:shd w:val="clear" w:color="auto" w:fill="FFFFFF"/>
        </w:rPr>
        <w:t>栈</w:t>
      </w:r>
      <w:proofErr w:type="gramEnd"/>
      <w:r w:rsidR="009F7242" w:rsidRPr="009F7242">
        <w:rPr>
          <w:rFonts w:ascii="Times New Roman" w:eastAsia="仿宋_GB2312" w:hAnsi="Times New Roman" w:cs="Times New Roman"/>
          <w:sz w:val="32"/>
          <w:szCs w:val="32"/>
          <w:shd w:val="clear" w:color="auto" w:fill="FFFFFF"/>
        </w:rPr>
        <w:t>、驱动框架、安全审计、原生智能，在线升级等功能。</w:t>
      </w:r>
    </w:p>
    <w:p w14:paraId="125D6D80" w14:textId="77777777" w:rsidR="009F3F40" w:rsidRPr="005164AE" w:rsidRDefault="009F3F40" w:rsidP="00A70427">
      <w:pPr>
        <w:pStyle w:val="Default"/>
        <w:spacing w:line="580" w:lineRule="exact"/>
        <w:ind w:firstLine="643"/>
        <w:rPr>
          <w:rFonts w:ascii="Times New Roman" w:eastAsia="仿宋_GB2312" w:hAnsi="Times New Roman" w:cs="Times New Roman"/>
          <w:snapToGrid w:val="0"/>
          <w:color w:val="auto"/>
          <w:sz w:val="32"/>
          <w:szCs w:val="32"/>
        </w:rPr>
      </w:pPr>
      <w:r w:rsidRPr="00ED2E87">
        <w:rPr>
          <w:rFonts w:ascii="楷体_GB2312" w:eastAsia="楷体_GB2312" w:hAnsi="Times New Roman" w:cs="Times New Roman" w:hint="eastAsia"/>
          <w:b/>
          <w:bCs/>
          <w:sz w:val="32"/>
          <w:szCs w:val="32"/>
        </w:rPr>
        <w:t>考核指标：</w:t>
      </w:r>
      <w:r>
        <w:t xml:space="preserve"> </w:t>
      </w:r>
      <w:r>
        <w:rPr>
          <w:rFonts w:ascii="Times New Roman" w:eastAsia="仿宋_GB2312" w:hAnsi="Times New Roman" w:cs="Times New Roman" w:hint="eastAsia"/>
          <w:sz w:val="32"/>
          <w:szCs w:val="32"/>
          <w:shd w:val="clear" w:color="auto" w:fill="FFFFFF"/>
        </w:rPr>
        <w:t>新型</w:t>
      </w:r>
      <w:r w:rsidRPr="00182FB2">
        <w:rPr>
          <w:rFonts w:ascii="Times New Roman" w:eastAsia="仿宋_GB2312" w:hAnsi="Times New Roman" w:cs="Times New Roman" w:hint="eastAsia"/>
          <w:sz w:val="32"/>
          <w:szCs w:val="32"/>
          <w:shd w:val="clear" w:color="auto" w:fill="FFFFFF"/>
        </w:rPr>
        <w:t>指令集架构</w:t>
      </w:r>
      <w:r>
        <w:rPr>
          <w:rFonts w:ascii="Times New Roman" w:eastAsia="仿宋_GB2312" w:hAnsi="Times New Roman" w:cs="Times New Roman" w:hint="eastAsia"/>
          <w:sz w:val="32"/>
          <w:szCs w:val="32"/>
          <w:shd w:val="clear" w:color="auto" w:fill="FFFFFF"/>
        </w:rPr>
        <w:t>处理器</w:t>
      </w:r>
      <w:r w:rsidRPr="00EE1C09">
        <w:rPr>
          <w:rFonts w:ascii="Times New Roman" w:eastAsia="仿宋_GB2312" w:hAnsi="Times New Roman" w:cs="Times New Roman" w:hint="eastAsia"/>
          <w:color w:val="auto"/>
          <w:kern w:val="2"/>
          <w:sz w:val="32"/>
          <w:szCs w:val="32"/>
          <w:shd w:val="clear" w:color="auto" w:fill="FFFFFF"/>
        </w:rPr>
        <w:t>可运行</w:t>
      </w:r>
      <w:r>
        <w:rPr>
          <w:rFonts w:ascii="Times New Roman" w:eastAsia="仿宋_GB2312" w:hAnsi="Times New Roman" w:cs="Times New Roman" w:hint="eastAsia"/>
          <w:color w:val="auto"/>
          <w:kern w:val="2"/>
          <w:sz w:val="32"/>
          <w:szCs w:val="32"/>
          <w:shd w:val="clear" w:color="auto" w:fill="FFFFFF"/>
        </w:rPr>
        <w:t>智能家电操作系统与</w:t>
      </w:r>
      <w:r w:rsidRPr="00EE1C09">
        <w:rPr>
          <w:rFonts w:ascii="Times New Roman" w:eastAsia="仿宋_GB2312" w:hAnsi="Times New Roman" w:cs="Times New Roman" w:hint="eastAsia"/>
          <w:color w:val="auto"/>
          <w:kern w:val="2"/>
          <w:sz w:val="32"/>
          <w:szCs w:val="32"/>
          <w:shd w:val="clear" w:color="auto" w:fill="FFFFFF"/>
        </w:rPr>
        <w:t>主流嵌入式实时操作系统</w:t>
      </w:r>
      <w:proofErr w:type="spellStart"/>
      <w:r w:rsidRPr="00EE1C09">
        <w:rPr>
          <w:rFonts w:ascii="Times New Roman" w:eastAsia="仿宋_GB2312" w:hAnsi="Times New Roman" w:cs="Times New Roman"/>
          <w:color w:val="auto"/>
          <w:kern w:val="2"/>
          <w:sz w:val="32"/>
          <w:szCs w:val="32"/>
          <w:shd w:val="clear" w:color="auto" w:fill="FFFFFF"/>
        </w:rPr>
        <w:t>FreeRTOS</w:t>
      </w:r>
      <w:proofErr w:type="spellEnd"/>
      <w:r w:rsidRPr="00EE1C09">
        <w:rPr>
          <w:rFonts w:ascii="Times New Roman" w:eastAsia="仿宋_GB2312" w:hAnsi="Times New Roman" w:cs="Times New Roman" w:hint="eastAsia"/>
          <w:color w:val="auto"/>
          <w:kern w:val="2"/>
          <w:sz w:val="32"/>
          <w:szCs w:val="32"/>
          <w:shd w:val="clear" w:color="auto" w:fill="FFFFFF"/>
        </w:rPr>
        <w:t>，</w:t>
      </w:r>
      <w:r w:rsidRPr="00EE1C09">
        <w:rPr>
          <w:rFonts w:ascii="Times New Roman" w:eastAsia="仿宋_GB2312" w:hAnsi="Times New Roman" w:cs="Times New Roman"/>
          <w:color w:val="auto"/>
          <w:kern w:val="2"/>
          <w:sz w:val="32"/>
          <w:szCs w:val="32"/>
          <w:shd w:val="clear" w:color="auto" w:fill="FFFFFF"/>
        </w:rPr>
        <w:t>Zephyr</w:t>
      </w:r>
      <w:r w:rsidRPr="00EE1C09">
        <w:rPr>
          <w:rFonts w:ascii="Times New Roman" w:eastAsia="仿宋_GB2312" w:hAnsi="Times New Roman" w:cs="Times New Roman" w:hint="eastAsia"/>
          <w:color w:val="auto"/>
          <w:kern w:val="2"/>
          <w:sz w:val="32"/>
          <w:szCs w:val="32"/>
          <w:shd w:val="clear" w:color="auto" w:fill="FFFFFF"/>
        </w:rPr>
        <w:t>，</w:t>
      </w:r>
      <w:proofErr w:type="spellStart"/>
      <w:r w:rsidRPr="00EE1C09">
        <w:rPr>
          <w:rFonts w:ascii="Times New Roman" w:eastAsia="仿宋_GB2312" w:hAnsi="Times New Roman" w:cs="Times New Roman"/>
          <w:color w:val="auto"/>
          <w:kern w:val="2"/>
          <w:sz w:val="32"/>
          <w:szCs w:val="32"/>
          <w:shd w:val="clear" w:color="auto" w:fill="FFFFFF"/>
        </w:rPr>
        <w:t>Contiki</w:t>
      </w:r>
      <w:proofErr w:type="spellEnd"/>
      <w:r w:rsidRPr="00EE1C09">
        <w:rPr>
          <w:rFonts w:ascii="Times New Roman" w:eastAsia="仿宋_GB2312" w:hAnsi="Times New Roman" w:cs="Times New Roman" w:hint="eastAsia"/>
          <w:color w:val="auto"/>
          <w:kern w:val="2"/>
          <w:sz w:val="32"/>
          <w:szCs w:val="32"/>
          <w:shd w:val="clear" w:color="auto" w:fill="FFFFFF"/>
        </w:rPr>
        <w:t>等</w:t>
      </w:r>
      <w:r>
        <w:rPr>
          <w:rFonts w:ascii="Times New Roman" w:eastAsia="仿宋_GB2312" w:hAnsi="Times New Roman" w:cs="Times New Roman" w:hint="eastAsia"/>
          <w:color w:val="auto"/>
          <w:kern w:val="2"/>
          <w:sz w:val="32"/>
          <w:szCs w:val="32"/>
          <w:shd w:val="clear" w:color="auto" w:fill="FFFFFF"/>
        </w:rPr>
        <w:t>；</w:t>
      </w:r>
      <w:r w:rsidRPr="00D0018B">
        <w:rPr>
          <w:rFonts w:ascii="Times New Roman" w:eastAsia="仿宋_GB2312" w:hAnsi="Times New Roman" w:cs="Times New Roman" w:hint="eastAsia"/>
          <w:color w:val="auto"/>
          <w:kern w:val="2"/>
          <w:sz w:val="32"/>
          <w:szCs w:val="32"/>
          <w:shd w:val="clear" w:color="auto" w:fill="FFFFFF"/>
        </w:rPr>
        <w:t>处理</w:t>
      </w:r>
      <w:r w:rsidRPr="00D604DA">
        <w:rPr>
          <w:rFonts w:ascii="Times New Roman" w:eastAsia="仿宋_GB2312" w:hAnsi="Times New Roman" w:cs="Times New Roman" w:hint="eastAsia"/>
          <w:sz w:val="32"/>
          <w:szCs w:val="32"/>
          <w:shd w:val="clear" w:color="auto" w:fill="FFFFFF"/>
        </w:rPr>
        <w:t>器最高主频</w:t>
      </w:r>
      <w:r>
        <w:rPr>
          <w:rFonts w:ascii="Times New Roman" w:eastAsia="仿宋_GB2312" w:hAnsi="Times New Roman" w:cs="Times New Roman" w:hint="eastAsia"/>
          <w:sz w:val="32"/>
          <w:szCs w:val="32"/>
          <w:shd w:val="clear" w:color="auto" w:fill="FFFFFF"/>
        </w:rPr>
        <w:t>不低于</w:t>
      </w:r>
      <w:r w:rsidRPr="00D604DA">
        <w:rPr>
          <w:rFonts w:ascii="Times New Roman" w:eastAsia="仿宋_GB2312" w:hAnsi="Times New Roman" w:cs="Times New Roman"/>
          <w:sz w:val="32"/>
          <w:szCs w:val="32"/>
          <w:shd w:val="clear" w:color="auto" w:fill="FFFFFF"/>
        </w:rPr>
        <w:t>200M</w:t>
      </w:r>
      <w:r>
        <w:rPr>
          <w:rFonts w:ascii="Times New Roman" w:eastAsia="仿宋_GB2312" w:hAnsi="Times New Roman" w:cs="Times New Roman" w:hint="eastAsia"/>
          <w:sz w:val="32"/>
          <w:szCs w:val="32"/>
          <w:shd w:val="clear" w:color="auto" w:fill="FFFFFF"/>
        </w:rPr>
        <w:t>hz</w:t>
      </w:r>
      <w:r w:rsidRPr="00D604DA">
        <w:rPr>
          <w:rFonts w:ascii="Times New Roman" w:eastAsia="仿宋_GB2312" w:hAnsi="Times New Roman" w:cs="Times New Roman" w:hint="eastAsia"/>
          <w:sz w:val="32"/>
          <w:szCs w:val="32"/>
          <w:shd w:val="clear" w:color="auto" w:fill="FFFFFF"/>
        </w:rPr>
        <w:t>，支持整数、压缩、乘除法、特权指令</w:t>
      </w:r>
      <w:r>
        <w:rPr>
          <w:rFonts w:ascii="Times New Roman" w:eastAsia="仿宋_GB2312" w:hAnsi="Times New Roman" w:cs="Times New Roman" w:hint="eastAsia"/>
          <w:sz w:val="32"/>
          <w:szCs w:val="32"/>
          <w:shd w:val="clear" w:color="auto" w:fill="FFFFFF"/>
        </w:rPr>
        <w:t>，支持</w:t>
      </w:r>
      <w:r w:rsidRPr="00D604DA">
        <w:rPr>
          <w:rFonts w:ascii="Times New Roman" w:eastAsia="仿宋_GB2312" w:hAnsi="Times New Roman" w:cs="Times New Roman" w:hint="eastAsia"/>
          <w:sz w:val="32"/>
          <w:szCs w:val="32"/>
          <w:shd w:val="clear" w:color="auto" w:fill="FFFFFF"/>
        </w:rPr>
        <w:t>载入存储后自增指令，乘加指令，位操作指令，向量操作指令等</w:t>
      </w:r>
      <w:r>
        <w:rPr>
          <w:rFonts w:ascii="Times New Roman" w:eastAsia="仿宋_GB2312" w:hAnsi="Times New Roman" w:cs="Times New Roman" w:hint="eastAsia"/>
          <w:sz w:val="32"/>
          <w:szCs w:val="32"/>
          <w:shd w:val="clear" w:color="auto" w:fill="FFFFFF"/>
        </w:rPr>
        <w:t>；</w:t>
      </w:r>
      <w:r w:rsidRPr="00033B16">
        <w:rPr>
          <w:rFonts w:ascii="Times New Roman" w:eastAsia="仿宋_GB2312" w:hAnsi="Times New Roman" w:cs="Times New Roman" w:hint="eastAsia"/>
          <w:sz w:val="32"/>
          <w:szCs w:val="32"/>
          <w:shd w:val="clear" w:color="auto" w:fill="FFFFFF"/>
        </w:rPr>
        <w:t>峰值功耗</w:t>
      </w:r>
      <w:r w:rsidRPr="00332010">
        <w:rPr>
          <w:rFonts w:ascii="Times New Roman" w:eastAsia="仿宋_GB2312" w:hAnsi="Times New Roman" w:cs="Times New Roman"/>
          <w:sz w:val="32"/>
          <w:szCs w:val="32"/>
          <w:shd w:val="clear" w:color="auto" w:fill="FFFFFF"/>
        </w:rPr>
        <w:t>≤</w:t>
      </w:r>
      <w:r w:rsidRPr="00033B16">
        <w:rPr>
          <w:rFonts w:ascii="Times New Roman" w:eastAsia="仿宋_GB2312" w:hAnsi="Times New Roman" w:cs="Times New Roman"/>
          <w:sz w:val="32"/>
          <w:szCs w:val="32"/>
          <w:shd w:val="clear" w:color="auto" w:fill="FFFFFF"/>
        </w:rPr>
        <w:t>200mW</w:t>
      </w:r>
      <w:r w:rsidRPr="00033B16">
        <w:rPr>
          <w:rFonts w:ascii="Times New Roman" w:eastAsia="仿宋_GB2312" w:hAnsi="Times New Roman" w:cs="Times New Roman" w:hint="eastAsia"/>
          <w:sz w:val="32"/>
          <w:szCs w:val="32"/>
          <w:shd w:val="clear" w:color="auto" w:fill="FFFFFF"/>
        </w:rPr>
        <w:t>，平均功耗</w:t>
      </w:r>
      <w:r w:rsidRPr="00332010">
        <w:rPr>
          <w:rFonts w:ascii="Times New Roman" w:eastAsia="仿宋_GB2312" w:hAnsi="Times New Roman" w:cs="Times New Roman"/>
          <w:sz w:val="32"/>
          <w:szCs w:val="32"/>
          <w:shd w:val="clear" w:color="auto" w:fill="FFFFFF"/>
        </w:rPr>
        <w:t>≤</w:t>
      </w:r>
      <w:r w:rsidRPr="00033B16">
        <w:rPr>
          <w:rFonts w:ascii="Times New Roman" w:eastAsia="仿宋_GB2312" w:hAnsi="Times New Roman" w:cs="Times New Roman"/>
          <w:sz w:val="32"/>
          <w:szCs w:val="32"/>
          <w:shd w:val="clear" w:color="auto" w:fill="FFFFFF"/>
        </w:rPr>
        <w:t>50mW</w:t>
      </w:r>
      <w:r w:rsidRPr="00033B16">
        <w:rPr>
          <w:rFonts w:ascii="Times New Roman" w:eastAsia="仿宋_GB2312" w:hAnsi="Times New Roman" w:cs="Times New Roman" w:hint="eastAsia"/>
          <w:sz w:val="32"/>
          <w:szCs w:val="32"/>
          <w:shd w:val="clear" w:color="auto" w:fill="FFFFFF"/>
        </w:rPr>
        <w:t>，待机功耗</w:t>
      </w:r>
      <w:r w:rsidRPr="00332010">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5</w:t>
      </w:r>
      <w:r w:rsidRPr="00033B16">
        <w:rPr>
          <w:rFonts w:ascii="Times New Roman" w:eastAsia="仿宋_GB2312" w:hAnsi="Times New Roman" w:cs="Times New Roman"/>
          <w:sz w:val="32"/>
          <w:szCs w:val="32"/>
          <w:shd w:val="clear" w:color="auto" w:fill="FFFFFF"/>
        </w:rPr>
        <w:t>mW</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hint="eastAsia"/>
          <w:sz w:val="32"/>
          <w:szCs w:val="32"/>
          <w:shd w:val="clear" w:color="auto" w:fill="FFFFFF"/>
        </w:rPr>
        <w:t>支持</w:t>
      </w:r>
      <w:r>
        <w:rPr>
          <w:rFonts w:ascii="Times New Roman" w:eastAsia="仿宋_GB2312" w:hAnsi="Times New Roman" w:cs="Times New Roman" w:hint="eastAsia"/>
          <w:sz w:val="32"/>
          <w:szCs w:val="32"/>
          <w:shd w:val="clear" w:color="auto" w:fill="FFFFFF"/>
        </w:rPr>
        <w:t>SPI</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UART</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 xml:space="preserve">EMMC/SDIO/SD </w:t>
      </w:r>
      <w:r w:rsidRPr="005164AE">
        <w:rPr>
          <w:rFonts w:ascii="Times New Roman" w:eastAsia="仿宋_GB2312" w:hAnsi="Times New Roman" w:cs="Times New Roman" w:hint="eastAsia"/>
          <w:snapToGrid w:val="0"/>
          <w:color w:val="auto"/>
          <w:sz w:val="32"/>
          <w:szCs w:val="32"/>
        </w:rPr>
        <w:t>等</w:t>
      </w:r>
      <w:r>
        <w:rPr>
          <w:rFonts w:ascii="Times New Roman" w:eastAsia="仿宋_GB2312" w:hAnsi="Times New Roman" w:cs="Times New Roman" w:hint="eastAsia"/>
          <w:snapToGrid w:val="0"/>
          <w:color w:val="auto"/>
          <w:sz w:val="32"/>
          <w:szCs w:val="32"/>
        </w:rPr>
        <w:t>10</w:t>
      </w:r>
      <w:r>
        <w:rPr>
          <w:rFonts w:ascii="Times New Roman" w:eastAsia="仿宋_GB2312" w:hAnsi="Times New Roman" w:cs="Times New Roman" w:hint="eastAsia"/>
          <w:snapToGrid w:val="0"/>
          <w:color w:val="auto"/>
          <w:sz w:val="32"/>
          <w:szCs w:val="32"/>
        </w:rPr>
        <w:t>种</w:t>
      </w:r>
      <w:r w:rsidRPr="005164AE">
        <w:rPr>
          <w:rFonts w:ascii="Times New Roman" w:eastAsia="仿宋_GB2312" w:hAnsi="Times New Roman" w:cs="Times New Roman" w:hint="eastAsia"/>
          <w:snapToGrid w:val="0"/>
          <w:color w:val="auto"/>
          <w:sz w:val="32"/>
          <w:szCs w:val="32"/>
        </w:rPr>
        <w:t>外设接口，智能</w:t>
      </w:r>
      <w:r>
        <w:rPr>
          <w:rFonts w:ascii="Times New Roman" w:eastAsia="仿宋_GB2312" w:hAnsi="Times New Roman" w:cs="Times New Roman" w:hint="eastAsia"/>
          <w:snapToGrid w:val="0"/>
          <w:color w:val="auto"/>
          <w:sz w:val="32"/>
          <w:szCs w:val="32"/>
        </w:rPr>
        <w:t>家电</w:t>
      </w:r>
      <w:r w:rsidRPr="005164AE">
        <w:rPr>
          <w:rFonts w:ascii="Times New Roman" w:eastAsia="仿宋_GB2312" w:hAnsi="Times New Roman" w:cs="Times New Roman" w:hint="eastAsia"/>
          <w:snapToGrid w:val="0"/>
          <w:color w:val="auto"/>
          <w:sz w:val="32"/>
          <w:szCs w:val="32"/>
        </w:rPr>
        <w:t>操作系统支持</w:t>
      </w:r>
      <w:proofErr w:type="spellStart"/>
      <w:r w:rsidRPr="005164AE">
        <w:rPr>
          <w:rFonts w:ascii="Times New Roman" w:eastAsia="仿宋_GB2312" w:hAnsi="Times New Roman" w:cs="Times New Roman" w:hint="eastAsia"/>
          <w:snapToGrid w:val="0"/>
          <w:color w:val="auto"/>
          <w:sz w:val="32"/>
          <w:szCs w:val="32"/>
        </w:rPr>
        <w:t>uIP</w:t>
      </w:r>
      <w:proofErr w:type="spellEnd"/>
      <w:r w:rsidRPr="005164AE">
        <w:rPr>
          <w:rFonts w:ascii="Times New Roman" w:eastAsia="仿宋_GB2312" w:hAnsi="Times New Roman" w:cs="Times New Roman" w:hint="eastAsia"/>
          <w:snapToGrid w:val="0"/>
          <w:color w:val="auto"/>
          <w:sz w:val="32"/>
          <w:szCs w:val="32"/>
        </w:rPr>
        <w:t>、</w:t>
      </w:r>
      <w:proofErr w:type="spellStart"/>
      <w:r w:rsidRPr="005164AE">
        <w:rPr>
          <w:rFonts w:ascii="Times New Roman" w:eastAsia="仿宋_GB2312" w:hAnsi="Times New Roman" w:cs="Times New Roman" w:hint="eastAsia"/>
          <w:snapToGrid w:val="0"/>
          <w:color w:val="auto"/>
          <w:sz w:val="32"/>
          <w:szCs w:val="32"/>
        </w:rPr>
        <w:t>Zigbee</w:t>
      </w:r>
      <w:proofErr w:type="spellEnd"/>
      <w:r w:rsidRPr="005164AE">
        <w:rPr>
          <w:rFonts w:ascii="Times New Roman" w:eastAsia="仿宋_GB2312" w:hAnsi="Times New Roman" w:cs="Times New Roman" w:hint="eastAsia"/>
          <w:snapToGrid w:val="0"/>
          <w:color w:val="auto"/>
          <w:sz w:val="32"/>
          <w:szCs w:val="32"/>
        </w:rPr>
        <w:t>等</w:t>
      </w:r>
      <w:r>
        <w:rPr>
          <w:rFonts w:ascii="Times New Roman" w:eastAsia="仿宋_GB2312" w:hAnsi="Times New Roman" w:cs="Times New Roman" w:hint="eastAsia"/>
          <w:snapToGrid w:val="0"/>
          <w:color w:val="auto"/>
          <w:sz w:val="32"/>
          <w:szCs w:val="32"/>
        </w:rPr>
        <w:t>3</w:t>
      </w:r>
      <w:r>
        <w:rPr>
          <w:rFonts w:ascii="Times New Roman" w:eastAsia="仿宋_GB2312" w:hAnsi="Times New Roman" w:cs="Times New Roman" w:hint="eastAsia"/>
          <w:snapToGrid w:val="0"/>
          <w:color w:val="auto"/>
          <w:sz w:val="32"/>
          <w:szCs w:val="32"/>
        </w:rPr>
        <w:t>种</w:t>
      </w:r>
      <w:r w:rsidRPr="005164AE">
        <w:rPr>
          <w:rFonts w:ascii="Times New Roman" w:eastAsia="仿宋_GB2312" w:hAnsi="Times New Roman" w:cs="Times New Roman" w:hint="eastAsia"/>
          <w:snapToGrid w:val="0"/>
          <w:color w:val="auto"/>
          <w:sz w:val="32"/>
          <w:szCs w:val="32"/>
        </w:rPr>
        <w:t>主流</w:t>
      </w:r>
      <w:r>
        <w:rPr>
          <w:rFonts w:ascii="Times New Roman" w:eastAsia="仿宋_GB2312" w:hAnsi="Times New Roman" w:cs="Times New Roman" w:hint="eastAsia"/>
          <w:snapToGrid w:val="0"/>
          <w:color w:val="auto"/>
          <w:sz w:val="32"/>
          <w:szCs w:val="32"/>
        </w:rPr>
        <w:t>网络</w:t>
      </w:r>
      <w:r w:rsidRPr="005164AE">
        <w:rPr>
          <w:rFonts w:ascii="Times New Roman" w:eastAsia="仿宋_GB2312" w:hAnsi="Times New Roman" w:cs="Times New Roman" w:hint="eastAsia"/>
          <w:snapToGrid w:val="0"/>
          <w:color w:val="auto"/>
          <w:sz w:val="32"/>
          <w:szCs w:val="32"/>
        </w:rPr>
        <w:t>协议</w:t>
      </w:r>
      <w:proofErr w:type="gramStart"/>
      <w:r w:rsidRPr="005164AE">
        <w:rPr>
          <w:rFonts w:ascii="Times New Roman" w:eastAsia="仿宋_GB2312" w:hAnsi="Times New Roman" w:cs="Times New Roman" w:hint="eastAsia"/>
          <w:snapToGrid w:val="0"/>
          <w:color w:val="auto"/>
          <w:sz w:val="32"/>
          <w:szCs w:val="32"/>
        </w:rPr>
        <w:t>栈</w:t>
      </w:r>
      <w:proofErr w:type="gramEnd"/>
      <w:r>
        <w:rPr>
          <w:rFonts w:ascii="Times New Roman" w:eastAsia="仿宋_GB2312" w:hAnsi="Times New Roman" w:cs="Times New Roman" w:hint="eastAsia"/>
          <w:snapToGrid w:val="0"/>
          <w:color w:val="auto"/>
          <w:sz w:val="32"/>
          <w:szCs w:val="32"/>
        </w:rPr>
        <w:t>，运行时</w:t>
      </w:r>
      <w:r w:rsidRPr="00744060">
        <w:rPr>
          <w:rFonts w:ascii="Times New Roman" w:eastAsia="仿宋_GB2312" w:hAnsi="Times New Roman" w:cs="Times New Roman"/>
          <w:sz w:val="32"/>
          <w:szCs w:val="32"/>
          <w:shd w:val="clear" w:color="auto" w:fill="FFFFFF"/>
        </w:rPr>
        <w:t>内核和协议</w:t>
      </w:r>
      <w:proofErr w:type="gramStart"/>
      <w:r w:rsidRPr="00744060">
        <w:rPr>
          <w:rFonts w:ascii="Times New Roman" w:eastAsia="仿宋_GB2312" w:hAnsi="Times New Roman" w:cs="Times New Roman"/>
          <w:sz w:val="32"/>
          <w:szCs w:val="32"/>
          <w:shd w:val="clear" w:color="auto" w:fill="FFFFFF"/>
        </w:rPr>
        <w:t>栈</w:t>
      </w:r>
      <w:proofErr w:type="gramEnd"/>
      <w:r w:rsidRPr="00744060">
        <w:rPr>
          <w:rFonts w:ascii="Times New Roman" w:eastAsia="仿宋_GB2312" w:hAnsi="Times New Roman" w:cs="Times New Roman"/>
          <w:sz w:val="32"/>
          <w:szCs w:val="32"/>
          <w:shd w:val="clear" w:color="auto" w:fill="FFFFFF"/>
        </w:rPr>
        <w:t>系统资源占用不超过</w:t>
      </w:r>
      <w:r>
        <w:rPr>
          <w:rFonts w:ascii="Times New Roman" w:eastAsia="仿宋_GB2312" w:hAnsi="Times New Roman" w:cs="Times New Roman" w:hint="eastAsia"/>
          <w:sz w:val="32"/>
          <w:szCs w:val="32"/>
          <w:shd w:val="clear" w:color="auto" w:fill="FFFFFF"/>
        </w:rPr>
        <w:t>500K</w:t>
      </w:r>
      <w:r w:rsidRPr="00744060">
        <w:rPr>
          <w:rFonts w:ascii="Times New Roman" w:eastAsia="仿宋_GB2312" w:hAnsi="Times New Roman" w:cs="Times New Roman"/>
          <w:sz w:val="32"/>
          <w:szCs w:val="32"/>
          <w:shd w:val="clear" w:color="auto" w:fill="FFFFFF"/>
        </w:rPr>
        <w:t>B</w:t>
      </w:r>
      <w:r>
        <w:rPr>
          <w:rFonts w:ascii="Times New Roman" w:eastAsia="仿宋_GB2312" w:hAnsi="Times New Roman" w:cs="Times New Roman" w:hint="eastAsia"/>
          <w:snapToGrid w:val="0"/>
          <w:color w:val="auto"/>
          <w:sz w:val="32"/>
          <w:szCs w:val="32"/>
        </w:rPr>
        <w:t>，支持不少于</w:t>
      </w:r>
      <w:r>
        <w:rPr>
          <w:rFonts w:ascii="Times New Roman" w:eastAsia="仿宋_GB2312" w:hAnsi="Times New Roman" w:cs="Times New Roman" w:hint="eastAsia"/>
          <w:snapToGrid w:val="0"/>
          <w:color w:val="auto"/>
          <w:sz w:val="32"/>
          <w:szCs w:val="32"/>
        </w:rPr>
        <w:t>3</w:t>
      </w:r>
      <w:r>
        <w:rPr>
          <w:rFonts w:ascii="Times New Roman" w:eastAsia="仿宋_GB2312" w:hAnsi="Times New Roman" w:cs="Times New Roman" w:hint="eastAsia"/>
          <w:snapToGrid w:val="0"/>
          <w:color w:val="auto"/>
          <w:sz w:val="32"/>
          <w:szCs w:val="32"/>
        </w:rPr>
        <w:t>种主流智能终端物联网云平台可靠接入</w:t>
      </w:r>
      <w:r>
        <w:rPr>
          <w:rFonts w:ascii="Times New Roman" w:eastAsia="仿宋_GB2312" w:hAnsi="Times New Roman" w:cs="Times New Roman" w:hint="eastAsia"/>
          <w:snapToGrid w:val="0"/>
          <w:color w:val="auto"/>
          <w:sz w:val="32"/>
          <w:szCs w:val="32"/>
        </w:rPr>
        <w:t>API</w:t>
      </w:r>
      <w:r>
        <w:rPr>
          <w:rFonts w:ascii="Times New Roman" w:eastAsia="仿宋_GB2312" w:hAnsi="Times New Roman" w:cs="Times New Roman" w:hint="eastAsia"/>
          <w:snapToGrid w:val="0"/>
          <w:color w:val="auto"/>
          <w:sz w:val="32"/>
          <w:szCs w:val="32"/>
        </w:rPr>
        <w:t>；</w:t>
      </w:r>
      <w:r>
        <w:rPr>
          <w:rFonts w:ascii="Times New Roman" w:eastAsia="仿宋_GB2312" w:hAnsi="Times New Roman" w:cs="Times New Roman" w:hint="eastAsia"/>
          <w:sz w:val="32"/>
          <w:szCs w:val="32"/>
          <w:shd w:val="clear" w:color="auto" w:fill="FFFFFF"/>
        </w:rPr>
        <w:t>项目执行期内，产业化示范实现不少于</w:t>
      </w:r>
      <w:r>
        <w:rPr>
          <w:rFonts w:ascii="Times New Roman" w:eastAsia="仿宋_GB2312" w:hAnsi="Times New Roman" w:cs="Times New Roman" w:hint="eastAsia"/>
          <w:sz w:val="32"/>
          <w:szCs w:val="32"/>
          <w:shd w:val="clear" w:color="auto" w:fill="FFFFFF"/>
        </w:rPr>
        <w:t>3000</w:t>
      </w:r>
      <w:r>
        <w:rPr>
          <w:rFonts w:ascii="Times New Roman" w:eastAsia="仿宋_GB2312" w:hAnsi="Times New Roman" w:cs="Times New Roman" w:hint="eastAsia"/>
          <w:sz w:val="32"/>
          <w:szCs w:val="32"/>
          <w:shd w:val="clear" w:color="auto" w:fill="FFFFFF"/>
        </w:rPr>
        <w:t>万元产值；</w:t>
      </w:r>
      <w:r>
        <w:rPr>
          <w:rFonts w:ascii="Times New Roman" w:eastAsia="仿宋_GB2312" w:hAnsi="Times New Roman" w:cs="Times New Roman"/>
          <w:sz w:val="32"/>
          <w:szCs w:val="32"/>
          <w:shd w:val="clear" w:color="auto" w:fill="FFFFFF"/>
        </w:rPr>
        <w:t>申请</w:t>
      </w:r>
      <w:r w:rsidRPr="00022052">
        <w:rPr>
          <w:rFonts w:ascii="Times New Roman" w:eastAsia="仿宋_GB2312" w:hAnsi="Times New Roman" w:cs="Times New Roman"/>
          <w:sz w:val="32"/>
          <w:szCs w:val="32"/>
          <w:shd w:val="clear" w:color="auto" w:fill="FFFFFF"/>
        </w:rPr>
        <w:t>发明专利</w:t>
      </w:r>
      <w:r>
        <w:rPr>
          <w:rFonts w:ascii="Times New Roman" w:eastAsia="仿宋_GB2312" w:hAnsi="Times New Roman" w:cs="Times New Roman" w:hint="eastAsia"/>
          <w:sz w:val="32"/>
          <w:szCs w:val="32"/>
          <w:shd w:val="clear" w:color="auto" w:fill="FFFFFF"/>
        </w:rPr>
        <w:t>不少于</w:t>
      </w:r>
      <w:r>
        <w:rPr>
          <w:rFonts w:ascii="Times New Roman" w:eastAsia="仿宋_GB2312" w:hAnsi="Times New Roman" w:cs="Times New Roman"/>
          <w:sz w:val="32"/>
          <w:szCs w:val="32"/>
          <w:shd w:val="clear" w:color="auto" w:fill="FFFFFF"/>
        </w:rPr>
        <w:t>3</w:t>
      </w:r>
      <w:r w:rsidRPr="00022052">
        <w:rPr>
          <w:rFonts w:ascii="Times New Roman" w:eastAsia="仿宋_GB2312" w:hAnsi="Times New Roman" w:cs="Times New Roman"/>
          <w:sz w:val="32"/>
          <w:szCs w:val="32"/>
          <w:shd w:val="clear" w:color="auto" w:fill="FFFFFF"/>
        </w:rPr>
        <w:t>项</w:t>
      </w:r>
      <w:r>
        <w:rPr>
          <w:rFonts w:ascii="Times New Roman" w:eastAsia="仿宋_GB2312" w:hAnsi="Times New Roman" w:cs="Times New Roman" w:hint="eastAsia"/>
          <w:sz w:val="32"/>
          <w:szCs w:val="32"/>
          <w:shd w:val="clear" w:color="auto" w:fill="FFFFFF"/>
        </w:rPr>
        <w:t>。</w:t>
      </w:r>
    </w:p>
    <w:p w14:paraId="253E7FB3" w14:textId="14EC2D04" w:rsidR="009F3F40"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Pr>
          <w:rFonts w:ascii="Times New Roman" w:eastAsia="仿宋_GB2312" w:hAnsi="Times New Roman" w:cs="Times New Roman"/>
          <w:color w:val="000000"/>
          <w:sz w:val="32"/>
          <w:szCs w:val="32"/>
          <w:shd w:val="clear" w:color="auto" w:fill="FFFFFF"/>
        </w:rPr>
        <w:t>要求企业牵头，鼓励企业与科研院所联合申报。财政补助原则上不超过</w:t>
      </w:r>
      <w:r w:rsidR="0089652A">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hint="eastAsia"/>
          <w:color w:val="000000"/>
          <w:sz w:val="32"/>
          <w:szCs w:val="32"/>
          <w:shd w:val="clear" w:color="auto" w:fill="FFFFFF"/>
        </w:rPr>
        <w:t>00</w:t>
      </w:r>
      <w:r>
        <w:rPr>
          <w:rFonts w:ascii="Times New Roman" w:eastAsia="仿宋_GB2312" w:hAnsi="Times New Roman" w:cs="Times New Roman"/>
          <w:color w:val="000000"/>
          <w:sz w:val="32"/>
          <w:szCs w:val="32"/>
          <w:shd w:val="clear" w:color="auto" w:fill="FFFFFF"/>
        </w:rPr>
        <w:t>万元，且不超过项目科技投入的</w:t>
      </w:r>
      <w:r>
        <w:rPr>
          <w:rFonts w:ascii="Times New Roman" w:eastAsia="仿宋_GB2312" w:hAnsi="Times New Roman" w:cs="Times New Roman"/>
          <w:color w:val="000000"/>
          <w:sz w:val="32"/>
          <w:szCs w:val="32"/>
          <w:shd w:val="clear" w:color="auto" w:fill="FFFFFF"/>
        </w:rPr>
        <w:t>20%</w:t>
      </w:r>
      <w:r>
        <w:rPr>
          <w:rFonts w:ascii="Times New Roman" w:eastAsia="仿宋_GB2312" w:hAnsi="Times New Roman" w:cs="Times New Roman"/>
          <w:color w:val="000000"/>
          <w:sz w:val="32"/>
          <w:szCs w:val="32"/>
          <w:shd w:val="clear" w:color="auto" w:fill="FFFFFF"/>
        </w:rPr>
        <w:t>。</w:t>
      </w:r>
      <w:r w:rsidR="009F7242" w:rsidRPr="009F7242">
        <w:rPr>
          <w:rFonts w:ascii="Times New Roman" w:eastAsia="仿宋_GB2312" w:hAnsi="Times New Roman" w:cs="Times New Roman" w:hint="eastAsia"/>
          <w:color w:val="000000"/>
          <w:sz w:val="32"/>
          <w:szCs w:val="32"/>
          <w:shd w:val="clear" w:color="auto" w:fill="FFFFFF"/>
        </w:rPr>
        <w:t>（指南编写专家：常可可、张磊、林谷）</w:t>
      </w:r>
    </w:p>
    <w:p w14:paraId="69B5B258" w14:textId="77777777" w:rsidR="009F3F40" w:rsidRDefault="009F3F40" w:rsidP="00A70427">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14:paraId="7A87BC45" w14:textId="407317B1" w:rsidR="009F3F40" w:rsidRPr="009F7242" w:rsidRDefault="009F3F40" w:rsidP="00A70427">
      <w:pPr>
        <w:adjustRightInd w:val="0"/>
        <w:snapToGrid w:val="0"/>
        <w:spacing w:line="580" w:lineRule="exact"/>
        <w:ind w:firstLineChars="196" w:firstLine="630"/>
        <w:contextualSpacing/>
        <w:rPr>
          <w:rFonts w:ascii="楷体_GB2312" w:eastAsia="楷体_GB2312" w:hAnsi="Times New Roman" w:cs="Times New Roman"/>
          <w:b/>
          <w:bCs/>
          <w:sz w:val="32"/>
          <w:szCs w:val="32"/>
        </w:rPr>
      </w:pPr>
      <w:r w:rsidRPr="009F7242">
        <w:rPr>
          <w:rFonts w:ascii="楷体_GB2312" w:eastAsia="楷体_GB2312" w:hAnsi="Times New Roman" w:cs="Times New Roman" w:hint="eastAsia"/>
          <w:b/>
          <w:bCs/>
          <w:sz w:val="32"/>
          <w:szCs w:val="32"/>
        </w:rPr>
        <w:t>24、</w:t>
      </w:r>
      <w:r w:rsidRPr="009F7242">
        <w:rPr>
          <w:rFonts w:ascii="楷体_GB2312" w:eastAsia="楷体_GB2312" w:hAnsi="Times New Roman" w:cs="Times New Roman"/>
          <w:b/>
          <w:bCs/>
          <w:sz w:val="32"/>
          <w:szCs w:val="32"/>
        </w:rPr>
        <w:t>基于边缘计算</w:t>
      </w:r>
      <w:r w:rsidRPr="009F7242">
        <w:rPr>
          <w:rFonts w:ascii="楷体_GB2312" w:eastAsia="楷体_GB2312" w:hAnsi="Times New Roman" w:cs="Times New Roman" w:hint="eastAsia"/>
          <w:b/>
          <w:bCs/>
          <w:sz w:val="32"/>
          <w:szCs w:val="32"/>
        </w:rPr>
        <w:t>的</w:t>
      </w:r>
      <w:r w:rsidRPr="009F7242">
        <w:rPr>
          <w:rFonts w:ascii="楷体_GB2312" w:eastAsia="楷体_GB2312" w:hAnsi="Times New Roman" w:cs="Times New Roman"/>
          <w:b/>
          <w:bCs/>
          <w:sz w:val="32"/>
          <w:szCs w:val="32"/>
        </w:rPr>
        <w:t>智能</w:t>
      </w:r>
      <w:r w:rsidRPr="009F7242">
        <w:rPr>
          <w:rFonts w:ascii="楷体_GB2312" w:eastAsia="楷体_GB2312" w:hAnsi="Times New Roman" w:cs="Times New Roman" w:hint="eastAsia"/>
          <w:b/>
          <w:bCs/>
          <w:sz w:val="32"/>
          <w:szCs w:val="32"/>
        </w:rPr>
        <w:t>可穿戴终端AI</w:t>
      </w:r>
      <w:r w:rsidRPr="009F7242">
        <w:rPr>
          <w:rFonts w:ascii="楷体_GB2312" w:eastAsia="楷体_GB2312" w:hAnsi="Times New Roman" w:cs="Times New Roman"/>
          <w:b/>
          <w:bCs/>
          <w:sz w:val="32"/>
          <w:szCs w:val="32"/>
        </w:rPr>
        <w:t>芯片研发应用</w:t>
      </w:r>
    </w:p>
    <w:p w14:paraId="444EAF42" w14:textId="77777777" w:rsidR="009F3F40" w:rsidRPr="00AD2D8B" w:rsidRDefault="009F3F40" w:rsidP="00A70427">
      <w:pPr>
        <w:pStyle w:val="a5"/>
        <w:adjustRightInd w:val="0"/>
        <w:snapToGrid w:val="0"/>
        <w:spacing w:line="580" w:lineRule="exact"/>
        <w:ind w:firstLineChars="196" w:firstLine="630"/>
        <w:contextualSpacing/>
        <w:rPr>
          <w:rFonts w:ascii="Times New Roman" w:eastAsia="仿宋_GB2312" w:hAnsi="Times New Roman" w:cs="Times New Roman"/>
          <w:sz w:val="32"/>
          <w:szCs w:val="32"/>
          <w:shd w:val="clear" w:color="auto" w:fill="FFFFFF"/>
        </w:rPr>
      </w:pPr>
      <w:r w:rsidRPr="00E546F0">
        <w:rPr>
          <w:rFonts w:ascii="楷体_GB2312" w:eastAsia="楷体_GB2312" w:hAnsi="Times New Roman" w:cs="Times New Roman" w:hint="eastAsia"/>
          <w:b/>
          <w:bCs/>
          <w:sz w:val="32"/>
          <w:szCs w:val="32"/>
        </w:rPr>
        <w:t>研究内容：</w:t>
      </w:r>
      <w:r w:rsidRPr="00F62A78">
        <w:rPr>
          <w:rFonts w:ascii="Times New Roman" w:eastAsia="仿宋_GB2312" w:hAnsi="Times New Roman" w:cs="Times New Roman" w:hint="eastAsia"/>
          <w:sz w:val="32"/>
          <w:szCs w:val="32"/>
        </w:rPr>
        <w:t>研究新型</w:t>
      </w:r>
      <w:r w:rsidRPr="00F62A78">
        <w:rPr>
          <w:rFonts w:ascii="Times New Roman" w:eastAsia="仿宋_GB2312" w:hAnsi="Times New Roman" w:cs="Times New Roman"/>
          <w:sz w:val="32"/>
          <w:szCs w:val="32"/>
        </w:rPr>
        <w:t>基于稀疏神经网络的</w:t>
      </w:r>
      <w:r>
        <w:rPr>
          <w:rFonts w:ascii="Times New Roman" w:eastAsia="仿宋_GB2312" w:hAnsi="Times New Roman" w:cs="Times New Roman" w:hint="eastAsia"/>
          <w:sz w:val="32"/>
          <w:szCs w:val="32"/>
        </w:rPr>
        <w:t>AI</w:t>
      </w:r>
      <w:r w:rsidRPr="00F62A78">
        <w:rPr>
          <w:rFonts w:ascii="Times New Roman" w:eastAsia="仿宋_GB2312" w:hAnsi="Times New Roman" w:cs="Times New Roman"/>
          <w:sz w:val="32"/>
          <w:szCs w:val="32"/>
        </w:rPr>
        <w:t>加速芯片计算</w:t>
      </w:r>
      <w:r w:rsidRPr="00F62A78">
        <w:rPr>
          <w:rFonts w:ascii="Times New Roman" w:eastAsia="仿宋_GB2312" w:hAnsi="Times New Roman" w:cs="Times New Roman"/>
          <w:sz w:val="32"/>
          <w:szCs w:val="32"/>
        </w:rPr>
        <w:lastRenderedPageBreak/>
        <w:t>架构</w:t>
      </w:r>
      <w:r>
        <w:rPr>
          <w:rFonts w:ascii="Times New Roman" w:eastAsia="仿宋_GB2312" w:hAnsi="Times New Roman" w:cs="Times New Roman" w:hint="eastAsia"/>
          <w:sz w:val="32"/>
          <w:szCs w:val="32"/>
        </w:rPr>
        <w:t>;</w:t>
      </w:r>
      <w:r w:rsidRPr="00AD2D8B">
        <w:rPr>
          <w:rFonts w:ascii="Times New Roman" w:eastAsia="仿宋_GB2312" w:hAnsi="Times New Roman" w:cs="Times New Roman" w:hint="eastAsia"/>
          <w:sz w:val="32"/>
          <w:szCs w:val="32"/>
          <w:shd w:val="clear" w:color="auto" w:fill="FFFFFF"/>
        </w:rPr>
        <w:t>研究</w:t>
      </w:r>
      <w:r w:rsidRPr="00AD2D8B">
        <w:rPr>
          <w:rFonts w:ascii="Times New Roman" w:eastAsia="仿宋_GB2312" w:hAnsi="Times New Roman" w:cs="Times New Roman"/>
          <w:sz w:val="32"/>
          <w:szCs w:val="32"/>
          <w:shd w:val="clear" w:color="auto" w:fill="FFFFFF"/>
        </w:rPr>
        <w:t>多策略融合的低功耗</w:t>
      </w:r>
      <w:r w:rsidRPr="00AD2D8B">
        <w:rPr>
          <w:rFonts w:ascii="Times New Roman" w:eastAsia="仿宋_GB2312" w:hAnsi="Times New Roman" w:cs="Times New Roman" w:hint="eastAsia"/>
          <w:sz w:val="32"/>
          <w:szCs w:val="32"/>
          <w:shd w:val="clear" w:color="auto" w:fill="FFFFFF"/>
        </w:rPr>
        <w:t>与</w:t>
      </w:r>
      <w:r w:rsidRPr="00AD2D8B">
        <w:rPr>
          <w:rFonts w:ascii="Times New Roman" w:eastAsia="仿宋_GB2312" w:hAnsi="Times New Roman" w:cs="Times New Roman"/>
          <w:sz w:val="32"/>
          <w:szCs w:val="32"/>
          <w:shd w:val="clear" w:color="auto" w:fill="FFFFFF"/>
        </w:rPr>
        <w:t>面向生物信号采集的模拟前端</w:t>
      </w:r>
      <w:r w:rsidRPr="00AD2D8B">
        <w:rPr>
          <w:rFonts w:ascii="Times New Roman" w:eastAsia="仿宋_GB2312" w:hAnsi="Times New Roman" w:cs="Times New Roman" w:hint="eastAsia"/>
          <w:sz w:val="32"/>
          <w:szCs w:val="32"/>
          <w:shd w:val="clear" w:color="auto" w:fill="FFFFFF"/>
        </w:rPr>
        <w:t>设计设计方法；</w:t>
      </w:r>
      <w:r>
        <w:rPr>
          <w:rFonts w:ascii="Times New Roman" w:eastAsia="仿宋_GB2312" w:hAnsi="Times New Roman" w:cs="Times New Roman" w:hint="eastAsia"/>
          <w:sz w:val="32"/>
          <w:szCs w:val="32"/>
          <w:shd w:val="clear" w:color="auto" w:fill="FFFFFF"/>
        </w:rPr>
        <w:t>研制面向</w:t>
      </w:r>
      <w:r w:rsidRPr="00120BFD">
        <w:rPr>
          <w:rFonts w:ascii="Times New Roman" w:eastAsia="仿宋_GB2312" w:hAnsi="Times New Roman" w:cs="Times New Roman" w:hint="eastAsia"/>
          <w:sz w:val="32"/>
          <w:szCs w:val="32"/>
          <w:shd w:val="clear" w:color="auto" w:fill="FFFFFF"/>
        </w:rPr>
        <w:t>智能可穿戴终端</w:t>
      </w:r>
      <w:r>
        <w:rPr>
          <w:rFonts w:ascii="Times New Roman" w:eastAsia="仿宋_GB2312" w:hAnsi="Times New Roman" w:cs="Times New Roman" w:hint="eastAsia"/>
          <w:sz w:val="32"/>
          <w:szCs w:val="32"/>
          <w:shd w:val="clear" w:color="auto" w:fill="FFFFFF"/>
        </w:rPr>
        <w:t>具有</w:t>
      </w:r>
      <w:r>
        <w:rPr>
          <w:rFonts w:ascii="Times New Roman" w:eastAsia="仿宋_GB2312" w:hAnsi="Times New Roman" w:cs="Times New Roman"/>
          <w:sz w:val="32"/>
          <w:szCs w:val="32"/>
          <w:shd w:val="clear" w:color="auto" w:fill="FFFFFF"/>
        </w:rPr>
        <w:t>高集成度、超小尺寸、低功耗、超高速、多通道</w:t>
      </w:r>
      <w:r>
        <w:rPr>
          <w:rFonts w:ascii="Times New Roman" w:eastAsia="仿宋_GB2312" w:hAnsi="Times New Roman" w:cs="Times New Roman" w:hint="eastAsia"/>
          <w:sz w:val="32"/>
          <w:szCs w:val="32"/>
          <w:shd w:val="clear" w:color="auto" w:fill="FFFFFF"/>
        </w:rPr>
        <w:t>等特性的</w:t>
      </w:r>
      <w:r>
        <w:rPr>
          <w:rFonts w:ascii="Times New Roman" w:eastAsia="仿宋_GB2312" w:hAnsi="Times New Roman" w:cs="Times New Roman" w:hint="eastAsia"/>
          <w:sz w:val="32"/>
          <w:szCs w:val="32"/>
          <w:shd w:val="clear" w:color="auto" w:fill="FFFFFF"/>
        </w:rPr>
        <w:t>AI</w:t>
      </w:r>
      <w:r>
        <w:rPr>
          <w:rFonts w:ascii="Times New Roman" w:eastAsia="仿宋_GB2312" w:hAnsi="Times New Roman" w:cs="Times New Roman" w:hint="eastAsia"/>
          <w:sz w:val="32"/>
          <w:szCs w:val="32"/>
          <w:shd w:val="clear" w:color="auto" w:fill="FFFFFF"/>
        </w:rPr>
        <w:t>专用芯片；研究</w:t>
      </w:r>
      <w:r w:rsidRPr="00703E03">
        <w:rPr>
          <w:rFonts w:ascii="Times New Roman" w:eastAsia="仿宋_GB2312" w:hAnsi="Times New Roman" w:cs="Times New Roman"/>
          <w:sz w:val="32"/>
          <w:szCs w:val="32"/>
          <w:shd w:val="clear" w:color="auto" w:fill="FFFFFF"/>
        </w:rPr>
        <w:t>基于多模态信息融合的步态特征提取算法</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hint="eastAsia"/>
          <w:sz w:val="32"/>
          <w:szCs w:val="32"/>
          <w:shd w:val="clear" w:color="auto" w:fill="FFFFFF"/>
        </w:rPr>
        <w:t>并将算法融入</w:t>
      </w:r>
      <w:r>
        <w:rPr>
          <w:rFonts w:ascii="Times New Roman" w:eastAsia="仿宋_GB2312" w:hAnsi="Times New Roman" w:cs="Times New Roman" w:hint="eastAsia"/>
          <w:sz w:val="32"/>
          <w:szCs w:val="32"/>
          <w:shd w:val="clear" w:color="auto" w:fill="FFFFFF"/>
        </w:rPr>
        <w:t>AI</w:t>
      </w:r>
      <w:r>
        <w:rPr>
          <w:rFonts w:ascii="Times New Roman" w:eastAsia="仿宋_GB2312" w:hAnsi="Times New Roman" w:cs="Times New Roman" w:hint="eastAsia"/>
          <w:sz w:val="32"/>
          <w:szCs w:val="32"/>
          <w:shd w:val="clear" w:color="auto" w:fill="FFFFFF"/>
        </w:rPr>
        <w:t>专</w:t>
      </w:r>
      <w:r>
        <w:rPr>
          <w:rFonts w:ascii="Times New Roman" w:eastAsia="仿宋_GB2312" w:hAnsi="Times New Roman" w:cs="Times New Roman"/>
          <w:sz w:val="32"/>
          <w:szCs w:val="32"/>
          <w:shd w:val="clear" w:color="auto" w:fill="FFFFFF"/>
        </w:rPr>
        <w:t>用芯片。</w:t>
      </w:r>
    </w:p>
    <w:p w14:paraId="19A64B20" w14:textId="1025A956" w:rsidR="009F3F40" w:rsidRPr="005A6FEA" w:rsidRDefault="009F3F40" w:rsidP="00A70427">
      <w:pPr>
        <w:widowControl/>
        <w:shd w:val="clear" w:color="auto" w:fill="FFFFFF"/>
        <w:adjustRightInd w:val="0"/>
        <w:snapToGrid w:val="0"/>
        <w:spacing w:line="580" w:lineRule="exact"/>
        <w:ind w:firstLineChars="180" w:firstLine="578"/>
        <w:contextualSpacing/>
        <w:jc w:val="left"/>
        <w:rPr>
          <w:rFonts w:ascii="Times New Roman" w:eastAsia="仿宋_GB2312" w:hAnsi="Times New Roman" w:cs="Times New Roman"/>
          <w:snapToGrid w:val="0"/>
          <w:kern w:val="0"/>
          <w:sz w:val="32"/>
          <w:szCs w:val="32"/>
        </w:rPr>
      </w:pPr>
      <w:r>
        <w:rPr>
          <w:rFonts w:ascii="楷体_GB2312" w:eastAsia="楷体_GB2312" w:hAnsi="Times New Roman" w:cs="Times New Roman" w:hint="eastAsia"/>
          <w:b/>
          <w:bCs/>
          <w:sz w:val="32"/>
          <w:szCs w:val="32"/>
        </w:rPr>
        <w:t>考核指标：</w:t>
      </w:r>
      <w:r w:rsidR="009F7242" w:rsidRPr="009F7242">
        <w:rPr>
          <w:rFonts w:ascii="Times New Roman" w:eastAsia="仿宋_GB2312" w:hAnsi="Times New Roman" w:cs="Times New Roman" w:hint="eastAsia"/>
          <w:snapToGrid w:val="0"/>
          <w:kern w:val="0"/>
          <w:sz w:val="32"/>
          <w:szCs w:val="32"/>
        </w:rPr>
        <w:t>不少于</w:t>
      </w:r>
      <w:r w:rsidR="009F7242" w:rsidRPr="009F7242">
        <w:rPr>
          <w:rFonts w:ascii="Times New Roman" w:eastAsia="仿宋_GB2312" w:hAnsi="Times New Roman" w:cs="Times New Roman"/>
          <w:snapToGrid w:val="0"/>
          <w:kern w:val="0"/>
          <w:sz w:val="32"/>
          <w:szCs w:val="32"/>
        </w:rPr>
        <w:t>50</w:t>
      </w:r>
      <w:r w:rsidR="009F7242" w:rsidRPr="009F7242">
        <w:rPr>
          <w:rFonts w:ascii="Times New Roman" w:eastAsia="仿宋_GB2312" w:hAnsi="Times New Roman" w:cs="Times New Roman"/>
          <w:snapToGrid w:val="0"/>
          <w:kern w:val="0"/>
          <w:sz w:val="32"/>
          <w:szCs w:val="32"/>
        </w:rPr>
        <w:t>片基于边缘计算的智能可穿戴终端</w:t>
      </w:r>
      <w:r w:rsidR="009F7242" w:rsidRPr="009F7242">
        <w:rPr>
          <w:rFonts w:ascii="Times New Roman" w:eastAsia="仿宋_GB2312" w:hAnsi="Times New Roman" w:cs="Times New Roman"/>
          <w:snapToGrid w:val="0"/>
          <w:kern w:val="0"/>
          <w:sz w:val="32"/>
          <w:szCs w:val="32"/>
        </w:rPr>
        <w:t>AI</w:t>
      </w:r>
      <w:r w:rsidR="009F7242" w:rsidRPr="009F7242">
        <w:rPr>
          <w:rFonts w:ascii="Times New Roman" w:eastAsia="仿宋_GB2312" w:hAnsi="Times New Roman" w:cs="Times New Roman"/>
          <w:snapToGrid w:val="0"/>
          <w:kern w:val="0"/>
          <w:sz w:val="32"/>
          <w:szCs w:val="32"/>
        </w:rPr>
        <w:t>芯片样片，其中，主处理器运算速度不低于</w:t>
      </w:r>
      <w:r w:rsidR="009F7242" w:rsidRPr="009F7242">
        <w:rPr>
          <w:rFonts w:ascii="Times New Roman" w:eastAsia="仿宋_GB2312" w:hAnsi="Times New Roman" w:cs="Times New Roman"/>
          <w:snapToGrid w:val="0"/>
          <w:kern w:val="0"/>
          <w:sz w:val="32"/>
          <w:szCs w:val="32"/>
        </w:rPr>
        <w:t>100Gops/s</w:t>
      </w:r>
      <w:r w:rsidR="009F7242" w:rsidRPr="009F7242">
        <w:rPr>
          <w:rFonts w:ascii="Times New Roman" w:eastAsia="仿宋_GB2312" w:hAnsi="Times New Roman" w:cs="Times New Roman"/>
          <w:snapToGrid w:val="0"/>
          <w:kern w:val="0"/>
          <w:sz w:val="32"/>
          <w:szCs w:val="32"/>
        </w:rPr>
        <w:t>，性能高于</w:t>
      </w:r>
      <w:r w:rsidR="009F7242" w:rsidRPr="009F7242">
        <w:rPr>
          <w:rFonts w:ascii="Times New Roman" w:eastAsia="仿宋_GB2312" w:hAnsi="Times New Roman" w:cs="Times New Roman"/>
          <w:snapToGrid w:val="0"/>
          <w:kern w:val="0"/>
          <w:sz w:val="32"/>
          <w:szCs w:val="32"/>
        </w:rPr>
        <w:t>2.5DMIPS/MHz</w:t>
      </w:r>
      <w:r w:rsidR="009F7242" w:rsidRPr="009F7242">
        <w:rPr>
          <w:rFonts w:ascii="Times New Roman" w:eastAsia="仿宋_GB2312" w:hAnsi="Times New Roman" w:cs="Times New Roman"/>
          <w:snapToGrid w:val="0"/>
          <w:kern w:val="0"/>
          <w:sz w:val="32"/>
          <w:szCs w:val="32"/>
        </w:rPr>
        <w:t>，峰值功耗小于</w:t>
      </w:r>
      <w:r w:rsidR="009F7242" w:rsidRPr="009F7242">
        <w:rPr>
          <w:rFonts w:ascii="Times New Roman" w:eastAsia="仿宋_GB2312" w:hAnsi="Times New Roman" w:cs="Times New Roman"/>
          <w:snapToGrid w:val="0"/>
          <w:kern w:val="0"/>
          <w:sz w:val="32"/>
          <w:szCs w:val="32"/>
        </w:rPr>
        <w:t>1000mW</w:t>
      </w:r>
      <w:r w:rsidR="009F7242" w:rsidRPr="009F7242">
        <w:rPr>
          <w:rFonts w:ascii="Times New Roman" w:eastAsia="仿宋_GB2312" w:hAnsi="Times New Roman" w:cs="Times New Roman"/>
          <w:snapToGrid w:val="0"/>
          <w:kern w:val="0"/>
          <w:sz w:val="32"/>
          <w:szCs w:val="32"/>
        </w:rPr>
        <w:t>；支持至少于三种低功耗工作状态，支持虚拟存储，可启动</w:t>
      </w:r>
      <w:r w:rsidR="009F7242" w:rsidRPr="009F7242">
        <w:rPr>
          <w:rFonts w:ascii="Times New Roman" w:eastAsia="仿宋_GB2312" w:hAnsi="Times New Roman" w:cs="Times New Roman"/>
          <w:snapToGrid w:val="0"/>
          <w:kern w:val="0"/>
          <w:sz w:val="32"/>
          <w:szCs w:val="32"/>
        </w:rPr>
        <w:t>Linux</w:t>
      </w:r>
      <w:r w:rsidR="009F7242" w:rsidRPr="009F7242">
        <w:rPr>
          <w:rFonts w:ascii="Times New Roman" w:eastAsia="仿宋_GB2312" w:hAnsi="Times New Roman" w:cs="Times New Roman"/>
          <w:snapToGrid w:val="0"/>
          <w:kern w:val="0"/>
          <w:sz w:val="32"/>
          <w:szCs w:val="32"/>
        </w:rPr>
        <w:t>内核，支持处理器外部调试；项目执行期内，产业化示范实现不少于</w:t>
      </w:r>
      <w:r w:rsidR="009F7242" w:rsidRPr="009F7242">
        <w:rPr>
          <w:rFonts w:ascii="Times New Roman" w:eastAsia="仿宋_GB2312" w:hAnsi="Times New Roman" w:cs="Times New Roman"/>
          <w:snapToGrid w:val="0"/>
          <w:kern w:val="0"/>
          <w:sz w:val="32"/>
          <w:szCs w:val="32"/>
        </w:rPr>
        <w:t>3000</w:t>
      </w:r>
      <w:r w:rsidR="009F7242" w:rsidRPr="009F7242">
        <w:rPr>
          <w:rFonts w:ascii="Times New Roman" w:eastAsia="仿宋_GB2312" w:hAnsi="Times New Roman" w:cs="Times New Roman"/>
          <w:snapToGrid w:val="0"/>
          <w:kern w:val="0"/>
          <w:sz w:val="32"/>
          <w:szCs w:val="32"/>
        </w:rPr>
        <w:t>万元产值；发表高水平学术论文不少于</w:t>
      </w:r>
      <w:r w:rsidR="009F7242" w:rsidRPr="009F7242">
        <w:rPr>
          <w:rFonts w:ascii="Times New Roman" w:eastAsia="仿宋_GB2312" w:hAnsi="Times New Roman" w:cs="Times New Roman"/>
          <w:snapToGrid w:val="0"/>
          <w:kern w:val="0"/>
          <w:sz w:val="32"/>
          <w:szCs w:val="32"/>
        </w:rPr>
        <w:t>2</w:t>
      </w:r>
      <w:r w:rsidR="009F7242" w:rsidRPr="009F7242">
        <w:rPr>
          <w:rFonts w:ascii="Times New Roman" w:eastAsia="仿宋_GB2312" w:hAnsi="Times New Roman" w:cs="Times New Roman"/>
          <w:snapToGrid w:val="0"/>
          <w:kern w:val="0"/>
          <w:sz w:val="32"/>
          <w:szCs w:val="32"/>
        </w:rPr>
        <w:t>篇，申请发明专利不少于</w:t>
      </w:r>
      <w:r w:rsidR="009F7242" w:rsidRPr="009F7242">
        <w:rPr>
          <w:rFonts w:ascii="Times New Roman" w:eastAsia="仿宋_GB2312" w:hAnsi="Times New Roman" w:cs="Times New Roman"/>
          <w:snapToGrid w:val="0"/>
          <w:kern w:val="0"/>
          <w:sz w:val="32"/>
          <w:szCs w:val="32"/>
        </w:rPr>
        <w:t>3</w:t>
      </w:r>
      <w:r w:rsidR="009F7242" w:rsidRPr="009F7242">
        <w:rPr>
          <w:rFonts w:ascii="Times New Roman" w:eastAsia="仿宋_GB2312" w:hAnsi="Times New Roman" w:cs="Times New Roman"/>
          <w:snapToGrid w:val="0"/>
          <w:kern w:val="0"/>
          <w:sz w:val="32"/>
          <w:szCs w:val="32"/>
        </w:rPr>
        <w:t>项，申请软件著作权不少于</w:t>
      </w:r>
      <w:r w:rsidR="009F7242" w:rsidRPr="009F7242">
        <w:rPr>
          <w:rFonts w:ascii="Times New Roman" w:eastAsia="仿宋_GB2312" w:hAnsi="Times New Roman" w:cs="Times New Roman"/>
          <w:snapToGrid w:val="0"/>
          <w:kern w:val="0"/>
          <w:sz w:val="32"/>
          <w:szCs w:val="32"/>
        </w:rPr>
        <w:t>3</w:t>
      </w:r>
      <w:r w:rsidR="009F7242" w:rsidRPr="009F7242">
        <w:rPr>
          <w:rFonts w:ascii="Times New Roman" w:eastAsia="仿宋_GB2312" w:hAnsi="Times New Roman" w:cs="Times New Roman"/>
          <w:snapToGrid w:val="0"/>
          <w:kern w:val="0"/>
          <w:sz w:val="32"/>
          <w:szCs w:val="32"/>
        </w:rPr>
        <w:t>项。</w:t>
      </w:r>
    </w:p>
    <w:p w14:paraId="1B9CBD6E" w14:textId="64AAEEF7" w:rsidR="009F3F40" w:rsidRDefault="009F3F40" w:rsidP="00A70427">
      <w:pPr>
        <w:shd w:val="clear" w:color="auto" w:fill="FFFFFF"/>
        <w:spacing w:line="580" w:lineRule="exact"/>
        <w:ind w:firstLine="601"/>
        <w:contextualSpacing/>
        <w:rPr>
          <w:rFonts w:ascii="Times New Roman" w:eastAsia="仿宋_GB2312" w:hAnsi="Times New Roman" w:cs="Times New Roman"/>
          <w:sz w:val="32"/>
          <w:szCs w:val="32"/>
          <w:shd w:val="clear" w:color="auto" w:fill="FFFFFF"/>
        </w:rPr>
      </w:pPr>
      <w:r w:rsidRPr="00667B53">
        <w:rPr>
          <w:rFonts w:ascii="楷体_GB2312" w:eastAsia="楷体_GB2312" w:hAnsi="Times New Roman" w:cs="Times New Roman" w:hint="eastAsia"/>
          <w:b/>
          <w:bCs/>
          <w:sz w:val="32"/>
          <w:szCs w:val="32"/>
        </w:rPr>
        <w:t>有关说明：</w:t>
      </w:r>
      <w:r w:rsidRPr="00667B53">
        <w:rPr>
          <w:rFonts w:ascii="Times New Roman" w:eastAsia="仿宋_GB2312" w:hAnsi="Times New Roman" w:cs="Times New Roman" w:hint="eastAsia"/>
          <w:sz w:val="32"/>
          <w:szCs w:val="32"/>
          <w:shd w:val="clear" w:color="auto" w:fill="FFFFFF"/>
        </w:rPr>
        <w:t>要求企业牵头，鼓励企业与高校、科研院所</w:t>
      </w:r>
      <w:r w:rsidRPr="00CF0FEE">
        <w:rPr>
          <w:rFonts w:ascii="Times New Roman" w:eastAsia="仿宋_GB2312" w:hAnsi="Times New Roman" w:cs="Times New Roman" w:hint="eastAsia"/>
          <w:sz w:val="32"/>
          <w:szCs w:val="32"/>
          <w:shd w:val="clear" w:color="auto" w:fill="FFFFFF"/>
        </w:rPr>
        <w:t>联合申报。财政补助原则上不超过</w:t>
      </w:r>
      <w:r w:rsidR="0089652A">
        <w:rPr>
          <w:rFonts w:ascii="Times New Roman" w:eastAsia="仿宋_GB2312" w:hAnsi="Times New Roman" w:cs="Times New Roman" w:hint="eastAsia"/>
          <w:sz w:val="32"/>
          <w:szCs w:val="32"/>
          <w:shd w:val="clear" w:color="auto" w:fill="FFFFFF"/>
        </w:rPr>
        <w:t>5</w:t>
      </w:r>
      <w:r w:rsidRPr="00CF0FEE">
        <w:rPr>
          <w:rFonts w:ascii="Times New Roman" w:eastAsia="仿宋_GB2312" w:hAnsi="Times New Roman" w:cs="Times New Roman" w:hint="eastAsia"/>
          <w:sz w:val="32"/>
          <w:szCs w:val="32"/>
          <w:shd w:val="clear" w:color="auto" w:fill="FFFFFF"/>
        </w:rPr>
        <w:t>00</w:t>
      </w:r>
      <w:r w:rsidRPr="00CF0FEE">
        <w:rPr>
          <w:rFonts w:ascii="Times New Roman" w:eastAsia="仿宋_GB2312" w:hAnsi="Times New Roman" w:cs="Times New Roman" w:hint="eastAsia"/>
          <w:sz w:val="32"/>
          <w:szCs w:val="32"/>
          <w:shd w:val="clear" w:color="auto" w:fill="FFFFFF"/>
        </w:rPr>
        <w:t>万元，且不超过项目科技投入的</w:t>
      </w:r>
      <w:r w:rsidRPr="00CF0FEE">
        <w:rPr>
          <w:rFonts w:ascii="Times New Roman" w:eastAsia="仿宋_GB2312" w:hAnsi="Times New Roman" w:cs="Times New Roman" w:hint="eastAsia"/>
          <w:sz w:val="32"/>
          <w:szCs w:val="32"/>
          <w:shd w:val="clear" w:color="auto" w:fill="FFFFFF"/>
        </w:rPr>
        <w:t>20%</w:t>
      </w:r>
      <w:r w:rsidRPr="00CF0FEE">
        <w:rPr>
          <w:rFonts w:ascii="Times New Roman" w:eastAsia="仿宋_GB2312" w:hAnsi="Times New Roman" w:cs="Times New Roman" w:hint="eastAsia"/>
          <w:sz w:val="32"/>
          <w:szCs w:val="32"/>
          <w:shd w:val="clear" w:color="auto" w:fill="FFFFFF"/>
        </w:rPr>
        <w:t>。</w:t>
      </w:r>
      <w:r w:rsidR="009F7242" w:rsidRPr="009F7242">
        <w:rPr>
          <w:rFonts w:ascii="Times New Roman" w:eastAsia="仿宋_GB2312" w:hAnsi="Times New Roman" w:cs="Times New Roman" w:hint="eastAsia"/>
          <w:sz w:val="32"/>
          <w:szCs w:val="32"/>
          <w:shd w:val="clear" w:color="auto" w:fill="FFFFFF"/>
        </w:rPr>
        <w:t>（指南编写专家：白瑞</w:t>
      </w:r>
      <w:proofErr w:type="gramStart"/>
      <w:r w:rsidR="009F7242" w:rsidRPr="009F7242">
        <w:rPr>
          <w:rFonts w:ascii="Times New Roman" w:eastAsia="仿宋_GB2312" w:hAnsi="Times New Roman" w:cs="Times New Roman" w:hint="eastAsia"/>
          <w:sz w:val="32"/>
          <w:szCs w:val="32"/>
          <w:shd w:val="clear" w:color="auto" w:fill="FFFFFF"/>
        </w:rPr>
        <w:t>斌</w:t>
      </w:r>
      <w:proofErr w:type="gramEnd"/>
      <w:r w:rsidR="009F7242" w:rsidRPr="009F7242">
        <w:rPr>
          <w:rFonts w:ascii="Times New Roman" w:eastAsia="仿宋_GB2312" w:hAnsi="Times New Roman" w:cs="Times New Roman" w:hint="eastAsia"/>
          <w:sz w:val="32"/>
          <w:szCs w:val="32"/>
          <w:shd w:val="clear" w:color="auto" w:fill="FFFFFF"/>
        </w:rPr>
        <w:t>、林谷、张磊）</w:t>
      </w:r>
    </w:p>
    <w:p w14:paraId="671BDE47" w14:textId="77777777" w:rsidR="009F3F40" w:rsidRPr="00CF0FEE" w:rsidRDefault="009F3F40" w:rsidP="00A70427">
      <w:pPr>
        <w:shd w:val="clear" w:color="auto" w:fill="FFFFFF"/>
        <w:spacing w:line="580" w:lineRule="exact"/>
        <w:ind w:firstLine="601"/>
        <w:contextualSpacing/>
        <w:rPr>
          <w:rFonts w:ascii="Times New Roman" w:eastAsia="仿宋_GB2312" w:hAnsi="Times New Roman" w:cs="Times New Roman"/>
          <w:sz w:val="32"/>
          <w:szCs w:val="32"/>
          <w:shd w:val="clear" w:color="auto" w:fill="FFFFFF"/>
        </w:rPr>
      </w:pPr>
    </w:p>
    <w:p w14:paraId="332B4846" w14:textId="22E9731E" w:rsidR="009F3F40" w:rsidRPr="00074004" w:rsidRDefault="009F3F40" w:rsidP="00A70427">
      <w:pPr>
        <w:adjustRightInd w:val="0"/>
        <w:snapToGrid w:val="0"/>
        <w:spacing w:line="580" w:lineRule="exact"/>
        <w:ind w:firstLineChars="200" w:firstLine="643"/>
        <w:rPr>
          <w:rFonts w:ascii="Times New Roman" w:eastAsia="楷体_GB2312" w:hAnsi="Times New Roman" w:cs="Times New Roman"/>
          <w:b/>
          <w:sz w:val="32"/>
          <w:szCs w:val="32"/>
        </w:rPr>
      </w:pPr>
      <w:r w:rsidRPr="00074004">
        <w:rPr>
          <w:rFonts w:ascii="Times New Roman" w:eastAsia="楷体_GB2312" w:hAnsi="Times New Roman" w:cs="Times New Roman" w:hint="eastAsia"/>
          <w:b/>
          <w:sz w:val="32"/>
          <w:szCs w:val="32"/>
        </w:rPr>
        <w:t>25</w:t>
      </w:r>
      <w:r w:rsidRPr="00074004">
        <w:rPr>
          <w:rFonts w:ascii="Times New Roman" w:eastAsia="楷体_GB2312" w:hAnsi="Times New Roman" w:cs="Times New Roman" w:hint="eastAsia"/>
          <w:b/>
          <w:sz w:val="32"/>
          <w:szCs w:val="32"/>
        </w:rPr>
        <w:t>、</w:t>
      </w:r>
      <w:r w:rsidRPr="00074004">
        <w:rPr>
          <w:rFonts w:ascii="Times New Roman" w:eastAsia="楷体_GB2312" w:hAnsi="Times New Roman" w:cs="Times New Roman"/>
          <w:b/>
          <w:sz w:val="32"/>
          <w:szCs w:val="32"/>
        </w:rPr>
        <w:t>智能电网谐波检测及计量芯片</w:t>
      </w:r>
      <w:r w:rsidRPr="00074004">
        <w:rPr>
          <w:rFonts w:ascii="Times New Roman" w:eastAsia="楷体_GB2312" w:hAnsi="Times New Roman" w:cs="Times New Roman" w:hint="eastAsia"/>
          <w:b/>
          <w:sz w:val="32"/>
          <w:szCs w:val="32"/>
        </w:rPr>
        <w:t>研发与应用</w:t>
      </w:r>
    </w:p>
    <w:p w14:paraId="1E807049" w14:textId="77777777" w:rsidR="009F3F40" w:rsidRDefault="009F3F40" w:rsidP="00A70427">
      <w:pPr>
        <w:adjustRightInd w:val="0"/>
        <w:snapToGrid w:val="0"/>
        <w:spacing w:line="580" w:lineRule="exact"/>
        <w:ind w:firstLine="629"/>
        <w:contextualSpacing/>
        <w:rPr>
          <w:rFonts w:ascii="Times New Roman" w:eastAsia="仿宋_GB2312" w:hAnsi="Times New Roman" w:cs="Times New Roman"/>
          <w:color w:val="000000"/>
          <w:sz w:val="32"/>
          <w:szCs w:val="32"/>
          <w:shd w:val="clear" w:color="auto" w:fill="FFFFFF"/>
        </w:rPr>
      </w:pPr>
      <w:r>
        <w:rPr>
          <w:rFonts w:ascii="Times New Roman" w:eastAsia="楷体_GB2312" w:hAnsi="Times New Roman" w:cs="Times New Roman"/>
          <w:b/>
          <w:sz w:val="32"/>
          <w:szCs w:val="32"/>
        </w:rPr>
        <w:t>研究内容：</w:t>
      </w:r>
      <w:r w:rsidRPr="00CF2865">
        <w:rPr>
          <w:rFonts w:ascii="Times New Roman" w:eastAsia="仿宋_GB2312" w:hAnsi="Times New Roman" w:cs="Times New Roman" w:hint="eastAsia"/>
          <w:color w:val="000000"/>
          <w:sz w:val="32"/>
          <w:szCs w:val="32"/>
          <w:shd w:val="clear" w:color="auto" w:fill="FFFFFF"/>
        </w:rPr>
        <w:t>研</w:t>
      </w:r>
      <w:r w:rsidRPr="004F5F67">
        <w:rPr>
          <w:rFonts w:ascii="Times New Roman" w:eastAsia="仿宋_GB2312" w:hAnsi="Times New Roman" w:cs="Times New Roman"/>
          <w:color w:val="000000"/>
          <w:sz w:val="32"/>
          <w:szCs w:val="32"/>
          <w:shd w:val="clear" w:color="auto" w:fill="FFFFFF"/>
        </w:rPr>
        <w:t>究高速高分辨率高准确度</w:t>
      </w:r>
      <w:r w:rsidRPr="004F5F67">
        <w:rPr>
          <w:rFonts w:ascii="Times New Roman" w:eastAsia="仿宋_GB2312" w:hAnsi="Times New Roman" w:cs="Times New Roman"/>
          <w:color w:val="000000"/>
          <w:sz w:val="32"/>
          <w:szCs w:val="32"/>
          <w:shd w:val="clear" w:color="auto" w:fill="FFFFFF"/>
        </w:rPr>
        <w:t>∑-Δ</w:t>
      </w:r>
      <w:r w:rsidRPr="004F5F67">
        <w:rPr>
          <w:rFonts w:ascii="Times New Roman" w:eastAsia="仿宋_GB2312" w:hAnsi="Times New Roman" w:cs="Times New Roman"/>
          <w:color w:val="000000"/>
          <w:sz w:val="32"/>
          <w:szCs w:val="32"/>
          <w:shd w:val="clear" w:color="auto" w:fill="FFFFFF"/>
        </w:rPr>
        <w:t>型</w:t>
      </w:r>
      <w:r w:rsidRPr="004F5F67">
        <w:rPr>
          <w:rFonts w:ascii="Times New Roman" w:eastAsia="仿宋_GB2312" w:hAnsi="Times New Roman" w:cs="Times New Roman"/>
          <w:color w:val="000000"/>
          <w:sz w:val="32"/>
          <w:szCs w:val="32"/>
          <w:shd w:val="clear" w:color="auto" w:fill="FFFFFF"/>
        </w:rPr>
        <w:t>ADC</w:t>
      </w:r>
      <w:r>
        <w:rPr>
          <w:rFonts w:ascii="Times New Roman" w:eastAsia="仿宋_GB2312" w:hAnsi="Times New Roman" w:cs="Times New Roman" w:hint="eastAsia"/>
          <w:color w:val="000000"/>
          <w:sz w:val="32"/>
          <w:szCs w:val="32"/>
          <w:shd w:val="clear" w:color="auto" w:fill="FFFFFF"/>
        </w:rPr>
        <w:t>集成电路关键技术</w:t>
      </w:r>
      <w:r>
        <w:rPr>
          <w:rFonts w:ascii="Times New Roman" w:eastAsia="仿宋_GB2312" w:hAnsi="Times New Roman" w:cs="Times New Roman"/>
          <w:color w:val="000000"/>
          <w:sz w:val="32"/>
          <w:szCs w:val="32"/>
          <w:shd w:val="clear" w:color="auto" w:fill="FFFFFF"/>
        </w:rPr>
        <w:t>，</w:t>
      </w:r>
      <w:r w:rsidRPr="004F5F67">
        <w:rPr>
          <w:rFonts w:ascii="Times New Roman" w:eastAsia="仿宋_GB2312" w:hAnsi="Times New Roman" w:cs="Times New Roman"/>
          <w:color w:val="000000"/>
          <w:sz w:val="32"/>
          <w:szCs w:val="32"/>
          <w:shd w:val="clear" w:color="auto" w:fill="FFFFFF"/>
        </w:rPr>
        <w:t>实现拟采用</w:t>
      </w:r>
      <w:r w:rsidRPr="004F5F67">
        <w:rPr>
          <w:rFonts w:ascii="Times New Roman" w:eastAsia="仿宋_GB2312" w:hAnsi="Times New Roman" w:cs="Times New Roman"/>
          <w:color w:val="000000"/>
          <w:sz w:val="32"/>
          <w:szCs w:val="32"/>
          <w:shd w:val="clear" w:color="auto" w:fill="FFFFFF"/>
        </w:rPr>
        <w:t>18</w:t>
      </w:r>
      <w:r w:rsidRPr="004F5F67">
        <w:rPr>
          <w:rFonts w:ascii="Times New Roman" w:eastAsia="仿宋_GB2312" w:hAnsi="Times New Roman" w:cs="Times New Roman"/>
          <w:color w:val="000000"/>
          <w:sz w:val="32"/>
          <w:szCs w:val="32"/>
          <w:shd w:val="clear" w:color="auto" w:fill="FFFFFF"/>
        </w:rPr>
        <w:t>位高速高分辨率高准确度度</w:t>
      </w:r>
      <w:r w:rsidRPr="004F5F67">
        <w:rPr>
          <w:rFonts w:ascii="Times New Roman" w:eastAsia="仿宋_GB2312" w:hAnsi="Times New Roman" w:cs="Times New Roman"/>
          <w:color w:val="000000"/>
          <w:sz w:val="32"/>
          <w:szCs w:val="32"/>
          <w:shd w:val="clear" w:color="auto" w:fill="FFFFFF"/>
        </w:rPr>
        <w:t>∑-Δ</w:t>
      </w:r>
      <w:r w:rsidRPr="004F5F67">
        <w:rPr>
          <w:rFonts w:ascii="Times New Roman" w:eastAsia="仿宋_GB2312" w:hAnsi="Times New Roman" w:cs="Times New Roman"/>
          <w:color w:val="000000"/>
          <w:sz w:val="32"/>
          <w:szCs w:val="32"/>
          <w:shd w:val="clear" w:color="auto" w:fill="FFFFFF"/>
        </w:rPr>
        <w:t>型</w:t>
      </w:r>
      <w:r>
        <w:rPr>
          <w:rFonts w:ascii="Times New Roman" w:eastAsia="仿宋_GB2312" w:hAnsi="Times New Roman" w:cs="Times New Roman"/>
          <w:color w:val="000000"/>
          <w:sz w:val="32"/>
          <w:szCs w:val="32"/>
          <w:shd w:val="clear" w:color="auto" w:fill="FFFFFF"/>
        </w:rPr>
        <w:t>模数转换电路</w:t>
      </w:r>
      <w:r w:rsidRPr="004F5F67">
        <w:rPr>
          <w:rFonts w:ascii="Times New Roman" w:eastAsia="仿宋_GB2312" w:hAnsi="Times New Roman" w:cs="Times New Roman"/>
          <w:color w:val="000000"/>
          <w:sz w:val="32"/>
          <w:szCs w:val="32"/>
          <w:shd w:val="clear" w:color="auto" w:fill="FFFFFF"/>
        </w:rPr>
        <w:t>对输入信号采样</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研究</w:t>
      </w:r>
      <w:r w:rsidRPr="00197B25">
        <w:rPr>
          <w:rFonts w:ascii="Times New Roman" w:eastAsia="仿宋_GB2312" w:hAnsi="Times New Roman" w:cs="Times New Roman"/>
          <w:color w:val="000000"/>
          <w:sz w:val="32"/>
          <w:szCs w:val="32"/>
          <w:shd w:val="clear" w:color="auto" w:fill="FFFFFF"/>
        </w:rPr>
        <w:t>非整周期采样技术及其补偿算法实现全波（基波及</w:t>
      </w:r>
      <w:r w:rsidRPr="00197B25">
        <w:rPr>
          <w:rFonts w:ascii="Times New Roman" w:eastAsia="仿宋_GB2312" w:hAnsi="Times New Roman" w:cs="Times New Roman"/>
          <w:color w:val="000000"/>
          <w:sz w:val="32"/>
          <w:szCs w:val="32"/>
          <w:shd w:val="clear" w:color="auto" w:fill="FFFFFF"/>
        </w:rPr>
        <w:t>2-63</w:t>
      </w:r>
      <w:r w:rsidRPr="00197B25">
        <w:rPr>
          <w:rFonts w:ascii="Times New Roman" w:eastAsia="仿宋_GB2312" w:hAnsi="Times New Roman" w:cs="Times New Roman"/>
          <w:color w:val="000000"/>
          <w:sz w:val="32"/>
          <w:szCs w:val="32"/>
          <w:shd w:val="clear" w:color="auto" w:fill="FFFFFF"/>
        </w:rPr>
        <w:t>次谐波）及三相谐波电能准确计量</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研究与实现</w:t>
      </w:r>
      <w:r w:rsidRPr="00A74727">
        <w:rPr>
          <w:rFonts w:ascii="Times New Roman" w:eastAsia="仿宋_GB2312" w:hAnsi="Times New Roman" w:cs="Times New Roman"/>
          <w:color w:val="000000"/>
          <w:sz w:val="32"/>
          <w:szCs w:val="32"/>
          <w:shd w:val="clear" w:color="auto" w:fill="FFFFFF"/>
        </w:rPr>
        <w:t>基波及谐波的并行数字处理技术；</w:t>
      </w:r>
      <w:r>
        <w:rPr>
          <w:rFonts w:ascii="Times New Roman" w:eastAsia="仿宋_GB2312" w:hAnsi="Times New Roman" w:cs="Times New Roman" w:hint="eastAsia"/>
          <w:color w:val="000000"/>
          <w:sz w:val="32"/>
          <w:szCs w:val="32"/>
          <w:shd w:val="clear" w:color="auto" w:fill="FFFFFF"/>
        </w:rPr>
        <w:t>研制具有高精度、</w:t>
      </w:r>
      <w:r>
        <w:rPr>
          <w:rFonts w:ascii="Times New Roman" w:eastAsia="仿宋_GB2312" w:hAnsi="Times New Roman" w:cs="Times New Roman" w:hint="eastAsia"/>
          <w:color w:val="000000"/>
          <w:sz w:val="32"/>
          <w:szCs w:val="32"/>
          <w:shd w:val="clear" w:color="auto" w:fill="FFFFFF"/>
        </w:rPr>
        <w:lastRenderedPageBreak/>
        <w:t>抗干扰、低成本等特性的</w:t>
      </w:r>
      <w:r w:rsidRPr="00117F20">
        <w:rPr>
          <w:rFonts w:ascii="Times New Roman" w:eastAsia="仿宋_GB2312" w:hAnsi="Times New Roman" w:cs="Times New Roman"/>
          <w:color w:val="000000"/>
          <w:sz w:val="32"/>
          <w:szCs w:val="32"/>
          <w:shd w:val="clear" w:color="auto" w:fill="FFFFFF"/>
        </w:rPr>
        <w:t>智能电网谐波检测及</w:t>
      </w:r>
      <w:r>
        <w:rPr>
          <w:rFonts w:ascii="Times New Roman" w:eastAsia="仿宋_GB2312" w:hAnsi="Times New Roman" w:cs="Times New Roman" w:hint="eastAsia"/>
          <w:color w:val="000000"/>
          <w:sz w:val="32"/>
          <w:szCs w:val="32"/>
          <w:shd w:val="clear" w:color="auto" w:fill="FFFFFF"/>
        </w:rPr>
        <w:t>计量芯片并产业化应用。</w:t>
      </w:r>
    </w:p>
    <w:p w14:paraId="58417A52" w14:textId="0F9FC2E7" w:rsidR="00074004" w:rsidRPr="006162A1" w:rsidRDefault="009F3F40" w:rsidP="00A70427">
      <w:pPr>
        <w:adjustRightInd w:val="0"/>
        <w:snapToGrid w:val="0"/>
        <w:spacing w:line="580" w:lineRule="exact"/>
        <w:ind w:firstLineChars="196" w:firstLine="630"/>
        <w:contextualSpacing/>
        <w:rPr>
          <w:rFonts w:ascii="Times New Roman" w:eastAsia="仿宋_GB2312" w:hAnsi="Times New Roman" w:cs="Times New Roman"/>
          <w:color w:val="000000"/>
          <w:sz w:val="32"/>
          <w:szCs w:val="32"/>
          <w:shd w:val="clear" w:color="auto" w:fill="FFFFFF"/>
        </w:rPr>
      </w:pPr>
      <w:r>
        <w:rPr>
          <w:rFonts w:ascii="Times New Roman" w:eastAsia="楷体_GB2312" w:hAnsi="Times New Roman" w:cs="Times New Roman"/>
          <w:b/>
          <w:sz w:val="32"/>
          <w:szCs w:val="32"/>
        </w:rPr>
        <w:t>考核指标：</w:t>
      </w:r>
      <w:r w:rsidR="00074004" w:rsidRPr="00074004">
        <w:rPr>
          <w:rFonts w:ascii="Times New Roman" w:eastAsia="仿宋_GB2312" w:hAnsi="Times New Roman" w:cs="Times New Roman" w:hint="eastAsia"/>
          <w:color w:val="000000"/>
          <w:sz w:val="32"/>
          <w:szCs w:val="32"/>
          <w:shd w:val="clear" w:color="auto" w:fill="FFFFFF"/>
        </w:rPr>
        <w:t>不少于</w:t>
      </w:r>
      <w:r w:rsidR="00074004" w:rsidRPr="00074004">
        <w:rPr>
          <w:rFonts w:ascii="Times New Roman" w:eastAsia="仿宋_GB2312" w:hAnsi="Times New Roman" w:cs="Times New Roman"/>
          <w:color w:val="000000"/>
          <w:sz w:val="32"/>
          <w:szCs w:val="32"/>
          <w:shd w:val="clear" w:color="auto" w:fill="FFFFFF"/>
        </w:rPr>
        <w:t>50</w:t>
      </w:r>
      <w:r w:rsidR="00074004" w:rsidRPr="00074004">
        <w:rPr>
          <w:rFonts w:ascii="Times New Roman" w:eastAsia="仿宋_GB2312" w:hAnsi="Times New Roman" w:cs="Times New Roman"/>
          <w:color w:val="000000"/>
          <w:sz w:val="32"/>
          <w:szCs w:val="32"/>
          <w:shd w:val="clear" w:color="auto" w:fill="FFFFFF"/>
        </w:rPr>
        <w:t>片智能电网谐波检测及计量芯片样片；基于智能电网谐波检测及计量芯片的智能谐波检测电表样机</w:t>
      </w:r>
      <w:r w:rsidR="00074004" w:rsidRPr="00074004">
        <w:rPr>
          <w:rFonts w:ascii="Times New Roman" w:eastAsia="仿宋_GB2312" w:hAnsi="Times New Roman" w:cs="Times New Roman"/>
          <w:color w:val="000000"/>
          <w:sz w:val="32"/>
          <w:szCs w:val="32"/>
          <w:shd w:val="clear" w:color="auto" w:fill="FFFFFF"/>
        </w:rPr>
        <w:t>1</w:t>
      </w:r>
      <w:r w:rsidR="00074004" w:rsidRPr="00074004">
        <w:rPr>
          <w:rFonts w:ascii="Times New Roman" w:eastAsia="仿宋_GB2312" w:hAnsi="Times New Roman" w:cs="Times New Roman"/>
          <w:color w:val="000000"/>
          <w:sz w:val="32"/>
          <w:szCs w:val="32"/>
          <w:shd w:val="clear" w:color="auto" w:fill="FFFFFF"/>
        </w:rPr>
        <w:t>套；参比频率</w:t>
      </w:r>
      <w:r w:rsidR="00074004" w:rsidRPr="00074004">
        <w:rPr>
          <w:rFonts w:ascii="Times New Roman" w:eastAsia="仿宋_GB2312" w:hAnsi="Times New Roman" w:cs="Times New Roman"/>
          <w:color w:val="000000"/>
          <w:sz w:val="32"/>
          <w:szCs w:val="32"/>
          <w:shd w:val="clear" w:color="auto" w:fill="FFFFFF"/>
        </w:rPr>
        <w:t>≤70Hz</w:t>
      </w:r>
      <w:r w:rsidR="00074004" w:rsidRPr="00074004">
        <w:rPr>
          <w:rFonts w:ascii="Times New Roman" w:eastAsia="仿宋_GB2312" w:hAnsi="Times New Roman" w:cs="Times New Roman"/>
          <w:color w:val="000000"/>
          <w:sz w:val="32"/>
          <w:szCs w:val="32"/>
          <w:shd w:val="clear" w:color="auto" w:fill="FFFFFF"/>
        </w:rPr>
        <w:t>、频率测量准确度</w:t>
      </w:r>
      <w:r w:rsidR="00074004" w:rsidRPr="00074004">
        <w:rPr>
          <w:rFonts w:ascii="Times New Roman" w:eastAsia="仿宋_GB2312" w:hAnsi="Times New Roman" w:cs="Times New Roman"/>
          <w:color w:val="000000"/>
          <w:sz w:val="32"/>
          <w:szCs w:val="32"/>
          <w:shd w:val="clear" w:color="auto" w:fill="FFFFFF"/>
        </w:rPr>
        <w:t xml:space="preserve"> ≤50ppm</w:t>
      </w:r>
      <w:r w:rsidR="00074004" w:rsidRPr="00074004">
        <w:rPr>
          <w:rFonts w:ascii="Times New Roman" w:eastAsia="仿宋_GB2312" w:hAnsi="Times New Roman" w:cs="Times New Roman"/>
          <w:color w:val="000000"/>
          <w:sz w:val="32"/>
          <w:szCs w:val="32"/>
          <w:shd w:val="clear" w:color="auto" w:fill="FFFFFF"/>
        </w:rPr>
        <w:t>、电压电流测量准确度</w:t>
      </w:r>
      <w:r w:rsidR="00074004" w:rsidRPr="00074004">
        <w:rPr>
          <w:rFonts w:ascii="Times New Roman" w:eastAsia="仿宋_GB2312" w:hAnsi="Times New Roman" w:cs="Times New Roman"/>
          <w:color w:val="000000"/>
          <w:sz w:val="32"/>
          <w:szCs w:val="32"/>
          <w:shd w:val="clear" w:color="auto" w:fill="FFFFFF"/>
        </w:rPr>
        <w:t>≤±0.1</w:t>
      </w:r>
      <w:r w:rsidR="00074004" w:rsidRPr="00074004">
        <w:rPr>
          <w:rFonts w:ascii="Times New Roman" w:eastAsia="仿宋_GB2312" w:hAnsi="Times New Roman" w:cs="Times New Roman"/>
          <w:color w:val="000000"/>
          <w:sz w:val="32"/>
          <w:szCs w:val="32"/>
          <w:shd w:val="clear" w:color="auto" w:fill="FFFFFF"/>
        </w:rPr>
        <w:t>％，电压电流谐波准确度</w:t>
      </w:r>
      <w:r w:rsidR="00074004" w:rsidRPr="00074004">
        <w:rPr>
          <w:rFonts w:ascii="Times New Roman" w:eastAsia="仿宋_GB2312" w:hAnsi="Times New Roman" w:cs="Times New Roman"/>
          <w:color w:val="000000"/>
          <w:sz w:val="32"/>
          <w:szCs w:val="32"/>
          <w:shd w:val="clear" w:color="auto" w:fill="FFFFFF"/>
        </w:rPr>
        <w:t>≤±0.5</w:t>
      </w:r>
      <w:r w:rsidR="00074004" w:rsidRPr="00074004">
        <w:rPr>
          <w:rFonts w:ascii="Times New Roman" w:eastAsia="仿宋_GB2312" w:hAnsi="Times New Roman" w:cs="Times New Roman"/>
          <w:color w:val="000000"/>
          <w:sz w:val="32"/>
          <w:szCs w:val="32"/>
          <w:shd w:val="clear" w:color="auto" w:fill="FFFFFF"/>
        </w:rPr>
        <w:t>％、谐波相位准确度</w:t>
      </w:r>
      <w:r w:rsidR="00074004" w:rsidRPr="00074004">
        <w:rPr>
          <w:rFonts w:ascii="Times New Roman" w:eastAsia="仿宋_GB2312" w:hAnsi="Times New Roman" w:cs="Times New Roman"/>
          <w:color w:val="000000"/>
          <w:sz w:val="32"/>
          <w:szCs w:val="32"/>
          <w:shd w:val="clear" w:color="auto" w:fill="FFFFFF"/>
        </w:rPr>
        <w:t>≤±1</w:t>
      </w:r>
      <w:r w:rsidR="00074004" w:rsidRPr="00074004">
        <w:rPr>
          <w:rFonts w:ascii="Times New Roman" w:eastAsia="仿宋_GB2312" w:hAnsi="Times New Roman" w:cs="Times New Roman"/>
          <w:color w:val="000000"/>
          <w:sz w:val="32"/>
          <w:szCs w:val="32"/>
          <w:shd w:val="clear" w:color="auto" w:fill="FFFFFF"/>
        </w:rPr>
        <w:t>度、谐波数据显示范围</w:t>
      </w:r>
      <w:r w:rsidR="00074004" w:rsidRPr="00074004">
        <w:rPr>
          <w:rFonts w:ascii="Times New Roman" w:eastAsia="仿宋_GB2312" w:hAnsi="Times New Roman" w:cs="Times New Roman"/>
          <w:color w:val="000000"/>
          <w:sz w:val="32"/>
          <w:szCs w:val="32"/>
          <w:shd w:val="clear" w:color="auto" w:fill="FFFFFF"/>
        </w:rPr>
        <w:t>2~63</w:t>
      </w:r>
      <w:r w:rsidR="00074004" w:rsidRPr="00074004">
        <w:rPr>
          <w:rFonts w:ascii="Times New Roman" w:eastAsia="仿宋_GB2312" w:hAnsi="Times New Roman" w:cs="Times New Roman"/>
          <w:color w:val="000000"/>
          <w:sz w:val="32"/>
          <w:szCs w:val="32"/>
          <w:shd w:val="clear" w:color="auto" w:fill="FFFFFF"/>
        </w:rPr>
        <w:t>次、三相不平衡度范围</w:t>
      </w:r>
      <w:r w:rsidR="00074004" w:rsidRPr="00074004">
        <w:rPr>
          <w:rFonts w:ascii="Times New Roman" w:eastAsia="仿宋_GB2312" w:hAnsi="Times New Roman" w:cs="Times New Roman"/>
          <w:color w:val="000000"/>
          <w:sz w:val="32"/>
          <w:szCs w:val="32"/>
          <w:shd w:val="clear" w:color="auto" w:fill="FFFFFF"/>
        </w:rPr>
        <w:t xml:space="preserve">0~100%, </w:t>
      </w:r>
      <w:r w:rsidR="00074004" w:rsidRPr="00074004">
        <w:rPr>
          <w:rFonts w:ascii="Times New Roman" w:eastAsia="仿宋_GB2312" w:hAnsi="Times New Roman" w:cs="Times New Roman"/>
          <w:color w:val="000000"/>
          <w:sz w:val="32"/>
          <w:szCs w:val="32"/>
          <w:shd w:val="clear" w:color="auto" w:fill="FFFFFF"/>
        </w:rPr>
        <w:t>精度</w:t>
      </w:r>
      <w:r w:rsidR="00074004" w:rsidRPr="00074004">
        <w:rPr>
          <w:rFonts w:ascii="Times New Roman" w:eastAsia="仿宋_GB2312" w:hAnsi="Times New Roman" w:cs="Times New Roman"/>
          <w:color w:val="000000"/>
          <w:sz w:val="32"/>
          <w:szCs w:val="32"/>
          <w:shd w:val="clear" w:color="auto" w:fill="FFFFFF"/>
        </w:rPr>
        <w:t>±0.15</w:t>
      </w:r>
      <w:r w:rsidR="00074004" w:rsidRPr="00074004">
        <w:rPr>
          <w:rFonts w:ascii="Times New Roman" w:eastAsia="仿宋_GB2312" w:hAnsi="Times New Roman" w:cs="Times New Roman"/>
          <w:color w:val="000000"/>
          <w:sz w:val="32"/>
          <w:szCs w:val="32"/>
          <w:shd w:val="clear" w:color="auto" w:fill="FFFFFF"/>
        </w:rPr>
        <w:t>％绝对偏差；项目执行期内，产业化示范实现不少于</w:t>
      </w:r>
      <w:r w:rsidR="00074004" w:rsidRPr="00074004">
        <w:rPr>
          <w:rFonts w:ascii="Times New Roman" w:eastAsia="仿宋_GB2312" w:hAnsi="Times New Roman" w:cs="Times New Roman"/>
          <w:color w:val="000000"/>
          <w:sz w:val="32"/>
          <w:szCs w:val="32"/>
          <w:shd w:val="clear" w:color="auto" w:fill="FFFFFF"/>
        </w:rPr>
        <w:t>3000</w:t>
      </w:r>
      <w:r w:rsidR="00074004" w:rsidRPr="00074004">
        <w:rPr>
          <w:rFonts w:ascii="Times New Roman" w:eastAsia="仿宋_GB2312" w:hAnsi="Times New Roman" w:cs="Times New Roman"/>
          <w:color w:val="000000"/>
          <w:sz w:val="32"/>
          <w:szCs w:val="32"/>
          <w:shd w:val="clear" w:color="auto" w:fill="FFFFFF"/>
        </w:rPr>
        <w:t>万元产值；申请发明专利不少于</w:t>
      </w:r>
      <w:r w:rsidR="00074004" w:rsidRPr="00074004">
        <w:rPr>
          <w:rFonts w:ascii="Times New Roman" w:eastAsia="仿宋_GB2312" w:hAnsi="Times New Roman" w:cs="Times New Roman"/>
          <w:color w:val="000000"/>
          <w:sz w:val="32"/>
          <w:szCs w:val="32"/>
          <w:shd w:val="clear" w:color="auto" w:fill="FFFFFF"/>
        </w:rPr>
        <w:t>3</w:t>
      </w:r>
      <w:r w:rsidR="00074004" w:rsidRPr="00074004">
        <w:rPr>
          <w:rFonts w:ascii="Times New Roman" w:eastAsia="仿宋_GB2312" w:hAnsi="Times New Roman" w:cs="Times New Roman"/>
          <w:color w:val="000000"/>
          <w:sz w:val="32"/>
          <w:szCs w:val="32"/>
          <w:shd w:val="clear" w:color="auto" w:fill="FFFFFF"/>
        </w:rPr>
        <w:t>项。</w:t>
      </w:r>
    </w:p>
    <w:p w14:paraId="605DF765" w14:textId="30AB91CD" w:rsidR="009F3F40" w:rsidRDefault="009F3F40" w:rsidP="008C568D">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Pr>
          <w:rFonts w:ascii="Times New Roman" w:eastAsia="仿宋_GB2312" w:hAnsi="Times New Roman" w:cs="Times New Roman"/>
          <w:color w:val="000000"/>
          <w:sz w:val="32"/>
          <w:szCs w:val="32"/>
          <w:shd w:val="clear" w:color="auto" w:fill="FFFFFF"/>
        </w:rPr>
        <w:t>要求企业牵头，鼓励企业与科研院所联合申报。财政补助原则上不超过</w:t>
      </w:r>
      <w:r w:rsidR="0089652A">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hint="eastAsia"/>
          <w:color w:val="000000"/>
          <w:sz w:val="32"/>
          <w:szCs w:val="32"/>
          <w:shd w:val="clear" w:color="auto" w:fill="FFFFFF"/>
        </w:rPr>
        <w:t>00</w:t>
      </w:r>
      <w:r>
        <w:rPr>
          <w:rFonts w:ascii="Times New Roman" w:eastAsia="仿宋_GB2312" w:hAnsi="Times New Roman" w:cs="Times New Roman"/>
          <w:color w:val="000000"/>
          <w:sz w:val="32"/>
          <w:szCs w:val="32"/>
          <w:shd w:val="clear" w:color="auto" w:fill="FFFFFF"/>
        </w:rPr>
        <w:t>万元，且不超过项目科技投入的</w:t>
      </w:r>
      <w:r>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w:t>
      </w:r>
      <w:r w:rsidR="00074004" w:rsidRPr="00074004">
        <w:rPr>
          <w:rFonts w:ascii="Times New Roman" w:eastAsia="仿宋_GB2312" w:hAnsi="Times New Roman" w:cs="Times New Roman" w:hint="eastAsia"/>
          <w:color w:val="000000"/>
          <w:sz w:val="32"/>
          <w:szCs w:val="32"/>
          <w:shd w:val="clear" w:color="auto" w:fill="FFFFFF"/>
        </w:rPr>
        <w:t>（指南编写专家：练</w:t>
      </w:r>
      <w:proofErr w:type="gramStart"/>
      <w:r w:rsidR="00074004" w:rsidRPr="00074004">
        <w:rPr>
          <w:rFonts w:ascii="Times New Roman" w:eastAsia="仿宋_GB2312" w:hAnsi="Times New Roman" w:cs="Times New Roman" w:hint="eastAsia"/>
          <w:color w:val="000000"/>
          <w:sz w:val="32"/>
          <w:szCs w:val="32"/>
          <w:shd w:val="clear" w:color="auto" w:fill="FFFFFF"/>
        </w:rPr>
        <w:t>斌</w:t>
      </w:r>
      <w:proofErr w:type="gramEnd"/>
      <w:r w:rsidR="00074004" w:rsidRPr="00074004">
        <w:rPr>
          <w:rFonts w:ascii="Times New Roman" w:eastAsia="仿宋_GB2312" w:hAnsi="Times New Roman" w:cs="Times New Roman" w:hint="eastAsia"/>
          <w:color w:val="000000"/>
          <w:sz w:val="32"/>
          <w:szCs w:val="32"/>
          <w:shd w:val="clear" w:color="auto" w:fill="FFFFFF"/>
        </w:rPr>
        <w:t>、常可可、潘意杰）</w:t>
      </w:r>
    </w:p>
    <w:p w14:paraId="0FE8B73C" w14:textId="36F46320" w:rsidR="009F3F40" w:rsidRPr="00074004" w:rsidRDefault="009F3F40" w:rsidP="00A70427">
      <w:pPr>
        <w:adjustRightInd w:val="0"/>
        <w:snapToGrid w:val="0"/>
        <w:spacing w:line="580" w:lineRule="exact"/>
        <w:ind w:firstLineChars="196" w:firstLine="627"/>
        <w:rPr>
          <w:rFonts w:ascii="Times New Roman" w:eastAsia="楷体_GB2312" w:hAnsi="Times New Roman" w:cs="Times New Roman"/>
          <w:b/>
          <w:sz w:val="32"/>
          <w:szCs w:val="32"/>
        </w:rPr>
      </w:pPr>
      <w:r w:rsidRPr="00074004">
        <w:rPr>
          <w:rFonts w:ascii="Times New Roman" w:eastAsia="仿宋_GB2312" w:hAnsi="Times New Roman" w:cs="Times New Roman" w:hint="eastAsia"/>
          <w:sz w:val="32"/>
          <w:szCs w:val="32"/>
          <w:shd w:val="clear" w:color="auto" w:fill="FFFFFF"/>
        </w:rPr>
        <w:t>26</w:t>
      </w:r>
      <w:r w:rsidRPr="00074004">
        <w:rPr>
          <w:rFonts w:ascii="宋体" w:eastAsia="宋体" w:hAnsi="宋体" w:cs="宋体" w:hint="eastAsia"/>
          <w:sz w:val="32"/>
          <w:szCs w:val="32"/>
          <w:shd w:val="clear" w:color="auto" w:fill="FFFFFF"/>
        </w:rPr>
        <w:t>、</w:t>
      </w:r>
      <w:r w:rsidRPr="00074004">
        <w:rPr>
          <w:rFonts w:ascii="Times New Roman" w:eastAsia="楷体_GB2312" w:hAnsi="Times New Roman" w:cs="Times New Roman" w:hint="eastAsia"/>
          <w:b/>
          <w:sz w:val="32"/>
          <w:szCs w:val="32"/>
        </w:rPr>
        <w:t>国产自主</w:t>
      </w:r>
      <w:r w:rsidRPr="00074004">
        <w:rPr>
          <w:rFonts w:ascii="Times New Roman" w:eastAsia="楷体_GB2312" w:hAnsi="Times New Roman" w:cs="Times New Roman" w:hint="eastAsia"/>
          <w:b/>
          <w:sz w:val="32"/>
          <w:szCs w:val="32"/>
        </w:rPr>
        <w:t>RFID</w:t>
      </w:r>
      <w:r w:rsidRPr="00074004">
        <w:rPr>
          <w:rFonts w:ascii="Times New Roman" w:eastAsia="楷体_GB2312" w:hAnsi="Times New Roman" w:cs="Times New Roman" w:hint="eastAsia"/>
          <w:b/>
          <w:sz w:val="32"/>
          <w:szCs w:val="32"/>
        </w:rPr>
        <w:t>读写器芯片研发及产业化</w:t>
      </w:r>
    </w:p>
    <w:p w14:paraId="6DCA2E98" w14:textId="77777777" w:rsidR="009F3F40" w:rsidRDefault="009F3F40" w:rsidP="00A70427">
      <w:pPr>
        <w:adjustRightInd w:val="0"/>
        <w:snapToGrid w:val="0"/>
        <w:spacing w:line="580" w:lineRule="exact"/>
        <w:ind w:firstLineChars="196" w:firstLine="630"/>
        <w:rPr>
          <w:rFonts w:ascii="宋体" w:eastAsia="宋体" w:hAnsi="宋体" w:cs="宋体"/>
          <w:color w:val="000000"/>
          <w:sz w:val="32"/>
          <w:szCs w:val="32"/>
          <w:shd w:val="clear" w:color="auto" w:fill="FFFFFF"/>
        </w:rPr>
      </w:pPr>
      <w:r>
        <w:rPr>
          <w:rFonts w:ascii="Times New Roman" w:eastAsia="楷体_GB2312" w:hAnsi="Times New Roman" w:cs="Times New Roman"/>
          <w:b/>
          <w:sz w:val="32"/>
          <w:szCs w:val="32"/>
        </w:rPr>
        <w:t>研究内容：</w:t>
      </w:r>
      <w:r w:rsidRPr="003463E7">
        <w:rPr>
          <w:rFonts w:ascii="Times New Roman" w:eastAsia="仿宋_GB2312" w:hAnsi="Times New Roman" w:cs="Times New Roman" w:hint="eastAsia"/>
          <w:color w:val="000000"/>
          <w:sz w:val="32"/>
          <w:szCs w:val="32"/>
          <w:shd w:val="clear" w:color="auto" w:fill="FFFFFF"/>
        </w:rPr>
        <w:t>研发满足</w:t>
      </w:r>
      <w:r w:rsidRPr="003463E7">
        <w:rPr>
          <w:rFonts w:ascii="Times New Roman" w:eastAsia="仿宋_GB2312" w:hAnsi="Times New Roman" w:cs="Times New Roman" w:hint="eastAsia"/>
          <w:color w:val="000000"/>
          <w:sz w:val="32"/>
          <w:szCs w:val="32"/>
          <w:shd w:val="clear" w:color="auto" w:fill="FFFFFF"/>
        </w:rPr>
        <w:t>GJB/EPC</w:t>
      </w:r>
      <w:r w:rsidRPr="003463E7">
        <w:rPr>
          <w:rFonts w:ascii="Times New Roman" w:eastAsia="仿宋_GB2312" w:hAnsi="Times New Roman" w:cs="Times New Roman" w:hint="eastAsia"/>
          <w:color w:val="000000"/>
          <w:sz w:val="32"/>
          <w:szCs w:val="32"/>
          <w:shd w:val="clear" w:color="auto" w:fill="FFFFFF"/>
        </w:rPr>
        <w:t>的全国产自主</w:t>
      </w:r>
      <w:r w:rsidRPr="003463E7">
        <w:rPr>
          <w:rFonts w:ascii="Times New Roman" w:eastAsia="仿宋_GB2312" w:hAnsi="Times New Roman" w:cs="Times New Roman" w:hint="eastAsia"/>
          <w:color w:val="000000"/>
          <w:sz w:val="32"/>
          <w:szCs w:val="32"/>
          <w:shd w:val="clear" w:color="auto" w:fill="FFFFFF"/>
        </w:rPr>
        <w:t>UHF RFID</w:t>
      </w:r>
      <w:r w:rsidRPr="003463E7">
        <w:rPr>
          <w:rFonts w:ascii="Times New Roman" w:eastAsia="仿宋_GB2312" w:hAnsi="Times New Roman" w:cs="Times New Roman" w:hint="eastAsia"/>
          <w:color w:val="000000"/>
          <w:sz w:val="32"/>
          <w:szCs w:val="32"/>
          <w:shd w:val="clear" w:color="auto" w:fill="FFFFFF"/>
        </w:rPr>
        <w:t>读写器芯片</w:t>
      </w:r>
      <w:r>
        <w:rPr>
          <w:rFonts w:ascii="宋体" w:eastAsia="宋体" w:hAnsi="宋体" w:cs="宋体" w:hint="eastAsia"/>
          <w:color w:val="000000"/>
          <w:sz w:val="32"/>
          <w:szCs w:val="32"/>
          <w:shd w:val="clear" w:color="auto" w:fill="FFFFFF"/>
        </w:rPr>
        <w:t>，并</w:t>
      </w:r>
      <w:r w:rsidRPr="003463E7">
        <w:rPr>
          <w:rFonts w:ascii="Times New Roman" w:eastAsia="仿宋_GB2312" w:hAnsi="Times New Roman" w:cs="Times New Roman"/>
          <w:color w:val="000000"/>
          <w:sz w:val="32"/>
          <w:szCs w:val="32"/>
          <w:shd w:val="clear" w:color="auto" w:fill="FFFFFF"/>
        </w:rPr>
        <w:t>集成无线射频、</w:t>
      </w:r>
      <w:r w:rsidRPr="003463E7">
        <w:rPr>
          <w:rFonts w:ascii="Times New Roman" w:eastAsia="仿宋_GB2312" w:hAnsi="Times New Roman" w:cs="Times New Roman" w:hint="eastAsia"/>
          <w:color w:val="000000"/>
          <w:sz w:val="32"/>
          <w:szCs w:val="32"/>
          <w:shd w:val="clear" w:color="auto" w:fill="FFFFFF"/>
        </w:rPr>
        <w:t>模拟</w:t>
      </w:r>
      <w:r w:rsidRPr="003463E7">
        <w:rPr>
          <w:rFonts w:ascii="Times New Roman" w:eastAsia="仿宋_GB2312" w:hAnsi="Times New Roman" w:cs="Times New Roman"/>
          <w:color w:val="000000"/>
          <w:sz w:val="32"/>
          <w:szCs w:val="32"/>
          <w:shd w:val="clear" w:color="auto" w:fill="FFFFFF"/>
        </w:rPr>
        <w:t>基带</w:t>
      </w:r>
      <w:r w:rsidRPr="003463E7">
        <w:rPr>
          <w:rFonts w:ascii="Times New Roman" w:eastAsia="仿宋_GB2312" w:hAnsi="Times New Roman" w:cs="Times New Roman" w:hint="eastAsia"/>
          <w:color w:val="000000"/>
          <w:sz w:val="32"/>
          <w:szCs w:val="32"/>
          <w:shd w:val="clear" w:color="auto" w:fill="FFFFFF"/>
        </w:rPr>
        <w:t>、</w:t>
      </w:r>
      <w:r w:rsidRPr="003463E7">
        <w:rPr>
          <w:rFonts w:ascii="Times New Roman" w:eastAsia="仿宋_GB2312" w:hAnsi="Times New Roman" w:cs="Times New Roman"/>
          <w:color w:val="000000"/>
          <w:sz w:val="32"/>
          <w:szCs w:val="32"/>
          <w:shd w:val="clear" w:color="auto" w:fill="FFFFFF"/>
        </w:rPr>
        <w:t>数字基带</w:t>
      </w:r>
      <w:r w:rsidRPr="003463E7">
        <w:rPr>
          <w:rFonts w:ascii="Times New Roman" w:eastAsia="仿宋_GB2312" w:hAnsi="Times New Roman" w:cs="Times New Roman" w:hint="eastAsia"/>
          <w:color w:val="000000"/>
          <w:sz w:val="32"/>
          <w:szCs w:val="32"/>
          <w:shd w:val="clear" w:color="auto" w:fill="FFFFFF"/>
        </w:rPr>
        <w:t>和</w:t>
      </w:r>
      <w:r w:rsidRPr="003463E7">
        <w:rPr>
          <w:rFonts w:ascii="Times New Roman" w:eastAsia="仿宋_GB2312" w:hAnsi="Times New Roman" w:cs="Times New Roman"/>
          <w:color w:val="000000"/>
          <w:sz w:val="32"/>
          <w:szCs w:val="32"/>
          <w:shd w:val="clear" w:color="auto" w:fill="FFFFFF"/>
        </w:rPr>
        <w:t>底层协议处理等功能</w:t>
      </w:r>
      <w:r>
        <w:rPr>
          <w:rFonts w:ascii="宋体" w:eastAsia="宋体" w:hAnsi="宋体" w:cs="宋体"/>
          <w:color w:val="000000"/>
          <w:sz w:val="32"/>
          <w:szCs w:val="32"/>
          <w:shd w:val="clear" w:color="auto" w:fill="FFFFFF"/>
        </w:rPr>
        <w:t>；</w:t>
      </w:r>
      <w:r w:rsidRPr="00755884">
        <w:rPr>
          <w:rFonts w:ascii="Times New Roman" w:eastAsia="仿宋_GB2312" w:hAnsi="Times New Roman" w:cs="Times New Roman" w:hint="eastAsia"/>
          <w:color w:val="000000"/>
          <w:sz w:val="32"/>
          <w:szCs w:val="32"/>
          <w:shd w:val="clear" w:color="auto" w:fill="FFFFFF"/>
        </w:rPr>
        <w:t>研究同时支持</w:t>
      </w:r>
      <w:r w:rsidRPr="00755884">
        <w:rPr>
          <w:rFonts w:ascii="Times New Roman" w:eastAsia="仿宋_GB2312" w:hAnsi="Times New Roman" w:cs="Times New Roman" w:hint="eastAsia"/>
          <w:color w:val="000000"/>
          <w:sz w:val="32"/>
          <w:szCs w:val="32"/>
          <w:shd w:val="clear" w:color="auto" w:fill="FFFFFF"/>
        </w:rPr>
        <w:t xml:space="preserve"> LBT (Listen before Talk)</w:t>
      </w:r>
      <w:r w:rsidRPr="00755884">
        <w:rPr>
          <w:rFonts w:ascii="Times New Roman" w:eastAsia="仿宋_GB2312" w:hAnsi="Times New Roman" w:cs="Times New Roman" w:hint="eastAsia"/>
          <w:color w:val="000000"/>
          <w:sz w:val="32"/>
          <w:szCs w:val="32"/>
          <w:shd w:val="clear" w:color="auto" w:fill="FFFFFF"/>
        </w:rPr>
        <w:t>、</w:t>
      </w:r>
      <w:r w:rsidRPr="00755884">
        <w:rPr>
          <w:rFonts w:ascii="Times New Roman" w:eastAsia="仿宋_GB2312" w:hAnsi="Times New Roman" w:cs="Times New Roman" w:hint="eastAsia"/>
          <w:color w:val="000000"/>
          <w:sz w:val="32"/>
          <w:szCs w:val="32"/>
          <w:shd w:val="clear" w:color="auto" w:fill="FFFFFF"/>
        </w:rPr>
        <w:t xml:space="preserve">RSSI </w:t>
      </w:r>
      <w:r w:rsidRPr="00755884">
        <w:rPr>
          <w:rFonts w:ascii="Times New Roman" w:eastAsia="仿宋_GB2312" w:hAnsi="Times New Roman" w:cs="Times New Roman" w:hint="eastAsia"/>
          <w:color w:val="000000"/>
          <w:sz w:val="32"/>
          <w:szCs w:val="32"/>
          <w:shd w:val="clear" w:color="auto" w:fill="FFFFFF"/>
        </w:rPr>
        <w:t>及跳频（</w:t>
      </w:r>
      <w:r w:rsidRPr="00755884">
        <w:rPr>
          <w:rFonts w:ascii="Times New Roman" w:eastAsia="仿宋_GB2312" w:hAnsi="Times New Roman" w:cs="Times New Roman" w:hint="eastAsia"/>
          <w:color w:val="000000"/>
          <w:sz w:val="32"/>
          <w:szCs w:val="32"/>
          <w:shd w:val="clear" w:color="auto" w:fill="FFFFFF"/>
        </w:rPr>
        <w:t>FHSS</w:t>
      </w:r>
      <w:r w:rsidRPr="00755884">
        <w:rPr>
          <w:rFonts w:ascii="Times New Roman" w:eastAsia="仿宋_GB2312" w:hAnsi="Times New Roman" w:cs="Times New Roman" w:hint="eastAsia"/>
          <w:color w:val="000000"/>
          <w:sz w:val="32"/>
          <w:szCs w:val="32"/>
          <w:shd w:val="clear" w:color="auto" w:fill="FFFFFF"/>
        </w:rPr>
        <w:t>）三项技术，提高芯片在干扰环境下的性能</w:t>
      </w:r>
      <w:r>
        <w:rPr>
          <w:rFonts w:ascii="宋体" w:eastAsia="宋体" w:hAnsi="宋体" w:cs="宋体" w:hint="eastAsia"/>
          <w:color w:val="000000"/>
          <w:sz w:val="32"/>
          <w:szCs w:val="32"/>
          <w:shd w:val="clear" w:color="auto" w:fill="FFFFFF"/>
        </w:rPr>
        <w:t>；</w:t>
      </w:r>
      <w:r w:rsidRPr="00053ABB">
        <w:rPr>
          <w:rFonts w:ascii="Times New Roman" w:eastAsia="仿宋_GB2312" w:hAnsi="Times New Roman" w:cs="Times New Roman" w:hint="eastAsia"/>
          <w:color w:val="000000"/>
          <w:sz w:val="32"/>
          <w:szCs w:val="32"/>
          <w:shd w:val="clear" w:color="auto" w:fill="FFFFFF"/>
        </w:rPr>
        <w:t>基于自主可控</w:t>
      </w:r>
      <w:r w:rsidRPr="00053ABB">
        <w:rPr>
          <w:rFonts w:ascii="Times New Roman" w:eastAsia="仿宋_GB2312" w:hAnsi="Times New Roman" w:cs="Times New Roman" w:hint="eastAsia"/>
          <w:color w:val="000000"/>
          <w:sz w:val="32"/>
          <w:szCs w:val="32"/>
          <w:shd w:val="clear" w:color="auto" w:fill="FFFFFF"/>
        </w:rPr>
        <w:t>RFID</w:t>
      </w:r>
      <w:r w:rsidRPr="00053ABB">
        <w:rPr>
          <w:rFonts w:ascii="Times New Roman" w:eastAsia="仿宋_GB2312" w:hAnsi="Times New Roman" w:cs="Times New Roman" w:hint="eastAsia"/>
          <w:color w:val="000000"/>
          <w:sz w:val="32"/>
          <w:szCs w:val="32"/>
          <w:shd w:val="clear" w:color="auto" w:fill="FFFFFF"/>
        </w:rPr>
        <w:t>读写器核心芯片，研发满足</w:t>
      </w:r>
      <w:r w:rsidRPr="00053ABB">
        <w:rPr>
          <w:rFonts w:ascii="Times New Roman" w:eastAsia="仿宋_GB2312" w:hAnsi="Times New Roman" w:cs="Times New Roman" w:hint="eastAsia"/>
          <w:color w:val="000000"/>
          <w:sz w:val="32"/>
          <w:szCs w:val="32"/>
          <w:shd w:val="clear" w:color="auto" w:fill="FFFFFF"/>
        </w:rPr>
        <w:t>GJB/EPC</w:t>
      </w:r>
      <w:r w:rsidRPr="00053ABB">
        <w:rPr>
          <w:rFonts w:ascii="Times New Roman" w:eastAsia="仿宋_GB2312" w:hAnsi="Times New Roman" w:cs="Times New Roman" w:hint="eastAsia"/>
          <w:color w:val="000000"/>
          <w:sz w:val="32"/>
          <w:szCs w:val="32"/>
          <w:shd w:val="clear" w:color="auto" w:fill="FFFFFF"/>
        </w:rPr>
        <w:t>的</w:t>
      </w:r>
      <w:r w:rsidRPr="00053ABB">
        <w:rPr>
          <w:rFonts w:ascii="Times New Roman" w:eastAsia="仿宋_GB2312" w:hAnsi="Times New Roman" w:cs="Times New Roman" w:hint="eastAsia"/>
          <w:color w:val="000000"/>
          <w:sz w:val="32"/>
          <w:szCs w:val="32"/>
          <w:shd w:val="clear" w:color="auto" w:fill="FFFFFF"/>
        </w:rPr>
        <w:t>UHF RFID</w:t>
      </w:r>
      <w:r w:rsidRPr="00053ABB">
        <w:rPr>
          <w:rFonts w:ascii="Times New Roman" w:eastAsia="仿宋_GB2312" w:hAnsi="Times New Roman" w:cs="Times New Roman" w:hint="eastAsia"/>
          <w:color w:val="000000"/>
          <w:sz w:val="32"/>
          <w:szCs w:val="32"/>
          <w:shd w:val="clear" w:color="auto" w:fill="FFFFFF"/>
        </w:rPr>
        <w:t>读写器模块</w:t>
      </w:r>
      <w:r w:rsidRPr="00DA7D58">
        <w:rPr>
          <w:rFonts w:ascii="Times New Roman" w:eastAsia="仿宋_GB2312" w:hAnsi="Times New Roman" w:cs="Times New Roman" w:hint="eastAsia"/>
          <w:color w:val="000000"/>
          <w:sz w:val="32"/>
          <w:szCs w:val="32"/>
          <w:shd w:val="clear" w:color="auto" w:fill="FFFFFF"/>
        </w:rPr>
        <w:t>并产业化应用。</w:t>
      </w:r>
    </w:p>
    <w:p w14:paraId="006A6719" w14:textId="04D7C265" w:rsidR="009F3F40" w:rsidRPr="006E2F46" w:rsidRDefault="009F3F40" w:rsidP="00A70427">
      <w:pPr>
        <w:snapToGrid w:val="0"/>
        <w:spacing w:line="580" w:lineRule="exact"/>
        <w:ind w:firstLineChars="200" w:firstLine="643"/>
        <w:contextualSpacing/>
        <w:jc w:val="left"/>
        <w:rPr>
          <w:rFonts w:ascii="Times New Roman" w:eastAsia="仿宋_GB2312" w:hAnsi="Times New Roman" w:cs="Times New Roman"/>
          <w:color w:val="000000"/>
          <w:sz w:val="32"/>
          <w:szCs w:val="32"/>
          <w:shd w:val="clear" w:color="auto" w:fill="FFFFFF"/>
        </w:rPr>
      </w:pPr>
      <w:r w:rsidRPr="006E2F46">
        <w:rPr>
          <w:rFonts w:ascii="Times New Roman" w:eastAsia="楷体_GB2312" w:hAnsi="Times New Roman" w:cs="Times New Roman"/>
          <w:b/>
          <w:sz w:val="32"/>
          <w:szCs w:val="32"/>
        </w:rPr>
        <w:t>考核指标：</w:t>
      </w:r>
      <w:r w:rsidR="00074004" w:rsidRPr="00074004">
        <w:rPr>
          <w:rFonts w:ascii="Times New Roman" w:eastAsia="仿宋_GB2312" w:hAnsi="Times New Roman" w:cs="Times New Roman" w:hint="eastAsia"/>
          <w:color w:val="000000"/>
          <w:sz w:val="32"/>
          <w:szCs w:val="32"/>
          <w:shd w:val="clear" w:color="auto" w:fill="FFFFFF"/>
        </w:rPr>
        <w:t>支持中国自主军标标准（</w:t>
      </w:r>
      <w:r w:rsidR="00074004" w:rsidRPr="00074004">
        <w:rPr>
          <w:rFonts w:ascii="Times New Roman" w:eastAsia="仿宋_GB2312" w:hAnsi="Times New Roman" w:cs="Times New Roman"/>
          <w:color w:val="000000"/>
          <w:sz w:val="32"/>
          <w:szCs w:val="32"/>
          <w:shd w:val="clear" w:color="auto" w:fill="FFFFFF"/>
        </w:rPr>
        <w:t>GJB7377.1</w:t>
      </w:r>
      <w:r w:rsidR="00074004" w:rsidRPr="00074004">
        <w:rPr>
          <w:rFonts w:ascii="Times New Roman" w:eastAsia="仿宋_GB2312" w:hAnsi="Times New Roman" w:cs="Times New Roman"/>
          <w:color w:val="000000"/>
          <w:sz w:val="32"/>
          <w:szCs w:val="32"/>
          <w:shd w:val="clear" w:color="auto" w:fill="FFFFFF"/>
        </w:rPr>
        <w:t>）兼容国际</w:t>
      </w:r>
      <w:r w:rsidR="00074004" w:rsidRPr="00074004">
        <w:rPr>
          <w:rFonts w:ascii="Times New Roman" w:eastAsia="仿宋_GB2312" w:hAnsi="Times New Roman" w:cs="Times New Roman"/>
          <w:color w:val="000000"/>
          <w:sz w:val="32"/>
          <w:szCs w:val="32"/>
          <w:shd w:val="clear" w:color="auto" w:fill="FFFFFF"/>
        </w:rPr>
        <w:t>ISO/IEC18000-63/64</w:t>
      </w:r>
      <w:r w:rsidR="00074004" w:rsidRPr="00074004">
        <w:rPr>
          <w:rFonts w:ascii="Times New Roman" w:eastAsia="仿宋_GB2312" w:hAnsi="Times New Roman" w:cs="Times New Roman"/>
          <w:color w:val="000000"/>
          <w:sz w:val="32"/>
          <w:szCs w:val="32"/>
          <w:shd w:val="clear" w:color="auto" w:fill="FFFFFF"/>
        </w:rPr>
        <w:t>标准；读写器最大读写距离为</w:t>
      </w:r>
      <w:r w:rsidR="00074004" w:rsidRPr="00074004">
        <w:rPr>
          <w:rFonts w:ascii="Times New Roman" w:eastAsia="仿宋_GB2312" w:hAnsi="Times New Roman" w:cs="Times New Roman"/>
          <w:color w:val="000000"/>
          <w:sz w:val="32"/>
          <w:szCs w:val="32"/>
          <w:shd w:val="clear" w:color="auto" w:fill="FFFFFF"/>
        </w:rPr>
        <w:t>30</w:t>
      </w:r>
      <w:r w:rsidR="00074004" w:rsidRPr="00074004">
        <w:rPr>
          <w:rFonts w:ascii="Times New Roman" w:eastAsia="仿宋_GB2312" w:hAnsi="Times New Roman" w:cs="Times New Roman"/>
          <w:color w:val="000000"/>
          <w:sz w:val="32"/>
          <w:szCs w:val="32"/>
          <w:shd w:val="clear" w:color="auto" w:fill="FFFFFF"/>
        </w:rPr>
        <w:t>米，最大读写速度为</w:t>
      </w:r>
      <w:r w:rsidR="00074004" w:rsidRPr="00074004">
        <w:rPr>
          <w:rFonts w:ascii="Times New Roman" w:eastAsia="仿宋_GB2312" w:hAnsi="Times New Roman" w:cs="Times New Roman"/>
          <w:color w:val="000000"/>
          <w:sz w:val="32"/>
          <w:szCs w:val="32"/>
          <w:shd w:val="clear" w:color="auto" w:fill="FFFFFF"/>
        </w:rPr>
        <w:t>400</w:t>
      </w:r>
      <w:r w:rsidR="00074004" w:rsidRPr="00074004">
        <w:rPr>
          <w:rFonts w:ascii="Times New Roman" w:eastAsia="仿宋_GB2312" w:hAnsi="Times New Roman" w:cs="Times New Roman"/>
          <w:color w:val="000000"/>
          <w:sz w:val="32"/>
          <w:szCs w:val="32"/>
          <w:shd w:val="clear" w:color="auto" w:fill="FFFFFF"/>
        </w:rPr>
        <w:t>个</w:t>
      </w:r>
      <w:r w:rsidR="00074004" w:rsidRPr="00074004">
        <w:rPr>
          <w:rFonts w:ascii="Times New Roman" w:eastAsia="仿宋_GB2312" w:hAnsi="Times New Roman" w:cs="Times New Roman"/>
          <w:color w:val="000000"/>
          <w:sz w:val="32"/>
          <w:szCs w:val="32"/>
          <w:shd w:val="clear" w:color="auto" w:fill="FFFFFF"/>
        </w:rPr>
        <w:t>/</w:t>
      </w:r>
      <w:r w:rsidR="00074004" w:rsidRPr="00074004">
        <w:rPr>
          <w:rFonts w:ascii="Times New Roman" w:eastAsia="仿宋_GB2312" w:hAnsi="Times New Roman" w:cs="Times New Roman"/>
          <w:color w:val="000000"/>
          <w:sz w:val="32"/>
          <w:szCs w:val="32"/>
          <w:shd w:val="clear" w:color="auto" w:fill="FFFFFF"/>
        </w:rPr>
        <w:t>秒，动态功耗</w:t>
      </w:r>
      <w:r w:rsidR="00074004" w:rsidRPr="00074004">
        <w:rPr>
          <w:rFonts w:ascii="Times New Roman" w:eastAsia="仿宋_GB2312" w:hAnsi="Times New Roman" w:cs="Times New Roman"/>
          <w:color w:val="000000"/>
          <w:sz w:val="32"/>
          <w:szCs w:val="32"/>
          <w:shd w:val="clear" w:color="auto" w:fill="FFFFFF"/>
        </w:rPr>
        <w:t>≤2W@15dBm</w:t>
      </w:r>
      <w:r w:rsidR="00074004" w:rsidRPr="00074004">
        <w:rPr>
          <w:rFonts w:ascii="Times New Roman" w:eastAsia="仿宋_GB2312" w:hAnsi="Times New Roman" w:cs="Times New Roman"/>
          <w:color w:val="000000"/>
          <w:sz w:val="32"/>
          <w:szCs w:val="32"/>
          <w:shd w:val="clear" w:color="auto" w:fill="FFFFFF"/>
        </w:rPr>
        <w:t>，静态功耗</w:t>
      </w:r>
      <w:r w:rsidR="00074004" w:rsidRPr="00074004">
        <w:rPr>
          <w:rFonts w:ascii="Times New Roman" w:eastAsia="仿宋_GB2312" w:hAnsi="Times New Roman" w:cs="Times New Roman"/>
          <w:color w:val="000000"/>
          <w:sz w:val="32"/>
          <w:szCs w:val="32"/>
          <w:shd w:val="clear" w:color="auto" w:fill="FFFFFF"/>
        </w:rPr>
        <w:lastRenderedPageBreak/>
        <w:t>≤0.01W@</w:t>
      </w:r>
      <w:r w:rsidR="00074004" w:rsidRPr="00074004">
        <w:rPr>
          <w:rFonts w:ascii="Times New Roman" w:eastAsia="仿宋_GB2312" w:hAnsi="Times New Roman" w:cs="Times New Roman"/>
          <w:color w:val="000000"/>
          <w:sz w:val="32"/>
          <w:szCs w:val="32"/>
          <w:shd w:val="clear" w:color="auto" w:fill="FFFFFF"/>
        </w:rPr>
        <w:t>睡眠模式；项目执行期内，产业化示范实现不少于</w:t>
      </w:r>
      <w:r w:rsidR="00074004" w:rsidRPr="00074004">
        <w:rPr>
          <w:rFonts w:ascii="Times New Roman" w:eastAsia="仿宋_GB2312" w:hAnsi="Times New Roman" w:cs="Times New Roman"/>
          <w:color w:val="000000"/>
          <w:sz w:val="32"/>
          <w:szCs w:val="32"/>
          <w:shd w:val="clear" w:color="auto" w:fill="FFFFFF"/>
        </w:rPr>
        <w:t>3000</w:t>
      </w:r>
      <w:r w:rsidR="00074004" w:rsidRPr="00074004">
        <w:rPr>
          <w:rFonts w:ascii="Times New Roman" w:eastAsia="仿宋_GB2312" w:hAnsi="Times New Roman" w:cs="Times New Roman"/>
          <w:color w:val="000000"/>
          <w:sz w:val="32"/>
          <w:szCs w:val="32"/>
          <w:shd w:val="clear" w:color="auto" w:fill="FFFFFF"/>
        </w:rPr>
        <w:t>万元产值；申请发明专利不少于</w:t>
      </w:r>
      <w:r w:rsidR="00074004" w:rsidRPr="00074004">
        <w:rPr>
          <w:rFonts w:ascii="Times New Roman" w:eastAsia="仿宋_GB2312" w:hAnsi="Times New Roman" w:cs="Times New Roman"/>
          <w:color w:val="000000"/>
          <w:sz w:val="32"/>
          <w:szCs w:val="32"/>
          <w:shd w:val="clear" w:color="auto" w:fill="FFFFFF"/>
        </w:rPr>
        <w:t>3</w:t>
      </w:r>
      <w:r w:rsidR="00074004" w:rsidRPr="00074004">
        <w:rPr>
          <w:rFonts w:ascii="Times New Roman" w:eastAsia="仿宋_GB2312" w:hAnsi="Times New Roman" w:cs="Times New Roman"/>
          <w:color w:val="000000"/>
          <w:sz w:val="32"/>
          <w:szCs w:val="32"/>
          <w:shd w:val="clear" w:color="auto" w:fill="FFFFFF"/>
        </w:rPr>
        <w:t>项。</w:t>
      </w:r>
    </w:p>
    <w:p w14:paraId="421D4D60" w14:textId="5132EBA3" w:rsidR="009F3F40" w:rsidRDefault="009F3F40" w:rsidP="00A70427">
      <w:pPr>
        <w:snapToGrid w:val="0"/>
        <w:spacing w:after="240"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Pr>
          <w:rFonts w:ascii="Times New Roman" w:eastAsia="仿宋_GB2312" w:hAnsi="Times New Roman" w:cs="Times New Roman"/>
          <w:color w:val="000000"/>
          <w:sz w:val="32"/>
          <w:szCs w:val="32"/>
          <w:shd w:val="clear" w:color="auto" w:fill="FFFFFF"/>
        </w:rPr>
        <w:t>要求企业牵头，鼓励企业与科研院所联合申报。财政补助原则上不超过</w:t>
      </w:r>
      <w:r w:rsidR="00590D63">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hint="eastAsia"/>
          <w:color w:val="000000"/>
          <w:sz w:val="32"/>
          <w:szCs w:val="32"/>
          <w:shd w:val="clear" w:color="auto" w:fill="FFFFFF"/>
        </w:rPr>
        <w:t>00</w:t>
      </w:r>
      <w:r>
        <w:rPr>
          <w:rFonts w:ascii="Times New Roman" w:eastAsia="仿宋_GB2312" w:hAnsi="Times New Roman" w:cs="Times New Roman"/>
          <w:color w:val="000000"/>
          <w:sz w:val="32"/>
          <w:szCs w:val="32"/>
          <w:shd w:val="clear" w:color="auto" w:fill="FFFFFF"/>
        </w:rPr>
        <w:t>万元，且不超过项目科技投入的</w:t>
      </w:r>
      <w:r>
        <w:rPr>
          <w:rFonts w:ascii="Times New Roman" w:eastAsia="仿宋_GB2312" w:hAnsi="Times New Roman" w:cs="Times New Roman"/>
          <w:color w:val="000000"/>
          <w:sz w:val="32"/>
          <w:szCs w:val="32"/>
          <w:shd w:val="clear" w:color="auto" w:fill="FFFFFF"/>
        </w:rPr>
        <w:t>20%</w:t>
      </w:r>
      <w:r>
        <w:rPr>
          <w:rFonts w:ascii="Times New Roman" w:eastAsia="仿宋_GB2312" w:hAnsi="Times New Roman" w:cs="Times New Roman"/>
          <w:color w:val="000000"/>
          <w:sz w:val="32"/>
          <w:szCs w:val="32"/>
          <w:shd w:val="clear" w:color="auto" w:fill="FFFFFF"/>
        </w:rPr>
        <w:t>。</w:t>
      </w:r>
      <w:r w:rsidR="00074004" w:rsidRPr="00074004">
        <w:rPr>
          <w:rFonts w:ascii="Times New Roman" w:eastAsia="仿宋_GB2312" w:hAnsi="Times New Roman" w:cs="Times New Roman" w:hint="eastAsia"/>
          <w:color w:val="000000"/>
          <w:sz w:val="32"/>
          <w:szCs w:val="32"/>
          <w:shd w:val="clear" w:color="auto" w:fill="FFFFFF"/>
        </w:rPr>
        <w:t>（指南编写专家：沈祥、常可可、练</w:t>
      </w:r>
      <w:proofErr w:type="gramStart"/>
      <w:r w:rsidR="00074004" w:rsidRPr="00074004">
        <w:rPr>
          <w:rFonts w:ascii="Times New Roman" w:eastAsia="仿宋_GB2312" w:hAnsi="Times New Roman" w:cs="Times New Roman" w:hint="eastAsia"/>
          <w:color w:val="000000"/>
          <w:sz w:val="32"/>
          <w:szCs w:val="32"/>
          <w:shd w:val="clear" w:color="auto" w:fill="FFFFFF"/>
        </w:rPr>
        <w:t>斌</w:t>
      </w:r>
      <w:proofErr w:type="gramEnd"/>
      <w:r w:rsidR="00074004" w:rsidRPr="00074004">
        <w:rPr>
          <w:rFonts w:ascii="Times New Roman" w:eastAsia="仿宋_GB2312" w:hAnsi="Times New Roman" w:cs="Times New Roman" w:hint="eastAsia"/>
          <w:color w:val="000000"/>
          <w:sz w:val="32"/>
          <w:szCs w:val="32"/>
          <w:shd w:val="clear" w:color="auto" w:fill="FFFFFF"/>
        </w:rPr>
        <w:t>）</w:t>
      </w:r>
    </w:p>
    <w:p w14:paraId="41054528" w14:textId="77777777" w:rsidR="008C568D" w:rsidRDefault="008C568D" w:rsidP="008C568D">
      <w:pPr>
        <w:snapToGrid w:val="0"/>
        <w:spacing w:after="240" w:line="580" w:lineRule="exact"/>
        <w:ind w:firstLineChars="200" w:firstLine="640"/>
        <w:rPr>
          <w:rFonts w:ascii="Times New Roman" w:eastAsia="仿宋_GB2312" w:hAnsi="Times New Roman" w:cs="Times New Roman"/>
          <w:color w:val="000000"/>
          <w:sz w:val="32"/>
          <w:szCs w:val="32"/>
          <w:shd w:val="clear" w:color="auto" w:fill="FFFFFF"/>
        </w:rPr>
      </w:pPr>
    </w:p>
    <w:p w14:paraId="7B84EE05" w14:textId="0065A2BE" w:rsidR="009F3F40" w:rsidRPr="006C7992" w:rsidRDefault="009F3F40" w:rsidP="00A70427">
      <w:pPr>
        <w:adjustRightInd w:val="0"/>
        <w:snapToGrid w:val="0"/>
        <w:spacing w:line="580" w:lineRule="exact"/>
        <w:ind w:firstLine="640"/>
        <w:contextualSpacing/>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27</w:t>
      </w:r>
      <w:r w:rsidRPr="006C7992">
        <w:rPr>
          <w:rFonts w:ascii="Times New Roman" w:eastAsia="楷体_GB2312" w:hAnsi="Times New Roman" w:cs="Times New Roman"/>
          <w:b/>
          <w:sz w:val="32"/>
          <w:szCs w:val="32"/>
        </w:rPr>
        <w:t>、</w:t>
      </w:r>
      <w:r w:rsidRPr="004B3E20">
        <w:rPr>
          <w:rFonts w:ascii="Times New Roman" w:eastAsia="楷体_GB2312" w:hAnsi="Times New Roman" w:cs="Times New Roman" w:hint="eastAsia"/>
          <w:b/>
          <w:sz w:val="32"/>
          <w:szCs w:val="32"/>
        </w:rPr>
        <w:t>基于区块链的食品安全追溯系统</w:t>
      </w:r>
    </w:p>
    <w:p w14:paraId="35AC4335" w14:textId="77777777" w:rsidR="009F3F40" w:rsidRDefault="009F3F40" w:rsidP="00A70427">
      <w:pPr>
        <w:snapToGrid w:val="0"/>
        <w:spacing w:line="580" w:lineRule="exact"/>
        <w:ind w:firstLineChars="200" w:firstLine="643"/>
        <w:contextualSpacing/>
        <w:jc w:val="left"/>
        <w:rPr>
          <w:rFonts w:ascii="Times New Roman" w:eastAsia="仿宋_GB2312" w:hAnsi="Times New Roman" w:cs="Times New Roman"/>
          <w:sz w:val="32"/>
          <w:szCs w:val="32"/>
          <w:shd w:val="clear" w:color="auto" w:fill="FFFFFF"/>
        </w:rPr>
      </w:pPr>
      <w:r>
        <w:rPr>
          <w:rFonts w:ascii="Times New Roman" w:eastAsia="楷体_GB2312" w:hAnsi="Times New Roman" w:cs="Times New Roman"/>
          <w:b/>
          <w:sz w:val="32"/>
          <w:szCs w:val="32"/>
        </w:rPr>
        <w:t>研究内容：</w:t>
      </w:r>
      <w:r w:rsidRPr="00161756">
        <w:rPr>
          <w:rFonts w:ascii="Times New Roman" w:eastAsia="仿宋_GB2312" w:hAnsi="Times New Roman" w:cs="Times New Roman" w:hint="eastAsia"/>
          <w:sz w:val="32"/>
          <w:szCs w:val="32"/>
          <w:shd w:val="clear" w:color="auto" w:fill="FFFFFF"/>
        </w:rPr>
        <w:t>研究基于区块链的隐私保护方案，针对信息共享利益在上下游之间分布不均的问题，研究共享激励机制，提高信息共享的主动性；研究可扩展和</w:t>
      </w:r>
      <w:proofErr w:type="gramStart"/>
      <w:r w:rsidRPr="00161756">
        <w:rPr>
          <w:rFonts w:ascii="Times New Roman" w:eastAsia="仿宋_GB2312" w:hAnsi="Times New Roman" w:cs="Times New Roman" w:hint="eastAsia"/>
          <w:sz w:val="32"/>
          <w:szCs w:val="32"/>
          <w:shd w:val="clear" w:color="auto" w:fill="FFFFFF"/>
        </w:rPr>
        <w:t>可</w:t>
      </w:r>
      <w:proofErr w:type="gramEnd"/>
      <w:r w:rsidRPr="00161756">
        <w:rPr>
          <w:rFonts w:ascii="Times New Roman" w:eastAsia="仿宋_GB2312" w:hAnsi="Times New Roman" w:cs="Times New Roman" w:hint="eastAsia"/>
          <w:sz w:val="32"/>
          <w:szCs w:val="32"/>
          <w:shd w:val="clear" w:color="auto" w:fill="FFFFFF"/>
        </w:rPr>
        <w:t>定制智能合约，针对系统扩展与可适应性的需求，降低合约的更新成本与存储成本；研究基于区块链和</w:t>
      </w:r>
      <w:proofErr w:type="gramStart"/>
      <w:r w:rsidRPr="00161756">
        <w:rPr>
          <w:rFonts w:ascii="Times New Roman" w:eastAsia="仿宋_GB2312" w:hAnsi="Times New Roman" w:cs="Times New Roman" w:hint="eastAsia"/>
          <w:sz w:val="32"/>
          <w:szCs w:val="32"/>
          <w:shd w:val="clear" w:color="auto" w:fill="FFFFFF"/>
        </w:rPr>
        <w:t>可</w:t>
      </w:r>
      <w:proofErr w:type="gramEnd"/>
      <w:r w:rsidRPr="00161756">
        <w:rPr>
          <w:rFonts w:ascii="Times New Roman" w:eastAsia="仿宋_GB2312" w:hAnsi="Times New Roman" w:cs="Times New Roman" w:hint="eastAsia"/>
          <w:sz w:val="32"/>
          <w:szCs w:val="32"/>
          <w:shd w:val="clear" w:color="auto" w:fill="FFFFFF"/>
        </w:rPr>
        <w:t>定制智能合约的食品追溯系统，包括：食品农残检测数据自动采集与上链框架研究；农残检测数据自动上链的检测设备及软件系统的研发；研究食品交易信息自动采集与上链框架；研究食品交易信息自动上链的智慧溯源</w:t>
      </w:r>
      <w:proofErr w:type="gramStart"/>
      <w:r w:rsidRPr="00161756">
        <w:rPr>
          <w:rFonts w:ascii="Times New Roman" w:eastAsia="仿宋_GB2312" w:hAnsi="Times New Roman" w:cs="Times New Roman" w:hint="eastAsia"/>
          <w:sz w:val="32"/>
          <w:szCs w:val="32"/>
          <w:shd w:val="clear" w:color="auto" w:fill="FFFFFF"/>
        </w:rPr>
        <w:t>秤设备</w:t>
      </w:r>
      <w:proofErr w:type="gramEnd"/>
      <w:r w:rsidRPr="00161756">
        <w:rPr>
          <w:rFonts w:ascii="Times New Roman" w:eastAsia="仿宋_GB2312" w:hAnsi="Times New Roman" w:cs="Times New Roman" w:hint="eastAsia"/>
          <w:sz w:val="32"/>
          <w:szCs w:val="32"/>
          <w:shd w:val="clear" w:color="auto" w:fill="FFFFFF"/>
        </w:rPr>
        <w:t>及软件系统；研究链上农残检测数据与食品交易信息匹配应用；链上追溯信息查询、交易节点、检测节点管理应用研发等。</w:t>
      </w:r>
    </w:p>
    <w:p w14:paraId="2C9B18CE" w14:textId="77777777" w:rsidR="009F3F40" w:rsidRPr="006C7992" w:rsidRDefault="009F3F40" w:rsidP="00A70427">
      <w:pPr>
        <w:snapToGrid w:val="0"/>
        <w:spacing w:line="580" w:lineRule="exact"/>
        <w:ind w:firstLineChars="200" w:firstLine="643"/>
        <w:contextualSpacing/>
        <w:jc w:val="left"/>
      </w:pPr>
      <w:r w:rsidRPr="006C7992">
        <w:rPr>
          <w:rFonts w:ascii="Times New Roman" w:eastAsia="楷体_GB2312" w:hAnsi="Times New Roman" w:cs="Times New Roman" w:hint="eastAsia"/>
          <w:b/>
          <w:sz w:val="32"/>
          <w:szCs w:val="32"/>
        </w:rPr>
        <w:t>考核指标：</w:t>
      </w:r>
      <w:r w:rsidRPr="00086F85">
        <w:rPr>
          <w:rFonts w:ascii="Times New Roman" w:eastAsia="仿宋_GB2312" w:hAnsi="Times New Roman" w:cs="Times New Roman" w:hint="eastAsia"/>
          <w:sz w:val="32"/>
          <w:szCs w:val="32"/>
          <w:shd w:val="clear" w:color="auto" w:fill="FFFFFF"/>
        </w:rPr>
        <w:t>实现追溯系统信息的上传与访问高效透明且不被篡改，</w:t>
      </w:r>
      <w:proofErr w:type="gramStart"/>
      <w:r w:rsidRPr="00086F85">
        <w:rPr>
          <w:rFonts w:ascii="Times New Roman" w:eastAsia="仿宋_GB2312" w:hAnsi="Times New Roman" w:cs="Times New Roman" w:hint="eastAsia"/>
          <w:sz w:val="32"/>
          <w:szCs w:val="32"/>
          <w:shd w:val="clear" w:color="auto" w:fill="FFFFFF"/>
        </w:rPr>
        <w:t>数据数据</w:t>
      </w:r>
      <w:proofErr w:type="gramEnd"/>
      <w:r w:rsidRPr="00086F85">
        <w:rPr>
          <w:rFonts w:ascii="Times New Roman" w:eastAsia="仿宋_GB2312" w:hAnsi="Times New Roman" w:cs="Times New Roman" w:hint="eastAsia"/>
          <w:sz w:val="32"/>
          <w:szCs w:val="32"/>
          <w:shd w:val="clear" w:color="auto" w:fill="FFFFFF"/>
        </w:rPr>
        <w:t>的去中心化存储；实现</w:t>
      </w:r>
      <w:r w:rsidRPr="00086F85">
        <w:rPr>
          <w:rFonts w:ascii="Times New Roman" w:eastAsia="仿宋_GB2312" w:hAnsi="Times New Roman" w:cs="Times New Roman" w:hint="eastAsia"/>
          <w:sz w:val="32"/>
          <w:szCs w:val="32"/>
          <w:shd w:val="clear" w:color="auto" w:fill="FFFFFF"/>
        </w:rPr>
        <w:t>WEB</w:t>
      </w:r>
      <w:r w:rsidRPr="00086F85">
        <w:rPr>
          <w:rFonts w:ascii="Times New Roman" w:eastAsia="仿宋_GB2312" w:hAnsi="Times New Roman" w:cs="Times New Roman" w:hint="eastAsia"/>
          <w:sz w:val="32"/>
          <w:szCs w:val="32"/>
          <w:shd w:val="clear" w:color="auto" w:fill="FFFFFF"/>
        </w:rPr>
        <w:t>端、智能手机端的链上追溯查询；能上链的检测设备、智慧溯源秤等硬件设备及软件系统；项目执行</w:t>
      </w:r>
      <w:proofErr w:type="gramStart"/>
      <w:r w:rsidRPr="00086F85">
        <w:rPr>
          <w:rFonts w:ascii="Times New Roman" w:eastAsia="仿宋_GB2312" w:hAnsi="Times New Roman" w:cs="Times New Roman" w:hint="eastAsia"/>
          <w:sz w:val="32"/>
          <w:szCs w:val="32"/>
          <w:shd w:val="clear" w:color="auto" w:fill="FFFFFF"/>
        </w:rPr>
        <w:t>期申请</w:t>
      </w:r>
      <w:proofErr w:type="gramEnd"/>
      <w:r w:rsidRPr="00086F85">
        <w:rPr>
          <w:rFonts w:ascii="Times New Roman" w:eastAsia="仿宋_GB2312" w:hAnsi="Times New Roman" w:cs="Times New Roman" w:hint="eastAsia"/>
          <w:sz w:val="32"/>
          <w:szCs w:val="32"/>
          <w:shd w:val="clear" w:color="auto" w:fill="FFFFFF"/>
        </w:rPr>
        <w:t>发明专利</w:t>
      </w:r>
      <w:r w:rsidRPr="00086F85">
        <w:rPr>
          <w:rFonts w:ascii="Times New Roman" w:eastAsia="仿宋_GB2312" w:hAnsi="Times New Roman" w:cs="Times New Roman" w:hint="eastAsia"/>
          <w:sz w:val="32"/>
          <w:szCs w:val="32"/>
          <w:shd w:val="clear" w:color="auto" w:fill="FFFFFF"/>
        </w:rPr>
        <w:t>3</w:t>
      </w:r>
      <w:r w:rsidRPr="00086F85">
        <w:rPr>
          <w:rFonts w:ascii="Times New Roman" w:eastAsia="仿宋_GB2312" w:hAnsi="Times New Roman" w:cs="Times New Roman" w:hint="eastAsia"/>
          <w:sz w:val="32"/>
          <w:szCs w:val="32"/>
          <w:shd w:val="clear" w:color="auto" w:fill="FFFFFF"/>
        </w:rPr>
        <w:t>项，计算机软件著作权</w:t>
      </w:r>
      <w:r w:rsidRPr="00086F85">
        <w:rPr>
          <w:rFonts w:ascii="Times New Roman" w:eastAsia="仿宋_GB2312" w:hAnsi="Times New Roman" w:cs="Times New Roman" w:hint="eastAsia"/>
          <w:sz w:val="32"/>
          <w:szCs w:val="32"/>
          <w:shd w:val="clear" w:color="auto" w:fill="FFFFFF"/>
        </w:rPr>
        <w:t>8</w:t>
      </w:r>
      <w:r w:rsidRPr="00086F85">
        <w:rPr>
          <w:rFonts w:ascii="Times New Roman" w:eastAsia="仿宋_GB2312" w:hAnsi="Times New Roman" w:cs="Times New Roman" w:hint="eastAsia"/>
          <w:sz w:val="32"/>
          <w:szCs w:val="32"/>
          <w:shd w:val="clear" w:color="auto" w:fill="FFFFFF"/>
        </w:rPr>
        <w:t>项，</w:t>
      </w:r>
      <w:r w:rsidRPr="00086F85">
        <w:rPr>
          <w:rFonts w:ascii="Times New Roman" w:eastAsia="仿宋_GB2312" w:hAnsi="Times New Roman" w:cs="Times New Roman" w:hint="eastAsia"/>
          <w:sz w:val="32"/>
          <w:szCs w:val="32"/>
          <w:shd w:val="clear" w:color="auto" w:fill="FFFFFF"/>
        </w:rPr>
        <w:lastRenderedPageBreak/>
        <w:t>发表相关论文</w:t>
      </w:r>
      <w:r w:rsidRPr="00086F85">
        <w:rPr>
          <w:rFonts w:ascii="Times New Roman" w:eastAsia="仿宋_GB2312" w:hAnsi="Times New Roman" w:cs="Times New Roman" w:hint="eastAsia"/>
          <w:sz w:val="32"/>
          <w:szCs w:val="32"/>
          <w:shd w:val="clear" w:color="auto" w:fill="FFFFFF"/>
        </w:rPr>
        <w:t>2</w:t>
      </w:r>
      <w:r w:rsidRPr="00086F85">
        <w:rPr>
          <w:rFonts w:ascii="Times New Roman" w:eastAsia="仿宋_GB2312" w:hAnsi="Times New Roman" w:cs="Times New Roman" w:hint="eastAsia"/>
          <w:sz w:val="32"/>
          <w:szCs w:val="32"/>
          <w:shd w:val="clear" w:color="auto" w:fill="FFFFFF"/>
        </w:rPr>
        <w:t>篇；项目执行期新增产值</w:t>
      </w:r>
      <w:r w:rsidRPr="00086F85">
        <w:rPr>
          <w:rFonts w:ascii="Times New Roman" w:eastAsia="仿宋_GB2312" w:hAnsi="Times New Roman" w:cs="Times New Roman" w:hint="eastAsia"/>
          <w:sz w:val="32"/>
          <w:szCs w:val="32"/>
          <w:shd w:val="clear" w:color="auto" w:fill="FFFFFF"/>
        </w:rPr>
        <w:t>5000</w:t>
      </w:r>
      <w:r w:rsidRPr="00086F85">
        <w:rPr>
          <w:rFonts w:ascii="Times New Roman" w:eastAsia="仿宋_GB2312" w:hAnsi="Times New Roman" w:cs="Times New Roman" w:hint="eastAsia"/>
          <w:sz w:val="32"/>
          <w:szCs w:val="32"/>
          <w:shd w:val="clear" w:color="auto" w:fill="FFFFFF"/>
        </w:rPr>
        <w:t>万元，新增利税</w:t>
      </w:r>
      <w:r w:rsidRPr="00086F85">
        <w:rPr>
          <w:rFonts w:ascii="Times New Roman" w:eastAsia="仿宋_GB2312" w:hAnsi="Times New Roman" w:cs="Times New Roman" w:hint="eastAsia"/>
          <w:sz w:val="32"/>
          <w:szCs w:val="32"/>
          <w:shd w:val="clear" w:color="auto" w:fill="FFFFFF"/>
        </w:rPr>
        <w:t>500</w:t>
      </w:r>
      <w:r w:rsidRPr="00086F85">
        <w:rPr>
          <w:rFonts w:ascii="Times New Roman" w:eastAsia="仿宋_GB2312" w:hAnsi="Times New Roman" w:cs="Times New Roman" w:hint="eastAsia"/>
          <w:sz w:val="32"/>
          <w:szCs w:val="32"/>
          <w:shd w:val="clear" w:color="auto" w:fill="FFFFFF"/>
        </w:rPr>
        <w:t>万以上。</w:t>
      </w:r>
    </w:p>
    <w:p w14:paraId="5513546D" w14:textId="207A47AC" w:rsidR="009F3F40" w:rsidRPr="00A267C9" w:rsidRDefault="009F3F40" w:rsidP="00A70427">
      <w:pPr>
        <w:snapToGrid w:val="0"/>
        <w:spacing w:line="580" w:lineRule="exact"/>
        <w:ind w:firstLineChars="200" w:firstLine="643"/>
        <w:contextualSpacing/>
        <w:rPr>
          <w:rFonts w:ascii="Times New Roman" w:eastAsia="仿宋_GB2312" w:hAnsi="Times New Roman" w:cs="Times New Roman"/>
          <w:sz w:val="32"/>
          <w:szCs w:val="32"/>
          <w:shd w:val="clear" w:color="auto" w:fill="FFFFFF"/>
        </w:rPr>
      </w:pPr>
      <w:r w:rsidRPr="00A267C9">
        <w:rPr>
          <w:rFonts w:ascii="Times New Roman" w:eastAsia="楷体_GB2312" w:hAnsi="Times New Roman" w:cs="Times New Roman"/>
          <w:b/>
          <w:sz w:val="32"/>
          <w:szCs w:val="32"/>
        </w:rPr>
        <w:t>有关说明：</w:t>
      </w:r>
      <w:r w:rsidRPr="00A267C9">
        <w:rPr>
          <w:rFonts w:ascii="Times New Roman" w:eastAsia="仿宋_GB2312" w:hAnsi="Times New Roman" w:cs="Times New Roman"/>
          <w:sz w:val="32"/>
          <w:szCs w:val="32"/>
          <w:shd w:val="clear" w:color="auto" w:fill="FFFFFF"/>
        </w:rPr>
        <w:t>要求企事业单位牵头，鼓励支持高校、科研院所和管理部门联合申报。财政补助原则上不超过</w:t>
      </w:r>
      <w:r w:rsidR="00590D63" w:rsidRPr="00A267C9">
        <w:rPr>
          <w:rFonts w:ascii="Times New Roman" w:eastAsia="仿宋_GB2312" w:hAnsi="Times New Roman" w:cs="Times New Roman"/>
          <w:sz w:val="32"/>
          <w:szCs w:val="32"/>
          <w:shd w:val="clear" w:color="auto" w:fill="FFFFFF"/>
        </w:rPr>
        <w:t>3</w:t>
      </w:r>
      <w:r w:rsidRPr="00A267C9">
        <w:rPr>
          <w:rFonts w:ascii="Times New Roman" w:eastAsia="仿宋_GB2312" w:hAnsi="Times New Roman" w:cs="Times New Roman"/>
          <w:sz w:val="32"/>
          <w:szCs w:val="32"/>
          <w:shd w:val="clear" w:color="auto" w:fill="FFFFFF"/>
        </w:rPr>
        <w:t>00</w:t>
      </w:r>
      <w:r w:rsidRPr="00A267C9">
        <w:rPr>
          <w:rFonts w:ascii="Times New Roman" w:eastAsia="仿宋_GB2312" w:hAnsi="Times New Roman" w:cs="Times New Roman"/>
          <w:sz w:val="32"/>
          <w:szCs w:val="32"/>
          <w:shd w:val="clear" w:color="auto" w:fill="FFFFFF"/>
        </w:rPr>
        <w:t>万元，且不超过项目科技投入的</w:t>
      </w:r>
      <w:r w:rsidRPr="00A267C9">
        <w:rPr>
          <w:rFonts w:ascii="Times New Roman" w:eastAsia="仿宋_GB2312" w:hAnsi="Times New Roman" w:cs="Times New Roman"/>
          <w:sz w:val="32"/>
          <w:szCs w:val="32"/>
          <w:shd w:val="clear" w:color="auto" w:fill="FFFFFF"/>
        </w:rPr>
        <w:t>20%</w:t>
      </w:r>
      <w:r w:rsidRPr="00A267C9">
        <w:rPr>
          <w:rFonts w:ascii="Times New Roman" w:eastAsia="仿宋_GB2312" w:hAnsi="Times New Roman" w:cs="Times New Roman"/>
          <w:sz w:val="32"/>
          <w:szCs w:val="32"/>
          <w:shd w:val="clear" w:color="auto" w:fill="FFFFFF"/>
        </w:rPr>
        <w:t>。（指南编写专家：罗郁梅、肖江剑、</w:t>
      </w:r>
      <w:proofErr w:type="gramStart"/>
      <w:r w:rsidRPr="00A267C9">
        <w:rPr>
          <w:rFonts w:ascii="Times New Roman" w:eastAsia="仿宋_GB2312" w:hAnsi="Times New Roman" w:cs="Times New Roman"/>
          <w:sz w:val="32"/>
          <w:szCs w:val="32"/>
          <w:shd w:val="clear" w:color="auto" w:fill="FFFFFF"/>
        </w:rPr>
        <w:t>庞</w:t>
      </w:r>
      <w:proofErr w:type="gramEnd"/>
      <w:r w:rsidRPr="00A267C9">
        <w:rPr>
          <w:rFonts w:ascii="Times New Roman" w:eastAsia="仿宋_GB2312" w:hAnsi="Times New Roman" w:cs="Times New Roman"/>
          <w:sz w:val="32"/>
          <w:szCs w:val="32"/>
          <w:shd w:val="clear" w:color="auto" w:fill="FFFFFF"/>
        </w:rPr>
        <w:t>超逸）</w:t>
      </w:r>
    </w:p>
    <w:p w14:paraId="619ABF46" w14:textId="77777777" w:rsidR="009F3F40" w:rsidRDefault="009F3F40" w:rsidP="00A70427">
      <w:pPr>
        <w:snapToGrid w:val="0"/>
        <w:spacing w:line="580" w:lineRule="exact"/>
        <w:ind w:firstLineChars="200" w:firstLine="640"/>
        <w:contextualSpacing/>
        <w:rPr>
          <w:rFonts w:ascii="仿宋_GB2312" w:eastAsia="仿宋_GB2312" w:hAnsi="Times New Roman" w:cs="Times New Roman"/>
          <w:sz w:val="32"/>
          <w:szCs w:val="32"/>
          <w:shd w:val="clear" w:color="auto" w:fill="FFFFFF"/>
        </w:rPr>
      </w:pPr>
    </w:p>
    <w:p w14:paraId="08A8CCEE" w14:textId="76B5CCE7" w:rsidR="009F3F40" w:rsidRDefault="009F3F40" w:rsidP="00A70427">
      <w:pPr>
        <w:adjustRightInd w:val="0"/>
        <w:snapToGrid w:val="0"/>
        <w:spacing w:line="580" w:lineRule="exact"/>
        <w:ind w:firstLine="640"/>
        <w:contextualSpacing/>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28、</w:t>
      </w:r>
      <w:r w:rsidRPr="00D23AE6">
        <w:rPr>
          <w:rFonts w:ascii="楷体_GB2312" w:eastAsia="楷体_GB2312" w:hAnsi="Times New Roman" w:cs="Times New Roman" w:hint="eastAsia"/>
          <w:b/>
          <w:sz w:val="32"/>
          <w:szCs w:val="32"/>
        </w:rPr>
        <w:t>基于边缘计算的智能</w:t>
      </w:r>
      <w:proofErr w:type="gramStart"/>
      <w:r w:rsidRPr="00D23AE6">
        <w:rPr>
          <w:rFonts w:ascii="楷体_GB2312" w:eastAsia="楷体_GB2312" w:hAnsi="Times New Roman" w:cs="Times New Roman" w:hint="eastAsia"/>
          <w:b/>
          <w:sz w:val="32"/>
          <w:szCs w:val="32"/>
        </w:rPr>
        <w:t>家电物</w:t>
      </w:r>
      <w:proofErr w:type="gramEnd"/>
      <w:r w:rsidRPr="00D23AE6">
        <w:rPr>
          <w:rFonts w:ascii="楷体_GB2312" w:eastAsia="楷体_GB2312" w:hAnsi="Times New Roman" w:cs="Times New Roman" w:hint="eastAsia"/>
          <w:b/>
          <w:sz w:val="32"/>
          <w:szCs w:val="32"/>
        </w:rPr>
        <w:t>联网操作系统</w:t>
      </w:r>
      <w:r w:rsidR="00590D63">
        <w:rPr>
          <w:rFonts w:ascii="楷体_GB2312" w:eastAsia="楷体_GB2312" w:hAnsi="Times New Roman" w:cs="Times New Roman" w:hint="eastAsia"/>
          <w:b/>
          <w:sz w:val="32"/>
          <w:szCs w:val="32"/>
        </w:rPr>
        <w:t>关键技术</w:t>
      </w:r>
      <w:r w:rsidRPr="00D23AE6">
        <w:rPr>
          <w:rFonts w:ascii="楷体_GB2312" w:eastAsia="楷体_GB2312" w:hAnsi="Times New Roman" w:cs="Times New Roman" w:hint="eastAsia"/>
          <w:b/>
          <w:sz w:val="32"/>
          <w:szCs w:val="32"/>
        </w:rPr>
        <w:t>研发</w:t>
      </w:r>
    </w:p>
    <w:p w14:paraId="4ECA7A89" w14:textId="77777777" w:rsidR="009F3F40" w:rsidRDefault="009F3F40" w:rsidP="00A70427">
      <w:pPr>
        <w:spacing w:line="580" w:lineRule="exact"/>
        <w:ind w:firstLineChars="200" w:firstLine="643"/>
        <w:contextualSpacing/>
        <w:rPr>
          <w:rFonts w:ascii="仿宋" w:eastAsia="仿宋" w:hAnsi="仿宋" w:cs="Times New Roman"/>
          <w:sz w:val="30"/>
          <w:szCs w:val="30"/>
        </w:rPr>
      </w:pPr>
      <w:r>
        <w:rPr>
          <w:rFonts w:ascii="楷体_GB2312" w:eastAsia="楷体_GB2312" w:hAnsi="Times New Roman" w:cs="Times New Roman" w:hint="eastAsia"/>
          <w:b/>
          <w:sz w:val="32"/>
          <w:szCs w:val="32"/>
        </w:rPr>
        <w:t>研究内容：</w:t>
      </w:r>
      <w:r w:rsidRPr="00A00704">
        <w:rPr>
          <w:rFonts w:ascii="Times New Roman" w:eastAsia="仿宋_GB2312" w:hAnsi="Times New Roman" w:cs="Times New Roman" w:hint="eastAsia"/>
          <w:sz w:val="32"/>
          <w:szCs w:val="32"/>
        </w:rPr>
        <w:t>研究面向智能家电产品应用领域，针对高性能嵌入式微处理器平台，设计和构建基于实时操作系统内核的云端一体综合操作系统平台；研究分层抽象解耦技术，实现系统功能模块化，实现和集成包括数据采集、通信加密、实时控制等核心功能组件以及智能语音识别等智能化组件，为上层应用产品的快速开发、便捷部署、稳定维护提供一个简明、高效、可靠的软件平台。研究设计和实现外设统一管理框架，强化</w:t>
      </w:r>
      <w:proofErr w:type="gramStart"/>
      <w:r w:rsidRPr="00A00704">
        <w:rPr>
          <w:rFonts w:ascii="Times New Roman" w:eastAsia="仿宋_GB2312" w:hAnsi="Times New Roman" w:cs="Times New Roman" w:hint="eastAsia"/>
          <w:sz w:val="32"/>
          <w:szCs w:val="32"/>
        </w:rPr>
        <w:t>物端数据</w:t>
      </w:r>
      <w:proofErr w:type="gramEnd"/>
      <w:r w:rsidRPr="00A00704">
        <w:rPr>
          <w:rFonts w:ascii="Times New Roman" w:eastAsia="仿宋_GB2312" w:hAnsi="Times New Roman" w:cs="Times New Roman" w:hint="eastAsia"/>
          <w:sz w:val="32"/>
          <w:szCs w:val="32"/>
        </w:rPr>
        <w:t>交互协同，深化物</w:t>
      </w:r>
      <w:proofErr w:type="gramStart"/>
      <w:r w:rsidRPr="00A00704">
        <w:rPr>
          <w:rFonts w:ascii="Times New Roman" w:eastAsia="仿宋_GB2312" w:hAnsi="Times New Roman" w:cs="Times New Roman" w:hint="eastAsia"/>
          <w:sz w:val="32"/>
          <w:szCs w:val="32"/>
        </w:rPr>
        <w:t>物</w:t>
      </w:r>
      <w:proofErr w:type="gramEnd"/>
      <w:r w:rsidRPr="00A00704">
        <w:rPr>
          <w:rFonts w:ascii="Times New Roman" w:eastAsia="仿宋_GB2312" w:hAnsi="Times New Roman" w:cs="Times New Roman" w:hint="eastAsia"/>
          <w:sz w:val="32"/>
          <w:szCs w:val="32"/>
        </w:rPr>
        <w:t>互联；研究多云平台的接口整合关键技术，并提供远程配置、数据整合分析等上层功能，强化云端一体。</w:t>
      </w:r>
    </w:p>
    <w:p w14:paraId="48CBBCD3" w14:textId="4E537DB9" w:rsidR="009F3F40" w:rsidRDefault="009F3F40" w:rsidP="00A70427">
      <w:pPr>
        <w:spacing w:line="580" w:lineRule="exact"/>
        <w:ind w:firstLine="601"/>
        <w:contextualSpacing/>
        <w:rPr>
          <w:rFonts w:ascii="Times New Roman" w:eastAsia="仿宋_GB2312" w:hAnsi="Times New Roman" w:cs="Times New Roman"/>
          <w:sz w:val="32"/>
          <w:szCs w:val="32"/>
        </w:rPr>
      </w:pPr>
      <w:r>
        <w:rPr>
          <w:rFonts w:ascii="Times New Roman" w:eastAsia="楷体_GB2312" w:hAnsi="Times New Roman" w:cs="Times New Roman"/>
          <w:b/>
          <w:sz w:val="32"/>
          <w:szCs w:val="32"/>
        </w:rPr>
        <w:t>考核指标：</w:t>
      </w:r>
      <w:r w:rsidR="00392C70" w:rsidRPr="00392C70">
        <w:rPr>
          <w:rFonts w:ascii="Times New Roman" w:eastAsia="仿宋_GB2312" w:hAnsi="Times New Roman" w:cs="Times New Roman" w:hint="eastAsia"/>
          <w:sz w:val="32"/>
          <w:szCs w:val="32"/>
        </w:rPr>
        <w:t>开发出基于</w:t>
      </w:r>
      <w:r w:rsidR="00392C70" w:rsidRPr="00392C70">
        <w:rPr>
          <w:rFonts w:ascii="Times New Roman" w:eastAsia="仿宋_GB2312" w:hAnsi="Times New Roman" w:cs="Times New Roman"/>
          <w:sz w:val="32"/>
          <w:szCs w:val="32"/>
        </w:rPr>
        <w:t>32</w:t>
      </w:r>
      <w:r w:rsidR="00392C70" w:rsidRPr="00392C70">
        <w:rPr>
          <w:rFonts w:ascii="Times New Roman" w:eastAsia="仿宋_GB2312" w:hAnsi="Times New Roman" w:cs="Times New Roman"/>
          <w:sz w:val="32"/>
          <w:szCs w:val="32"/>
        </w:rPr>
        <w:t>位主流微控制器硬件平台，支持不少于</w:t>
      </w:r>
      <w:r w:rsidR="00392C70" w:rsidRPr="00392C70">
        <w:rPr>
          <w:rFonts w:ascii="Times New Roman" w:eastAsia="仿宋_GB2312" w:hAnsi="Times New Roman" w:cs="Times New Roman"/>
          <w:sz w:val="32"/>
          <w:szCs w:val="32"/>
        </w:rPr>
        <w:t>10</w:t>
      </w:r>
      <w:r w:rsidR="00392C70" w:rsidRPr="00392C70">
        <w:rPr>
          <w:rFonts w:ascii="Times New Roman" w:eastAsia="仿宋_GB2312" w:hAnsi="Times New Roman" w:cs="Times New Roman"/>
          <w:sz w:val="32"/>
          <w:szCs w:val="32"/>
        </w:rPr>
        <w:t>种组件可配置和</w:t>
      </w:r>
      <w:proofErr w:type="gramStart"/>
      <w:r w:rsidR="00392C70" w:rsidRPr="00392C70">
        <w:rPr>
          <w:rFonts w:ascii="Times New Roman" w:eastAsia="仿宋_GB2312" w:hAnsi="Times New Roman" w:cs="Times New Roman"/>
          <w:sz w:val="32"/>
          <w:szCs w:val="32"/>
        </w:rPr>
        <w:t>可</w:t>
      </w:r>
      <w:proofErr w:type="gramEnd"/>
      <w:r w:rsidR="00392C70" w:rsidRPr="00392C70">
        <w:rPr>
          <w:rFonts w:ascii="Times New Roman" w:eastAsia="仿宋_GB2312" w:hAnsi="Times New Roman" w:cs="Times New Roman"/>
          <w:sz w:val="32"/>
          <w:szCs w:val="32"/>
        </w:rPr>
        <w:t>裁剪；集成主流物联网网络连接协议</w:t>
      </w:r>
      <w:proofErr w:type="gramStart"/>
      <w:r w:rsidR="00392C70" w:rsidRPr="00392C70">
        <w:rPr>
          <w:rFonts w:ascii="Times New Roman" w:eastAsia="仿宋_GB2312" w:hAnsi="Times New Roman" w:cs="Times New Roman"/>
          <w:sz w:val="32"/>
          <w:szCs w:val="32"/>
        </w:rPr>
        <w:t>栈</w:t>
      </w:r>
      <w:proofErr w:type="gramEnd"/>
      <w:r w:rsidR="00392C70" w:rsidRPr="00392C70">
        <w:rPr>
          <w:rFonts w:ascii="Times New Roman" w:eastAsia="仿宋_GB2312" w:hAnsi="Times New Roman" w:cs="Times New Roman"/>
          <w:sz w:val="32"/>
          <w:szCs w:val="32"/>
        </w:rPr>
        <w:t>，支持不少于</w:t>
      </w:r>
      <w:r w:rsidR="00392C70" w:rsidRPr="00392C70">
        <w:rPr>
          <w:rFonts w:ascii="Times New Roman" w:eastAsia="仿宋_GB2312" w:hAnsi="Times New Roman" w:cs="Times New Roman"/>
          <w:sz w:val="32"/>
          <w:szCs w:val="32"/>
        </w:rPr>
        <w:t>5</w:t>
      </w:r>
      <w:r w:rsidR="00392C70" w:rsidRPr="00392C70">
        <w:rPr>
          <w:rFonts w:ascii="Times New Roman" w:eastAsia="仿宋_GB2312" w:hAnsi="Times New Roman" w:cs="Times New Roman"/>
          <w:sz w:val="32"/>
          <w:szCs w:val="32"/>
        </w:rPr>
        <w:t>个平台云服务；携带不少于</w:t>
      </w:r>
      <w:r w:rsidR="00392C70" w:rsidRPr="00392C70">
        <w:rPr>
          <w:rFonts w:ascii="Times New Roman" w:eastAsia="仿宋_GB2312" w:hAnsi="Times New Roman" w:cs="Times New Roman"/>
          <w:sz w:val="32"/>
          <w:szCs w:val="32"/>
        </w:rPr>
        <w:t>10</w:t>
      </w:r>
      <w:r w:rsidR="00392C70" w:rsidRPr="00392C70">
        <w:rPr>
          <w:rFonts w:ascii="Times New Roman" w:eastAsia="仿宋_GB2312" w:hAnsi="Times New Roman" w:cs="Times New Roman"/>
          <w:sz w:val="32"/>
          <w:szCs w:val="32"/>
        </w:rPr>
        <w:t>种物联网功能组件并嵌入模块统一管理框架；设计系统层级架构，形成完善统一的智能家电产品开发平台；申请不少于</w:t>
      </w:r>
      <w:r w:rsidR="00392C70" w:rsidRPr="00392C70">
        <w:rPr>
          <w:rFonts w:ascii="Times New Roman" w:eastAsia="仿宋_GB2312" w:hAnsi="Times New Roman" w:cs="Times New Roman"/>
          <w:sz w:val="32"/>
          <w:szCs w:val="32"/>
        </w:rPr>
        <w:t>20</w:t>
      </w:r>
      <w:r w:rsidR="00392C70" w:rsidRPr="00392C70">
        <w:rPr>
          <w:rFonts w:ascii="Times New Roman" w:eastAsia="仿宋_GB2312" w:hAnsi="Times New Roman" w:cs="Times New Roman"/>
          <w:sz w:val="32"/>
          <w:szCs w:val="32"/>
        </w:rPr>
        <w:t>个软件著作权和</w:t>
      </w:r>
      <w:r w:rsidR="00392C70" w:rsidRPr="00392C70">
        <w:rPr>
          <w:rFonts w:ascii="Times New Roman" w:eastAsia="仿宋_GB2312" w:hAnsi="Times New Roman" w:cs="Times New Roman"/>
          <w:sz w:val="32"/>
          <w:szCs w:val="32"/>
        </w:rPr>
        <w:lastRenderedPageBreak/>
        <w:t>5</w:t>
      </w:r>
      <w:r w:rsidR="00392C70" w:rsidRPr="00392C70">
        <w:rPr>
          <w:rFonts w:ascii="Times New Roman" w:eastAsia="仿宋_GB2312" w:hAnsi="Times New Roman" w:cs="Times New Roman"/>
          <w:sz w:val="32"/>
          <w:szCs w:val="32"/>
        </w:rPr>
        <w:t>项技术发明专利；</w:t>
      </w:r>
      <w:proofErr w:type="gramStart"/>
      <w:r w:rsidR="00392C70" w:rsidRPr="00392C70">
        <w:rPr>
          <w:rFonts w:ascii="Times New Roman" w:eastAsia="仿宋_GB2312" w:hAnsi="Times New Roman" w:cs="Times New Roman"/>
          <w:sz w:val="32"/>
          <w:szCs w:val="32"/>
        </w:rPr>
        <w:t>项目结项前</w:t>
      </w:r>
      <w:proofErr w:type="gramEnd"/>
      <w:r w:rsidR="00392C70" w:rsidRPr="00392C70">
        <w:rPr>
          <w:rFonts w:ascii="Times New Roman" w:eastAsia="仿宋_GB2312" w:hAnsi="Times New Roman" w:cs="Times New Roman"/>
          <w:sz w:val="32"/>
          <w:szCs w:val="32"/>
        </w:rPr>
        <w:t>在不少于</w:t>
      </w:r>
      <w:r w:rsidR="00392C70" w:rsidRPr="00392C70">
        <w:rPr>
          <w:rFonts w:ascii="Times New Roman" w:eastAsia="仿宋_GB2312" w:hAnsi="Times New Roman" w:cs="Times New Roman"/>
          <w:sz w:val="32"/>
          <w:szCs w:val="32"/>
        </w:rPr>
        <w:t>80</w:t>
      </w:r>
      <w:r w:rsidR="00392C70" w:rsidRPr="00392C70">
        <w:rPr>
          <w:rFonts w:ascii="Times New Roman" w:eastAsia="仿宋_GB2312" w:hAnsi="Times New Roman" w:cs="Times New Roman"/>
          <w:sz w:val="32"/>
          <w:szCs w:val="32"/>
        </w:rPr>
        <w:t>个系列产品中进行推广应用。</w:t>
      </w:r>
    </w:p>
    <w:p w14:paraId="4B17C970" w14:textId="2AE0A364" w:rsidR="009F3F40" w:rsidRDefault="009F3F40" w:rsidP="00A70427">
      <w:pPr>
        <w:snapToGrid w:val="0"/>
        <w:spacing w:line="580" w:lineRule="exact"/>
        <w:ind w:firstLineChars="200" w:firstLine="643"/>
        <w:contextualSpacing/>
        <w:rPr>
          <w:rFonts w:ascii="Times New Roman" w:eastAsia="仿宋_GB2312" w:hAnsi="Times New Roman" w:cs="Times New Roman"/>
          <w:sz w:val="32"/>
          <w:szCs w:val="32"/>
        </w:rPr>
      </w:pPr>
      <w:r>
        <w:rPr>
          <w:rFonts w:ascii="楷体_GB2312" w:eastAsia="楷体_GB2312" w:hAnsi="Times New Roman" w:cs="Times New Roman"/>
          <w:b/>
          <w:sz w:val="32"/>
          <w:szCs w:val="32"/>
          <w:shd w:val="clear" w:color="auto" w:fill="FFFFFF"/>
        </w:rPr>
        <w:t>有关说明：</w:t>
      </w:r>
      <w:r w:rsidRPr="00C43020">
        <w:rPr>
          <w:rFonts w:ascii="Times New Roman" w:eastAsia="仿宋_GB2312" w:hAnsi="Times New Roman" w:cs="Times New Roman" w:hint="eastAsia"/>
          <w:sz w:val="32"/>
          <w:szCs w:val="32"/>
        </w:rPr>
        <w:t>要求企事业单位牵头，</w:t>
      </w:r>
      <w:r>
        <w:rPr>
          <w:rFonts w:ascii="Times New Roman" w:eastAsia="仿宋_GB2312" w:hAnsi="Times New Roman" w:cs="Times New Roman" w:hint="eastAsia"/>
          <w:sz w:val="32"/>
          <w:szCs w:val="32"/>
        </w:rPr>
        <w:t>鼓励支持高校、科研院所和管理部门</w:t>
      </w:r>
      <w:r w:rsidRPr="00C43020">
        <w:rPr>
          <w:rFonts w:ascii="Times New Roman" w:eastAsia="仿宋_GB2312" w:hAnsi="Times New Roman" w:cs="Times New Roman" w:hint="eastAsia"/>
          <w:sz w:val="32"/>
          <w:szCs w:val="32"/>
        </w:rPr>
        <w:t>联合申报。财政补助原则上不超过</w:t>
      </w:r>
      <w:r w:rsidR="00590D63">
        <w:rPr>
          <w:rFonts w:ascii="Times New Roman" w:eastAsia="仿宋_GB2312" w:hAnsi="Times New Roman" w:cs="Times New Roman" w:hint="eastAsia"/>
          <w:sz w:val="32"/>
          <w:szCs w:val="32"/>
        </w:rPr>
        <w:t>3</w:t>
      </w:r>
      <w:r w:rsidRPr="00C43020">
        <w:rPr>
          <w:rFonts w:ascii="Times New Roman" w:eastAsia="仿宋_GB2312" w:hAnsi="Times New Roman" w:cs="Times New Roman" w:hint="eastAsia"/>
          <w:sz w:val="32"/>
          <w:szCs w:val="32"/>
        </w:rPr>
        <w:t>00</w:t>
      </w:r>
      <w:r w:rsidRPr="00C43020">
        <w:rPr>
          <w:rFonts w:ascii="Times New Roman" w:eastAsia="仿宋_GB2312" w:hAnsi="Times New Roman" w:cs="Times New Roman" w:hint="eastAsia"/>
          <w:sz w:val="32"/>
          <w:szCs w:val="32"/>
        </w:rPr>
        <w:t>万元，且不超过项目科技投入的</w:t>
      </w:r>
      <w:r w:rsidRPr="00C43020">
        <w:rPr>
          <w:rFonts w:ascii="Times New Roman" w:eastAsia="仿宋_GB2312" w:hAnsi="Times New Roman" w:cs="Times New Roman" w:hint="eastAsia"/>
          <w:sz w:val="32"/>
          <w:szCs w:val="32"/>
        </w:rPr>
        <w:t>20%</w:t>
      </w:r>
      <w:r w:rsidRPr="00C43020">
        <w:rPr>
          <w:rFonts w:ascii="Times New Roman" w:eastAsia="仿宋_GB2312" w:hAnsi="Times New Roman" w:cs="Times New Roman" w:hint="eastAsia"/>
          <w:sz w:val="32"/>
          <w:szCs w:val="32"/>
        </w:rPr>
        <w:t>。（指南编写专家：罗郁梅、闻路红、肖江剑）</w:t>
      </w:r>
    </w:p>
    <w:p w14:paraId="6A979EE8" w14:textId="77777777" w:rsidR="009F3F40" w:rsidRDefault="009F3F40" w:rsidP="00A70427">
      <w:pPr>
        <w:snapToGrid w:val="0"/>
        <w:spacing w:line="580" w:lineRule="exact"/>
        <w:ind w:firstLineChars="200" w:firstLine="640"/>
        <w:contextualSpacing/>
        <w:rPr>
          <w:rFonts w:ascii="Times New Roman" w:eastAsia="仿宋_GB2312" w:hAnsi="Times New Roman" w:cs="Times New Roman"/>
          <w:sz w:val="32"/>
          <w:szCs w:val="32"/>
        </w:rPr>
      </w:pPr>
    </w:p>
    <w:p w14:paraId="55B82696" w14:textId="497BC5A6" w:rsidR="009F3F40" w:rsidRPr="008D7EB0" w:rsidRDefault="009F3F40" w:rsidP="00A70427">
      <w:pPr>
        <w:adjustRightInd w:val="0"/>
        <w:snapToGrid w:val="0"/>
        <w:spacing w:line="580" w:lineRule="exact"/>
        <w:ind w:firstLine="640"/>
        <w:contextualSpacing/>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29</w:t>
      </w:r>
      <w:r w:rsidRPr="008D7EB0">
        <w:rPr>
          <w:rFonts w:ascii="Times New Roman" w:eastAsia="楷体_GB2312" w:hAnsi="Times New Roman" w:cs="Times New Roman"/>
          <w:b/>
          <w:sz w:val="32"/>
          <w:szCs w:val="32"/>
        </w:rPr>
        <w:t>、</w:t>
      </w:r>
      <w:r w:rsidRPr="00390D83">
        <w:rPr>
          <w:rFonts w:ascii="Times New Roman" w:eastAsia="楷体_GB2312" w:hAnsi="Times New Roman" w:cs="Times New Roman" w:hint="eastAsia"/>
          <w:b/>
          <w:sz w:val="32"/>
          <w:szCs w:val="32"/>
        </w:rPr>
        <w:t>智能家电自然语言理解大数据平台关键技术研发</w:t>
      </w:r>
    </w:p>
    <w:p w14:paraId="14AD2F72" w14:textId="77777777" w:rsidR="009F3F40" w:rsidRDefault="009F3F40" w:rsidP="00A70427">
      <w:pPr>
        <w:spacing w:afterLines="100" w:after="312" w:line="580" w:lineRule="exact"/>
        <w:ind w:firstLine="601"/>
        <w:contextualSpacing/>
        <w:rPr>
          <w:rFonts w:ascii="Times New Roman" w:eastAsia="仿宋_GB2312" w:hAnsi="Times New Roman" w:cs="Times New Roman"/>
          <w:sz w:val="32"/>
          <w:szCs w:val="32"/>
        </w:rPr>
      </w:pPr>
      <w:r>
        <w:rPr>
          <w:rFonts w:ascii="Times New Roman" w:eastAsia="楷体_GB2312" w:hAnsi="Times New Roman" w:cs="Times New Roman"/>
          <w:b/>
          <w:sz w:val="32"/>
          <w:szCs w:val="32"/>
        </w:rPr>
        <w:t>研究内容：</w:t>
      </w:r>
      <w:r w:rsidRPr="0096289A">
        <w:rPr>
          <w:rFonts w:ascii="Times New Roman" w:eastAsia="仿宋_GB2312" w:hAnsi="Times New Roman" w:cs="Times New Roman" w:hint="eastAsia"/>
          <w:sz w:val="32"/>
          <w:szCs w:val="32"/>
        </w:rPr>
        <w:t>研究基于深度学习的自然语言理解技术在智能家居的应用，研究语音控制技术，通过对语音采集、标注、学习等大数据人工智能分析，对标注的语音数据进行模型训练和学习，完善在不同的垂直领域的语言模型；研究基于“物</w:t>
      </w:r>
      <w:r w:rsidRPr="0096289A">
        <w:rPr>
          <w:rFonts w:ascii="Times New Roman" w:eastAsia="仿宋_GB2312" w:hAnsi="Times New Roman" w:cs="Times New Roman" w:hint="eastAsia"/>
          <w:sz w:val="32"/>
          <w:szCs w:val="32"/>
        </w:rPr>
        <w:t>-</w:t>
      </w:r>
      <w:r w:rsidRPr="0096289A">
        <w:rPr>
          <w:rFonts w:ascii="Times New Roman" w:eastAsia="仿宋_GB2312" w:hAnsi="Times New Roman" w:cs="Times New Roman" w:hint="eastAsia"/>
          <w:sz w:val="32"/>
          <w:szCs w:val="32"/>
        </w:rPr>
        <w:t>云”端</w:t>
      </w:r>
      <w:r w:rsidRPr="0096289A">
        <w:rPr>
          <w:rFonts w:ascii="Times New Roman" w:eastAsia="仿宋_GB2312" w:hAnsi="Times New Roman" w:cs="Times New Roman" w:hint="eastAsia"/>
          <w:sz w:val="32"/>
          <w:szCs w:val="32"/>
        </w:rPr>
        <w:t>AI</w:t>
      </w:r>
      <w:r w:rsidRPr="0096289A">
        <w:rPr>
          <w:rFonts w:ascii="Times New Roman" w:eastAsia="仿宋_GB2312" w:hAnsi="Times New Roman" w:cs="Times New Roman" w:hint="eastAsia"/>
          <w:sz w:val="32"/>
          <w:szCs w:val="32"/>
        </w:rPr>
        <w:t>自然语言系统的分割</w:t>
      </w:r>
      <w:r w:rsidRPr="0096289A">
        <w:rPr>
          <w:rFonts w:ascii="Times New Roman" w:eastAsia="仿宋_GB2312" w:hAnsi="Times New Roman" w:cs="Times New Roman" w:hint="eastAsia"/>
          <w:sz w:val="32"/>
          <w:szCs w:val="32"/>
        </w:rPr>
        <w:t>-</w:t>
      </w:r>
      <w:r w:rsidRPr="0096289A">
        <w:rPr>
          <w:rFonts w:ascii="Times New Roman" w:eastAsia="仿宋_GB2312" w:hAnsi="Times New Roman" w:cs="Times New Roman" w:hint="eastAsia"/>
          <w:sz w:val="32"/>
          <w:szCs w:val="32"/>
        </w:rPr>
        <w:t>融合数据处理架构，物端、云端共同配合形成一共相辅相成的端到端系统；研究智能家电大数据分析和处理模型，对产品与运营数据、设备数据等生成可视化报表和分析结果。</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p>
    <w:p w14:paraId="5301F1EB" w14:textId="42F9ADC8" w:rsidR="009F3F40" w:rsidRDefault="009F3F40" w:rsidP="00A70427">
      <w:pPr>
        <w:spacing w:afterLines="100" w:after="312" w:line="580" w:lineRule="exact"/>
        <w:ind w:firstLine="601"/>
        <w:contextualSpacing/>
        <w:rPr>
          <w:rFonts w:ascii="Times New Roman" w:eastAsia="仿宋_GB2312" w:hAnsi="Times New Roman" w:cs="Times New Roman"/>
          <w:sz w:val="32"/>
          <w:szCs w:val="32"/>
        </w:rPr>
      </w:pPr>
      <w:r w:rsidRPr="008D7EB0">
        <w:rPr>
          <w:rFonts w:ascii="Times New Roman" w:eastAsia="楷体_GB2312" w:hAnsi="Times New Roman" w:cs="Times New Roman"/>
          <w:b/>
          <w:sz w:val="32"/>
          <w:szCs w:val="32"/>
        </w:rPr>
        <w:t>考核指标：</w:t>
      </w:r>
      <w:r w:rsidR="00392C70" w:rsidRPr="00392C70">
        <w:rPr>
          <w:rFonts w:ascii="Times New Roman" w:eastAsia="仿宋_GB2312" w:hAnsi="Times New Roman" w:cs="Times New Roman" w:hint="eastAsia"/>
          <w:sz w:val="32"/>
          <w:szCs w:val="32"/>
        </w:rPr>
        <w:t>实现接口平均响应时间不大于</w:t>
      </w:r>
      <w:r w:rsidR="00392C70" w:rsidRPr="00392C70">
        <w:rPr>
          <w:rFonts w:ascii="Times New Roman" w:eastAsia="仿宋_GB2312" w:hAnsi="Times New Roman" w:cs="Times New Roman"/>
          <w:sz w:val="32"/>
          <w:szCs w:val="32"/>
        </w:rPr>
        <w:t>300ms</w:t>
      </w:r>
      <w:r w:rsidR="00392C70" w:rsidRPr="00392C70">
        <w:rPr>
          <w:rFonts w:ascii="Times New Roman" w:eastAsia="仿宋_GB2312" w:hAnsi="Times New Roman" w:cs="Times New Roman"/>
          <w:sz w:val="32"/>
          <w:szCs w:val="32"/>
        </w:rPr>
        <w:t>；实现不少于百万级数据训练集，针对不同类型的家电产品，大数据处理模型不低于</w:t>
      </w:r>
      <w:r w:rsidR="00392C70" w:rsidRPr="00392C70">
        <w:rPr>
          <w:rFonts w:ascii="Times New Roman" w:eastAsia="仿宋_GB2312" w:hAnsi="Times New Roman" w:cs="Times New Roman"/>
          <w:sz w:val="32"/>
          <w:szCs w:val="32"/>
        </w:rPr>
        <w:t>10</w:t>
      </w:r>
      <w:r w:rsidR="00392C70" w:rsidRPr="00392C70">
        <w:rPr>
          <w:rFonts w:ascii="Times New Roman" w:eastAsia="仿宋_GB2312" w:hAnsi="Times New Roman" w:cs="Times New Roman"/>
          <w:sz w:val="32"/>
          <w:szCs w:val="32"/>
        </w:rPr>
        <w:t>种；实现语音交互准确率大于</w:t>
      </w:r>
      <w:r w:rsidR="00392C70" w:rsidRPr="00392C70">
        <w:rPr>
          <w:rFonts w:ascii="Times New Roman" w:eastAsia="仿宋_GB2312" w:hAnsi="Times New Roman" w:cs="Times New Roman"/>
          <w:sz w:val="32"/>
          <w:szCs w:val="32"/>
        </w:rPr>
        <w:t>95%</w:t>
      </w:r>
      <w:r w:rsidR="00392C70" w:rsidRPr="00392C70">
        <w:rPr>
          <w:rFonts w:ascii="Times New Roman" w:eastAsia="仿宋_GB2312" w:hAnsi="Times New Roman" w:cs="Times New Roman"/>
          <w:sz w:val="32"/>
          <w:szCs w:val="32"/>
        </w:rPr>
        <w:t>；申报发明专利</w:t>
      </w:r>
      <w:r w:rsidR="00392C70" w:rsidRPr="00392C70">
        <w:rPr>
          <w:rFonts w:ascii="Times New Roman" w:eastAsia="仿宋_GB2312" w:hAnsi="Times New Roman" w:cs="Times New Roman"/>
          <w:sz w:val="32"/>
          <w:szCs w:val="32"/>
        </w:rPr>
        <w:t>2</w:t>
      </w:r>
      <w:r w:rsidR="00392C70" w:rsidRPr="00392C70">
        <w:rPr>
          <w:rFonts w:ascii="Times New Roman" w:eastAsia="仿宋_GB2312" w:hAnsi="Times New Roman" w:cs="Times New Roman"/>
          <w:sz w:val="32"/>
          <w:szCs w:val="32"/>
        </w:rPr>
        <w:t>项，软件著作权</w:t>
      </w:r>
      <w:r w:rsidR="00392C70" w:rsidRPr="00392C70">
        <w:rPr>
          <w:rFonts w:ascii="Times New Roman" w:eastAsia="仿宋_GB2312" w:hAnsi="Times New Roman" w:cs="Times New Roman"/>
          <w:sz w:val="32"/>
          <w:szCs w:val="32"/>
        </w:rPr>
        <w:t>12</w:t>
      </w:r>
      <w:r w:rsidR="00392C70" w:rsidRPr="00392C70">
        <w:rPr>
          <w:rFonts w:ascii="Times New Roman" w:eastAsia="仿宋_GB2312" w:hAnsi="Times New Roman" w:cs="Times New Roman"/>
          <w:sz w:val="32"/>
          <w:szCs w:val="32"/>
        </w:rPr>
        <w:t>项，制定企业标准</w:t>
      </w:r>
      <w:r w:rsidR="00392C70" w:rsidRPr="00392C70">
        <w:rPr>
          <w:rFonts w:ascii="Times New Roman" w:eastAsia="仿宋_GB2312" w:hAnsi="Times New Roman" w:cs="Times New Roman"/>
          <w:sz w:val="32"/>
          <w:szCs w:val="32"/>
        </w:rPr>
        <w:t>1</w:t>
      </w:r>
      <w:r w:rsidR="00392C70" w:rsidRPr="00392C70">
        <w:rPr>
          <w:rFonts w:ascii="Times New Roman" w:eastAsia="仿宋_GB2312" w:hAnsi="Times New Roman" w:cs="Times New Roman"/>
          <w:sz w:val="32"/>
          <w:szCs w:val="32"/>
        </w:rPr>
        <w:t>项。；本项目执行期内实现总销售</w:t>
      </w:r>
      <w:r w:rsidR="00392C70" w:rsidRPr="00392C70">
        <w:rPr>
          <w:rFonts w:ascii="Times New Roman" w:eastAsia="仿宋_GB2312" w:hAnsi="Times New Roman" w:cs="Times New Roman"/>
          <w:sz w:val="32"/>
          <w:szCs w:val="32"/>
        </w:rPr>
        <w:t>3000</w:t>
      </w:r>
      <w:r w:rsidR="00392C70" w:rsidRPr="00392C70">
        <w:rPr>
          <w:rFonts w:ascii="Times New Roman" w:eastAsia="仿宋_GB2312" w:hAnsi="Times New Roman" w:cs="Times New Roman"/>
          <w:sz w:val="32"/>
          <w:szCs w:val="32"/>
        </w:rPr>
        <w:t>万元以上。</w:t>
      </w:r>
    </w:p>
    <w:p w14:paraId="0CAAA57B" w14:textId="362696BC" w:rsidR="009F3F40" w:rsidRDefault="009F3F40" w:rsidP="00A70427">
      <w:pPr>
        <w:spacing w:afterLines="100" w:after="312" w:line="580" w:lineRule="exact"/>
        <w:ind w:firstLine="601"/>
        <w:contextualSpacing/>
        <w:rPr>
          <w:rFonts w:ascii="Times New Roman" w:eastAsia="仿宋_GB2312" w:hAnsi="Times New Roman" w:cs="Times New Roman"/>
          <w:sz w:val="32"/>
          <w:szCs w:val="32"/>
          <w:shd w:val="clear" w:color="auto" w:fill="FFFFFF"/>
        </w:rPr>
      </w:pPr>
      <w:r>
        <w:rPr>
          <w:rFonts w:ascii="楷体_GB2312" w:eastAsia="楷体_GB2312" w:hAnsi="Times New Roman" w:cs="Times New Roman"/>
          <w:b/>
          <w:sz w:val="32"/>
          <w:szCs w:val="32"/>
          <w:shd w:val="clear" w:color="auto" w:fill="FFFFFF"/>
        </w:rPr>
        <w:t>有关说明：</w:t>
      </w:r>
      <w:r w:rsidRPr="009B7FD0">
        <w:rPr>
          <w:rFonts w:ascii="Times New Roman" w:eastAsia="仿宋_GB2312" w:hAnsi="Times New Roman" w:cs="Times New Roman" w:hint="eastAsia"/>
          <w:sz w:val="32"/>
          <w:szCs w:val="32"/>
          <w:shd w:val="clear" w:color="auto" w:fill="FFFFFF"/>
        </w:rPr>
        <w:t>要求企事业单位牵头，</w:t>
      </w:r>
      <w:r>
        <w:rPr>
          <w:rFonts w:ascii="Times New Roman" w:eastAsia="仿宋_GB2312" w:hAnsi="Times New Roman" w:cs="Times New Roman" w:hint="eastAsia"/>
          <w:sz w:val="32"/>
          <w:szCs w:val="32"/>
          <w:shd w:val="clear" w:color="auto" w:fill="FFFFFF"/>
        </w:rPr>
        <w:t>鼓励支持高校、科研院所</w:t>
      </w:r>
      <w:r>
        <w:rPr>
          <w:rFonts w:ascii="Times New Roman" w:eastAsia="仿宋_GB2312" w:hAnsi="Times New Roman" w:cs="Times New Roman" w:hint="eastAsia"/>
          <w:sz w:val="32"/>
          <w:szCs w:val="32"/>
          <w:shd w:val="clear" w:color="auto" w:fill="FFFFFF"/>
        </w:rPr>
        <w:lastRenderedPageBreak/>
        <w:t>和管理部门</w:t>
      </w:r>
      <w:r w:rsidRPr="009B7FD0">
        <w:rPr>
          <w:rFonts w:ascii="Times New Roman" w:eastAsia="仿宋_GB2312" w:hAnsi="Times New Roman" w:cs="Times New Roman" w:hint="eastAsia"/>
          <w:sz w:val="32"/>
          <w:szCs w:val="32"/>
          <w:shd w:val="clear" w:color="auto" w:fill="FFFFFF"/>
        </w:rPr>
        <w:t>联合申报。财政补助原则上不超过</w:t>
      </w:r>
      <w:r w:rsidR="00590D63">
        <w:rPr>
          <w:rFonts w:ascii="Times New Roman" w:eastAsia="仿宋_GB2312" w:hAnsi="Times New Roman" w:cs="Times New Roman" w:hint="eastAsia"/>
          <w:sz w:val="32"/>
          <w:szCs w:val="32"/>
          <w:shd w:val="clear" w:color="auto" w:fill="FFFFFF"/>
        </w:rPr>
        <w:t>3</w:t>
      </w:r>
      <w:r w:rsidRPr="009B7FD0">
        <w:rPr>
          <w:rFonts w:ascii="Times New Roman" w:eastAsia="仿宋_GB2312" w:hAnsi="Times New Roman" w:cs="Times New Roman" w:hint="eastAsia"/>
          <w:sz w:val="32"/>
          <w:szCs w:val="32"/>
          <w:shd w:val="clear" w:color="auto" w:fill="FFFFFF"/>
        </w:rPr>
        <w:t>00</w:t>
      </w:r>
      <w:r w:rsidRPr="009B7FD0">
        <w:rPr>
          <w:rFonts w:ascii="Times New Roman" w:eastAsia="仿宋_GB2312" w:hAnsi="Times New Roman" w:cs="Times New Roman" w:hint="eastAsia"/>
          <w:sz w:val="32"/>
          <w:szCs w:val="32"/>
          <w:shd w:val="clear" w:color="auto" w:fill="FFFFFF"/>
        </w:rPr>
        <w:t>万元，且不超过项目科技投入的</w:t>
      </w:r>
      <w:r w:rsidRPr="009B7FD0">
        <w:rPr>
          <w:rFonts w:ascii="Times New Roman" w:eastAsia="仿宋_GB2312" w:hAnsi="Times New Roman" w:cs="Times New Roman" w:hint="eastAsia"/>
          <w:sz w:val="32"/>
          <w:szCs w:val="32"/>
          <w:shd w:val="clear" w:color="auto" w:fill="FFFFFF"/>
        </w:rPr>
        <w:t>20%</w:t>
      </w:r>
      <w:r w:rsidRPr="009B7FD0">
        <w:rPr>
          <w:rFonts w:ascii="Times New Roman" w:eastAsia="仿宋_GB2312" w:hAnsi="Times New Roman" w:cs="Times New Roman" w:hint="eastAsia"/>
          <w:sz w:val="32"/>
          <w:szCs w:val="32"/>
          <w:shd w:val="clear" w:color="auto" w:fill="FFFFFF"/>
        </w:rPr>
        <w:t>。（指南编写专家：罗郁梅、肖江剑、</w:t>
      </w:r>
      <w:proofErr w:type="gramStart"/>
      <w:r w:rsidRPr="009B7FD0">
        <w:rPr>
          <w:rFonts w:ascii="Times New Roman" w:eastAsia="仿宋_GB2312" w:hAnsi="Times New Roman" w:cs="Times New Roman" w:hint="eastAsia"/>
          <w:sz w:val="32"/>
          <w:szCs w:val="32"/>
          <w:shd w:val="clear" w:color="auto" w:fill="FFFFFF"/>
        </w:rPr>
        <w:t>庞</w:t>
      </w:r>
      <w:proofErr w:type="gramEnd"/>
      <w:r w:rsidRPr="009B7FD0">
        <w:rPr>
          <w:rFonts w:ascii="Times New Roman" w:eastAsia="仿宋_GB2312" w:hAnsi="Times New Roman" w:cs="Times New Roman" w:hint="eastAsia"/>
          <w:sz w:val="32"/>
          <w:szCs w:val="32"/>
          <w:shd w:val="clear" w:color="auto" w:fill="FFFFFF"/>
        </w:rPr>
        <w:t>超逸）</w:t>
      </w:r>
    </w:p>
    <w:p w14:paraId="099B22C0" w14:textId="77777777" w:rsidR="009F3F40" w:rsidRPr="00924B79" w:rsidRDefault="009F3F40" w:rsidP="00A70427">
      <w:pPr>
        <w:spacing w:afterLines="100" w:after="312" w:line="580" w:lineRule="exact"/>
        <w:ind w:firstLine="601"/>
        <w:contextualSpacing/>
        <w:rPr>
          <w:rFonts w:ascii="Times New Roman" w:eastAsia="仿宋_GB2312" w:hAnsi="Times New Roman" w:cs="Times New Roman"/>
          <w:sz w:val="32"/>
          <w:szCs w:val="32"/>
          <w:shd w:val="clear" w:color="auto" w:fill="FFFFFF"/>
        </w:rPr>
      </w:pPr>
    </w:p>
    <w:p w14:paraId="1F90C2AB" w14:textId="16394ED8" w:rsidR="009F3F40" w:rsidRDefault="009F3F40" w:rsidP="00A70427">
      <w:pPr>
        <w:adjustRightInd w:val="0"/>
        <w:snapToGrid w:val="0"/>
        <w:spacing w:line="580" w:lineRule="exact"/>
        <w:ind w:firstLine="640"/>
        <w:contextualSpacing/>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30、</w:t>
      </w:r>
      <w:r w:rsidRPr="00BD1447">
        <w:rPr>
          <w:rFonts w:ascii="楷体_GB2312" w:eastAsia="楷体_GB2312" w:hAnsi="Times New Roman" w:cs="Times New Roman" w:hint="eastAsia"/>
          <w:b/>
          <w:sz w:val="32"/>
          <w:szCs w:val="32"/>
        </w:rPr>
        <w:t>复杂工业环境下异构设备互联与数据管理云平台的关键技术研发及产业化</w:t>
      </w:r>
    </w:p>
    <w:p w14:paraId="31AD4560" w14:textId="5FC7997E" w:rsidR="00B6783B" w:rsidRPr="008C568D" w:rsidRDefault="009F3F40" w:rsidP="00A70427">
      <w:pPr>
        <w:adjustRightInd w:val="0"/>
        <w:snapToGrid w:val="0"/>
        <w:spacing w:line="580" w:lineRule="exact"/>
        <w:ind w:firstLine="640"/>
        <w:contextualSpacing/>
        <w:rPr>
          <w:rFonts w:ascii="Times New Roman" w:eastAsia="仿宋" w:hAnsi="Times New Roman" w:cs="Times New Roman"/>
          <w:sz w:val="32"/>
          <w:szCs w:val="32"/>
        </w:rPr>
      </w:pPr>
      <w:r>
        <w:rPr>
          <w:rFonts w:ascii="楷体_GB2312" w:eastAsia="楷体_GB2312" w:hAnsi="Times New Roman" w:cs="Times New Roman" w:hint="eastAsia"/>
          <w:b/>
          <w:sz w:val="32"/>
          <w:szCs w:val="32"/>
        </w:rPr>
        <w:t>研究内容：</w:t>
      </w:r>
      <w:r w:rsidR="00B6783B" w:rsidRPr="008C568D">
        <w:rPr>
          <w:rFonts w:ascii="Times New Roman" w:eastAsia="仿宋" w:hAnsi="Times New Roman" w:cs="Times New Roman"/>
          <w:sz w:val="32"/>
          <w:szCs w:val="32"/>
        </w:rPr>
        <w:t>研究复杂工业环境下的异构设备互联技术，解决工业现场多干扰环境下的运维数据可靠传输问题。研究兼容</w:t>
      </w:r>
      <w:r w:rsidR="00B6783B" w:rsidRPr="008C568D">
        <w:rPr>
          <w:rFonts w:ascii="Times New Roman" w:eastAsia="仿宋" w:hAnsi="Times New Roman" w:cs="Times New Roman"/>
          <w:sz w:val="32"/>
          <w:szCs w:val="32"/>
        </w:rPr>
        <w:t>5G</w:t>
      </w:r>
      <w:r w:rsidR="00B6783B" w:rsidRPr="008C568D">
        <w:rPr>
          <w:rFonts w:ascii="Times New Roman" w:eastAsia="仿宋" w:hAnsi="Times New Roman" w:cs="Times New Roman"/>
          <w:sz w:val="32"/>
          <w:szCs w:val="32"/>
        </w:rPr>
        <w:t>的多通道通讯技术，实现工业数据实时上传到云端，与微信、钉钉、</w:t>
      </w:r>
      <w:r w:rsidR="00B6783B" w:rsidRPr="008C568D">
        <w:rPr>
          <w:rFonts w:ascii="Times New Roman" w:eastAsia="仿宋" w:hAnsi="Times New Roman" w:cs="Times New Roman"/>
          <w:sz w:val="32"/>
          <w:szCs w:val="32"/>
        </w:rPr>
        <w:t>OA</w:t>
      </w:r>
      <w:r w:rsidR="00B6783B" w:rsidRPr="008C568D">
        <w:rPr>
          <w:rFonts w:ascii="Times New Roman" w:eastAsia="仿宋" w:hAnsi="Times New Roman" w:cs="Times New Roman"/>
          <w:sz w:val="32"/>
          <w:szCs w:val="32"/>
        </w:rPr>
        <w:t>、</w:t>
      </w:r>
      <w:r w:rsidR="00B6783B" w:rsidRPr="008C568D">
        <w:rPr>
          <w:rFonts w:ascii="Times New Roman" w:eastAsia="仿宋" w:hAnsi="Times New Roman" w:cs="Times New Roman"/>
          <w:sz w:val="32"/>
          <w:szCs w:val="32"/>
        </w:rPr>
        <w:t>PC</w:t>
      </w:r>
      <w:r w:rsidR="00B6783B" w:rsidRPr="008C568D">
        <w:rPr>
          <w:rFonts w:ascii="Times New Roman" w:eastAsia="仿宋" w:hAnsi="Times New Roman" w:cs="Times New Roman"/>
          <w:sz w:val="32"/>
          <w:szCs w:val="32"/>
        </w:rPr>
        <w:t>端等全方位数据互联互通。研究工业设备的区块链数据存证和加密技术，实现协同制造数据传递和设备增信。开发多源、实时运维数据的云存储、集群计算、信息挖掘及用户服务模块；开发用于设备预防性维护的智能诊断</w:t>
      </w:r>
      <w:r w:rsidR="00B6783B" w:rsidRPr="008C568D">
        <w:rPr>
          <w:rFonts w:ascii="Times New Roman" w:eastAsia="仿宋" w:hAnsi="Times New Roman" w:cs="Times New Roman"/>
          <w:sz w:val="32"/>
          <w:szCs w:val="32"/>
        </w:rPr>
        <w:t>APP</w:t>
      </w:r>
      <w:r w:rsidR="00B6783B" w:rsidRPr="008C568D">
        <w:rPr>
          <w:rFonts w:ascii="Times New Roman" w:eastAsia="仿宋" w:hAnsi="Times New Roman" w:cs="Times New Roman"/>
          <w:sz w:val="32"/>
          <w:szCs w:val="32"/>
        </w:rPr>
        <w:t>，</w:t>
      </w:r>
      <w:r w:rsidR="00B6783B" w:rsidRPr="008C568D">
        <w:rPr>
          <w:rFonts w:ascii="Times New Roman" w:eastAsia="仿宋" w:hAnsi="Times New Roman" w:cs="Times New Roman"/>
          <w:sz w:val="32"/>
          <w:szCs w:val="32"/>
        </w:rPr>
        <w:t>3D</w:t>
      </w:r>
      <w:r w:rsidR="00B6783B" w:rsidRPr="008C568D">
        <w:rPr>
          <w:rFonts w:ascii="Times New Roman" w:eastAsia="仿宋" w:hAnsi="Times New Roman" w:cs="Times New Roman"/>
          <w:sz w:val="32"/>
          <w:szCs w:val="32"/>
        </w:rPr>
        <w:t>可视化电子看板和精益生产制造执行系统，建立快速的设备运维和管理响应机制，推进工业设备联网系统的规模化应用。</w:t>
      </w:r>
    </w:p>
    <w:p w14:paraId="7B3E4808" w14:textId="2423D9C6" w:rsidR="00B6783B" w:rsidRDefault="009F3F40" w:rsidP="00A70427">
      <w:pPr>
        <w:spacing w:line="580" w:lineRule="exact"/>
        <w:ind w:firstLine="601"/>
        <w:contextualSpacing/>
        <w:rPr>
          <w:rFonts w:ascii="Times New Roman" w:eastAsia="仿宋_GB2312" w:hAnsi="Times New Roman" w:cs="Times New Roman"/>
          <w:sz w:val="32"/>
          <w:szCs w:val="32"/>
        </w:rPr>
      </w:pPr>
      <w:r>
        <w:rPr>
          <w:rFonts w:ascii="Times New Roman" w:eastAsia="楷体_GB2312" w:hAnsi="Times New Roman" w:cs="Times New Roman"/>
          <w:b/>
          <w:sz w:val="32"/>
          <w:szCs w:val="32"/>
        </w:rPr>
        <w:t>考核指标：</w:t>
      </w:r>
      <w:r w:rsidR="00B6783B" w:rsidRPr="00B6783B">
        <w:rPr>
          <w:rFonts w:ascii="Times New Roman" w:eastAsia="仿宋_GB2312" w:hAnsi="Times New Roman" w:cs="Times New Roman" w:hint="eastAsia"/>
          <w:sz w:val="32"/>
          <w:szCs w:val="32"/>
        </w:rPr>
        <w:t>开发工业设备数据采集硬件</w:t>
      </w:r>
      <w:r w:rsidR="00B6783B" w:rsidRPr="00B6783B">
        <w:rPr>
          <w:rFonts w:ascii="Times New Roman" w:eastAsia="仿宋_GB2312" w:hAnsi="Times New Roman" w:cs="Times New Roman"/>
          <w:sz w:val="32"/>
          <w:szCs w:val="32"/>
        </w:rPr>
        <w:t>2</w:t>
      </w:r>
      <w:r w:rsidR="00B6783B" w:rsidRPr="00B6783B">
        <w:rPr>
          <w:rFonts w:ascii="Times New Roman" w:eastAsia="仿宋_GB2312" w:hAnsi="Times New Roman" w:cs="Times New Roman"/>
          <w:sz w:val="32"/>
          <w:szCs w:val="32"/>
        </w:rPr>
        <w:t>套，工业设备互联云平台</w:t>
      </w:r>
      <w:r w:rsidR="00B6783B" w:rsidRPr="00B6783B">
        <w:rPr>
          <w:rFonts w:ascii="Times New Roman" w:eastAsia="仿宋_GB2312" w:hAnsi="Times New Roman" w:cs="Times New Roman"/>
          <w:sz w:val="32"/>
          <w:szCs w:val="32"/>
        </w:rPr>
        <w:t>1</w:t>
      </w:r>
      <w:r w:rsidR="00B6783B" w:rsidRPr="00B6783B">
        <w:rPr>
          <w:rFonts w:ascii="Times New Roman" w:eastAsia="仿宋_GB2312" w:hAnsi="Times New Roman" w:cs="Times New Roman"/>
          <w:sz w:val="32"/>
          <w:szCs w:val="32"/>
        </w:rPr>
        <w:t>个，工业</w:t>
      </w:r>
      <w:r w:rsidR="00B6783B" w:rsidRPr="00B6783B">
        <w:rPr>
          <w:rFonts w:ascii="Times New Roman" w:eastAsia="仿宋_GB2312" w:hAnsi="Times New Roman" w:cs="Times New Roman"/>
          <w:sz w:val="32"/>
          <w:szCs w:val="32"/>
        </w:rPr>
        <w:t>APP</w:t>
      </w:r>
      <w:r w:rsidR="00B6783B" w:rsidRPr="00B6783B">
        <w:rPr>
          <w:rFonts w:ascii="Times New Roman" w:eastAsia="仿宋_GB2312" w:hAnsi="Times New Roman" w:cs="Times New Roman"/>
          <w:sz w:val="32"/>
          <w:szCs w:val="32"/>
        </w:rPr>
        <w:t>不少于</w:t>
      </w:r>
      <w:r w:rsidR="00B6783B" w:rsidRPr="00B6783B">
        <w:rPr>
          <w:rFonts w:ascii="Times New Roman" w:eastAsia="仿宋_GB2312" w:hAnsi="Times New Roman" w:cs="Times New Roman"/>
          <w:sz w:val="32"/>
          <w:szCs w:val="32"/>
        </w:rPr>
        <w:t>5</w:t>
      </w:r>
      <w:r w:rsidR="00B6783B" w:rsidRPr="00B6783B">
        <w:rPr>
          <w:rFonts w:ascii="Times New Roman" w:eastAsia="仿宋_GB2312" w:hAnsi="Times New Roman" w:cs="Times New Roman"/>
          <w:sz w:val="32"/>
          <w:szCs w:val="32"/>
        </w:rPr>
        <w:t>个；申请发明专利不少于</w:t>
      </w:r>
      <w:r w:rsidR="00B6783B" w:rsidRPr="00B6783B">
        <w:rPr>
          <w:rFonts w:ascii="Times New Roman" w:eastAsia="仿宋_GB2312" w:hAnsi="Times New Roman" w:cs="Times New Roman"/>
          <w:sz w:val="32"/>
          <w:szCs w:val="32"/>
        </w:rPr>
        <w:t>2</w:t>
      </w:r>
      <w:r w:rsidR="00B6783B" w:rsidRPr="00B6783B">
        <w:rPr>
          <w:rFonts w:ascii="Times New Roman" w:eastAsia="仿宋_GB2312" w:hAnsi="Times New Roman" w:cs="Times New Roman"/>
          <w:sz w:val="32"/>
          <w:szCs w:val="32"/>
        </w:rPr>
        <w:t>件，软件著作权不少于</w:t>
      </w:r>
      <w:r w:rsidR="00B6783B" w:rsidRPr="00B6783B">
        <w:rPr>
          <w:rFonts w:ascii="Times New Roman" w:eastAsia="仿宋_GB2312" w:hAnsi="Times New Roman" w:cs="Times New Roman"/>
          <w:sz w:val="32"/>
          <w:szCs w:val="32"/>
        </w:rPr>
        <w:t>6</w:t>
      </w:r>
      <w:r w:rsidR="00B6783B" w:rsidRPr="00B6783B">
        <w:rPr>
          <w:rFonts w:ascii="Times New Roman" w:eastAsia="仿宋_GB2312" w:hAnsi="Times New Roman" w:cs="Times New Roman"/>
          <w:sz w:val="32"/>
          <w:szCs w:val="32"/>
        </w:rPr>
        <w:t>项。项目执行期内累计实现不少于</w:t>
      </w:r>
      <w:r w:rsidR="00B6783B" w:rsidRPr="00B6783B">
        <w:rPr>
          <w:rFonts w:ascii="Times New Roman" w:eastAsia="仿宋_GB2312" w:hAnsi="Times New Roman" w:cs="Times New Roman"/>
          <w:sz w:val="32"/>
          <w:szCs w:val="32"/>
        </w:rPr>
        <w:t>1000</w:t>
      </w:r>
      <w:r w:rsidR="00B6783B" w:rsidRPr="00B6783B">
        <w:rPr>
          <w:rFonts w:ascii="Times New Roman" w:eastAsia="仿宋_GB2312" w:hAnsi="Times New Roman" w:cs="Times New Roman"/>
          <w:sz w:val="32"/>
          <w:szCs w:val="32"/>
        </w:rPr>
        <w:t>家企业的工业设备数据上云服务，销售收入</w:t>
      </w:r>
      <w:r w:rsidR="00B6783B" w:rsidRPr="00B6783B">
        <w:rPr>
          <w:rFonts w:ascii="Times New Roman" w:eastAsia="仿宋_GB2312" w:hAnsi="Times New Roman" w:cs="Times New Roman"/>
          <w:sz w:val="32"/>
          <w:szCs w:val="32"/>
        </w:rPr>
        <w:t>5000</w:t>
      </w:r>
      <w:r w:rsidR="00B6783B" w:rsidRPr="00B6783B">
        <w:rPr>
          <w:rFonts w:ascii="Times New Roman" w:eastAsia="仿宋_GB2312" w:hAnsi="Times New Roman" w:cs="Times New Roman"/>
          <w:sz w:val="32"/>
          <w:szCs w:val="32"/>
        </w:rPr>
        <w:t>万元以上。</w:t>
      </w:r>
    </w:p>
    <w:p w14:paraId="792E2D18" w14:textId="77468E28" w:rsidR="009F3F40" w:rsidRDefault="009F3F40" w:rsidP="00A70427">
      <w:pPr>
        <w:snapToGrid w:val="0"/>
        <w:spacing w:after="240" w:line="58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b/>
          <w:sz w:val="32"/>
          <w:szCs w:val="32"/>
          <w:shd w:val="clear" w:color="auto" w:fill="FFFFFF"/>
        </w:rPr>
        <w:t>有关说明：</w:t>
      </w:r>
      <w:r w:rsidRPr="00EA309D">
        <w:rPr>
          <w:rFonts w:ascii="Times New Roman" w:eastAsia="仿宋_GB2312" w:hAnsi="Times New Roman" w:cs="Times New Roman" w:hint="eastAsia"/>
          <w:sz w:val="32"/>
          <w:szCs w:val="32"/>
        </w:rPr>
        <w:t>要求企业牵头，</w:t>
      </w:r>
      <w:r w:rsidRPr="00980CB1">
        <w:rPr>
          <w:rFonts w:ascii="Times New Roman" w:eastAsia="仿宋_GB2312" w:hAnsi="Times New Roman" w:cs="Times New Roman" w:hint="eastAsia"/>
          <w:sz w:val="32"/>
          <w:szCs w:val="32"/>
        </w:rPr>
        <w:t>鼓励支持高校、科研院所和管理部门联合申报</w:t>
      </w:r>
      <w:r w:rsidRPr="00EA309D">
        <w:rPr>
          <w:rFonts w:ascii="Times New Roman" w:eastAsia="仿宋_GB2312" w:hAnsi="Times New Roman" w:cs="Times New Roman" w:hint="eastAsia"/>
          <w:sz w:val="32"/>
          <w:szCs w:val="32"/>
        </w:rPr>
        <w:t>。财政补助原则上不超过</w:t>
      </w:r>
      <w:r w:rsidR="00590D63">
        <w:rPr>
          <w:rFonts w:ascii="Times New Roman" w:eastAsia="仿宋_GB2312" w:hAnsi="Times New Roman" w:cs="Times New Roman" w:hint="eastAsia"/>
          <w:sz w:val="32"/>
          <w:szCs w:val="32"/>
        </w:rPr>
        <w:t>3</w:t>
      </w:r>
      <w:r w:rsidRPr="00EA309D">
        <w:rPr>
          <w:rFonts w:ascii="Times New Roman" w:eastAsia="仿宋_GB2312" w:hAnsi="Times New Roman" w:cs="Times New Roman" w:hint="eastAsia"/>
          <w:sz w:val="32"/>
          <w:szCs w:val="32"/>
        </w:rPr>
        <w:t>00</w:t>
      </w:r>
      <w:r w:rsidRPr="00EA309D">
        <w:rPr>
          <w:rFonts w:ascii="Times New Roman" w:eastAsia="仿宋_GB2312" w:hAnsi="Times New Roman" w:cs="Times New Roman" w:hint="eastAsia"/>
          <w:sz w:val="32"/>
          <w:szCs w:val="32"/>
        </w:rPr>
        <w:t>万元，且不超过项目科技投入的</w:t>
      </w:r>
      <w:r w:rsidRPr="00EA309D">
        <w:rPr>
          <w:rFonts w:ascii="Times New Roman" w:eastAsia="仿宋_GB2312" w:hAnsi="Times New Roman" w:cs="Times New Roman" w:hint="eastAsia"/>
          <w:sz w:val="32"/>
          <w:szCs w:val="32"/>
        </w:rPr>
        <w:t>20%</w:t>
      </w:r>
      <w:r w:rsidRPr="00EA309D">
        <w:rPr>
          <w:rFonts w:ascii="Times New Roman" w:eastAsia="仿宋_GB2312" w:hAnsi="Times New Roman" w:cs="Times New Roman" w:hint="eastAsia"/>
          <w:sz w:val="32"/>
          <w:szCs w:val="32"/>
        </w:rPr>
        <w:t>。（指南编写专家：闻路红、罗郁梅、</w:t>
      </w:r>
      <w:proofErr w:type="gramStart"/>
      <w:r w:rsidRPr="00EA309D">
        <w:rPr>
          <w:rFonts w:ascii="Times New Roman" w:eastAsia="仿宋_GB2312" w:hAnsi="Times New Roman" w:cs="Times New Roman" w:hint="eastAsia"/>
          <w:sz w:val="32"/>
          <w:szCs w:val="32"/>
        </w:rPr>
        <w:t>庞</w:t>
      </w:r>
      <w:proofErr w:type="gramEnd"/>
      <w:r w:rsidRPr="00EA309D">
        <w:rPr>
          <w:rFonts w:ascii="Times New Roman" w:eastAsia="仿宋_GB2312" w:hAnsi="Times New Roman" w:cs="Times New Roman" w:hint="eastAsia"/>
          <w:sz w:val="32"/>
          <w:szCs w:val="32"/>
        </w:rPr>
        <w:t>超逸）</w:t>
      </w:r>
    </w:p>
    <w:p w14:paraId="50A62545" w14:textId="77777777" w:rsidR="009F3F40" w:rsidRDefault="009F3F40" w:rsidP="00A70427">
      <w:pPr>
        <w:snapToGrid w:val="0"/>
        <w:spacing w:after="240" w:line="580" w:lineRule="exact"/>
        <w:ind w:firstLineChars="200" w:firstLine="640"/>
        <w:rPr>
          <w:rFonts w:ascii="Times New Roman" w:eastAsia="仿宋_GB2312" w:hAnsi="Times New Roman" w:cs="Times New Roman"/>
          <w:sz w:val="32"/>
          <w:szCs w:val="32"/>
        </w:rPr>
      </w:pPr>
    </w:p>
    <w:p w14:paraId="76C94AF7" w14:textId="1EB60012" w:rsidR="009F3F40" w:rsidRPr="00D42865" w:rsidRDefault="009F3F40" w:rsidP="00A70427">
      <w:pPr>
        <w:snapToGrid w:val="0"/>
        <w:spacing w:line="580" w:lineRule="exact"/>
        <w:ind w:firstLineChars="200" w:firstLine="643"/>
        <w:contextualSpacing/>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31</w:t>
      </w:r>
      <w:r w:rsidRPr="00D42865">
        <w:rPr>
          <w:rFonts w:ascii="楷体_GB2312" w:eastAsia="楷体_GB2312" w:hAnsi="Times New Roman" w:cs="Times New Roman" w:hint="eastAsia"/>
          <w:b/>
          <w:sz w:val="32"/>
          <w:szCs w:val="32"/>
        </w:rPr>
        <w:t>、面向智能网联汽车的高性能无线充电技术研究</w:t>
      </w:r>
    </w:p>
    <w:p w14:paraId="234DEEED" w14:textId="77777777" w:rsidR="009F3F40" w:rsidRPr="00D42865"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590D63">
        <w:rPr>
          <w:rFonts w:ascii="楷体_GB2312" w:eastAsia="楷体_GB2312" w:hAnsi="Times New Roman" w:cs="Times New Roman" w:hint="eastAsia"/>
          <w:b/>
          <w:sz w:val="32"/>
          <w:szCs w:val="32"/>
          <w:shd w:val="clear" w:color="auto" w:fill="FFFFFF"/>
        </w:rPr>
        <w:t>研究内容：</w:t>
      </w:r>
      <w:r w:rsidRPr="00D42865">
        <w:rPr>
          <w:rFonts w:ascii="Times New Roman" w:eastAsia="仿宋_GB2312" w:hAnsi="Times New Roman" w:cs="Times New Roman" w:hint="eastAsia"/>
          <w:color w:val="000000"/>
          <w:sz w:val="32"/>
          <w:szCs w:val="32"/>
          <w:shd w:val="clear" w:color="auto" w:fill="FFFFFF"/>
        </w:rPr>
        <w:t>开展高性能无线充电系统互操作性技术研究及设备研制，针对不同功率等级、离地间隙、车载设备互联，开展高效率电能转换功率电路架构、高偏移</w:t>
      </w:r>
      <w:proofErr w:type="gramStart"/>
      <w:r w:rsidRPr="00D42865">
        <w:rPr>
          <w:rFonts w:ascii="Times New Roman" w:eastAsia="仿宋_GB2312" w:hAnsi="Times New Roman" w:cs="Times New Roman" w:hint="eastAsia"/>
          <w:color w:val="000000"/>
          <w:sz w:val="32"/>
          <w:szCs w:val="32"/>
          <w:shd w:val="clear" w:color="auto" w:fill="FFFFFF"/>
        </w:rPr>
        <w:t>低磁漏的</w:t>
      </w:r>
      <w:proofErr w:type="gramEnd"/>
      <w:r w:rsidRPr="00D42865">
        <w:rPr>
          <w:rFonts w:ascii="Times New Roman" w:eastAsia="仿宋_GB2312" w:hAnsi="Times New Roman" w:cs="Times New Roman" w:hint="eastAsia"/>
          <w:color w:val="000000"/>
          <w:sz w:val="32"/>
          <w:szCs w:val="32"/>
          <w:shd w:val="clear" w:color="auto" w:fill="FFFFFF"/>
        </w:rPr>
        <w:t>磁路技术、高稳定性先进控制技术及高抗</w:t>
      </w:r>
      <w:proofErr w:type="gramStart"/>
      <w:r w:rsidRPr="00D42865">
        <w:rPr>
          <w:rFonts w:ascii="Times New Roman" w:eastAsia="仿宋_GB2312" w:hAnsi="Times New Roman" w:cs="Times New Roman" w:hint="eastAsia"/>
          <w:color w:val="000000"/>
          <w:sz w:val="32"/>
          <w:szCs w:val="32"/>
          <w:shd w:val="clear" w:color="auto" w:fill="FFFFFF"/>
        </w:rPr>
        <w:t>扰</w:t>
      </w:r>
      <w:proofErr w:type="gramEnd"/>
      <w:r w:rsidRPr="00D42865">
        <w:rPr>
          <w:rFonts w:ascii="Times New Roman" w:eastAsia="仿宋_GB2312" w:hAnsi="Times New Roman" w:cs="Times New Roman" w:hint="eastAsia"/>
          <w:color w:val="000000"/>
          <w:sz w:val="32"/>
          <w:szCs w:val="32"/>
          <w:shd w:val="clear" w:color="auto" w:fill="FFFFFF"/>
        </w:rPr>
        <w:t>通信技术，解决</w:t>
      </w:r>
      <w:proofErr w:type="gramStart"/>
      <w:r w:rsidRPr="00D42865">
        <w:rPr>
          <w:rFonts w:ascii="Times New Roman" w:eastAsia="仿宋_GB2312" w:hAnsi="Times New Roman" w:cs="Times New Roman" w:hint="eastAsia"/>
          <w:color w:val="000000"/>
          <w:sz w:val="32"/>
          <w:szCs w:val="32"/>
          <w:shd w:val="clear" w:color="auto" w:fill="FFFFFF"/>
        </w:rPr>
        <w:t>车载与</w:t>
      </w:r>
      <w:proofErr w:type="gramEnd"/>
      <w:r w:rsidRPr="00D42865">
        <w:rPr>
          <w:rFonts w:ascii="Times New Roman" w:eastAsia="仿宋_GB2312" w:hAnsi="Times New Roman" w:cs="Times New Roman" w:hint="eastAsia"/>
          <w:color w:val="000000"/>
          <w:sz w:val="32"/>
          <w:szCs w:val="32"/>
          <w:shd w:val="clear" w:color="auto" w:fill="FFFFFF"/>
        </w:rPr>
        <w:t>地面设备之间的互联互通问题。开展基于智能网联技术及自动泊车技术，研究高精度泊车方案，以及开展全天候应用吓得异物检测和生物检测方法的研究，避免无线充电强电磁引起的金属加热及生物电磁安全问题。开展无线充电系统测试体系研究和无线充电系统设备研究，搭建电气、电子、机械及数据综合的自动化互操作检测体系以及充电系统模块化集成技术，开发小型化、轻量化无线充电设备，形成全天候场景下一定规模的产业示范应用。</w:t>
      </w:r>
    </w:p>
    <w:p w14:paraId="7FD3C40C" w14:textId="77777777" w:rsidR="009F3F40" w:rsidRPr="00D42865"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590D63">
        <w:rPr>
          <w:rFonts w:ascii="楷体_GB2312" w:eastAsia="楷体_GB2312" w:hAnsi="Times New Roman" w:cs="Times New Roman" w:hint="eastAsia"/>
          <w:b/>
          <w:sz w:val="32"/>
          <w:szCs w:val="32"/>
          <w:shd w:val="clear" w:color="auto" w:fill="FFFFFF"/>
        </w:rPr>
        <w:t>考核指标：</w:t>
      </w:r>
      <w:r w:rsidRPr="00D42865">
        <w:rPr>
          <w:rFonts w:ascii="Times New Roman" w:eastAsia="仿宋_GB2312" w:hAnsi="Times New Roman" w:cs="Times New Roman" w:hint="eastAsia"/>
          <w:color w:val="000000"/>
          <w:sz w:val="32"/>
          <w:szCs w:val="32"/>
          <w:shd w:val="clear" w:color="auto" w:fill="FFFFFF"/>
        </w:rPr>
        <w:t>完成不低于</w:t>
      </w:r>
      <w:r w:rsidRPr="00D42865">
        <w:rPr>
          <w:rFonts w:ascii="Times New Roman" w:eastAsia="仿宋_GB2312" w:hAnsi="Times New Roman" w:cs="Times New Roman" w:hint="eastAsia"/>
          <w:color w:val="000000"/>
          <w:sz w:val="32"/>
          <w:szCs w:val="32"/>
          <w:shd w:val="clear" w:color="auto" w:fill="FFFFFF"/>
        </w:rPr>
        <w:t>6.6KW</w:t>
      </w:r>
      <w:r w:rsidRPr="00D42865">
        <w:rPr>
          <w:rFonts w:ascii="Times New Roman" w:eastAsia="仿宋_GB2312" w:hAnsi="Times New Roman" w:cs="Times New Roman" w:hint="eastAsia"/>
          <w:color w:val="000000"/>
          <w:sz w:val="32"/>
          <w:szCs w:val="32"/>
          <w:shd w:val="clear" w:color="auto" w:fill="FFFFFF"/>
        </w:rPr>
        <w:t>无线充电设备研制，离地间隙满足国家标准（</w:t>
      </w:r>
      <w:r w:rsidRPr="00D42865">
        <w:rPr>
          <w:rFonts w:ascii="Times New Roman" w:eastAsia="仿宋_GB2312" w:hAnsi="Times New Roman" w:cs="Times New Roman"/>
          <w:color w:val="000000"/>
          <w:sz w:val="32"/>
          <w:szCs w:val="32"/>
          <w:shd w:val="clear" w:color="auto" w:fill="FFFFFF"/>
        </w:rPr>
        <w:t>14-21cm</w:t>
      </w:r>
      <w:r w:rsidRPr="00D42865">
        <w:rPr>
          <w:rFonts w:ascii="Times New Roman" w:eastAsia="仿宋_GB2312" w:hAnsi="Times New Roman" w:cs="Times New Roman" w:hint="eastAsia"/>
          <w:color w:val="000000"/>
          <w:sz w:val="32"/>
          <w:szCs w:val="32"/>
          <w:shd w:val="clear" w:color="auto" w:fill="FFFFFF"/>
        </w:rPr>
        <w:t>或</w:t>
      </w:r>
      <w:r w:rsidRPr="00D42865">
        <w:rPr>
          <w:rFonts w:ascii="Times New Roman" w:eastAsia="仿宋_GB2312" w:hAnsi="Times New Roman" w:cs="Times New Roman"/>
          <w:color w:val="000000"/>
          <w:sz w:val="32"/>
          <w:szCs w:val="32"/>
          <w:shd w:val="clear" w:color="auto" w:fill="FFFFFF"/>
        </w:rPr>
        <w:t>17-25cm</w:t>
      </w:r>
      <w:r w:rsidRPr="00D42865">
        <w:rPr>
          <w:rFonts w:ascii="Times New Roman" w:eastAsia="仿宋_GB2312" w:hAnsi="Times New Roman" w:cs="Times New Roman" w:hint="eastAsia"/>
          <w:color w:val="000000"/>
          <w:sz w:val="32"/>
          <w:szCs w:val="32"/>
          <w:shd w:val="clear" w:color="auto" w:fill="FFFFFF"/>
        </w:rPr>
        <w:t>）范围，充电系统效率不低于</w:t>
      </w:r>
      <w:r w:rsidRPr="00D42865">
        <w:rPr>
          <w:rFonts w:ascii="Times New Roman" w:eastAsia="仿宋_GB2312" w:hAnsi="Times New Roman" w:cs="Times New Roman" w:hint="eastAsia"/>
          <w:color w:val="000000"/>
          <w:sz w:val="32"/>
          <w:szCs w:val="32"/>
          <w:shd w:val="clear" w:color="auto" w:fill="FFFFFF"/>
        </w:rPr>
        <w:t>92%</w:t>
      </w:r>
      <w:r w:rsidRPr="00D42865">
        <w:rPr>
          <w:rFonts w:ascii="Times New Roman" w:eastAsia="仿宋_GB2312" w:hAnsi="Times New Roman" w:cs="Times New Roman" w:hint="eastAsia"/>
          <w:color w:val="000000"/>
          <w:sz w:val="32"/>
          <w:szCs w:val="32"/>
          <w:shd w:val="clear" w:color="auto" w:fill="FFFFFF"/>
        </w:rPr>
        <w:t>，异物检测模块的开发可实现曲别针大小物体的检测，生物检测模块的开发可实现直径</w:t>
      </w:r>
      <w:r w:rsidRPr="00D42865">
        <w:rPr>
          <w:rFonts w:ascii="Times New Roman" w:eastAsia="仿宋_GB2312" w:hAnsi="Times New Roman" w:cs="Times New Roman"/>
          <w:color w:val="000000"/>
          <w:sz w:val="32"/>
          <w:szCs w:val="32"/>
          <w:shd w:val="clear" w:color="auto" w:fill="FFFFFF"/>
        </w:rPr>
        <w:t>5cm</w:t>
      </w:r>
      <w:r w:rsidRPr="00D42865">
        <w:rPr>
          <w:rFonts w:ascii="Times New Roman" w:eastAsia="仿宋_GB2312" w:hAnsi="Times New Roman" w:cs="Times New Roman" w:hint="eastAsia"/>
          <w:color w:val="000000"/>
          <w:sz w:val="32"/>
          <w:szCs w:val="32"/>
          <w:shd w:val="clear" w:color="auto" w:fill="FFFFFF"/>
        </w:rPr>
        <w:t>球形模拟物体的检测，引导对齐模块开发可实现地面、车载设备距离</w:t>
      </w:r>
      <w:r w:rsidRPr="00D42865">
        <w:rPr>
          <w:rFonts w:ascii="Times New Roman" w:eastAsia="仿宋_GB2312" w:hAnsi="Times New Roman" w:cs="Times New Roman"/>
          <w:color w:val="000000"/>
          <w:sz w:val="32"/>
          <w:szCs w:val="32"/>
          <w:shd w:val="clear" w:color="auto" w:fill="FFFFFF"/>
        </w:rPr>
        <w:t>2m</w:t>
      </w:r>
      <w:r w:rsidRPr="00D42865">
        <w:rPr>
          <w:rFonts w:ascii="Times New Roman" w:eastAsia="仿宋_GB2312" w:hAnsi="Times New Roman" w:cs="Times New Roman" w:hint="eastAsia"/>
          <w:color w:val="000000"/>
          <w:sz w:val="32"/>
          <w:szCs w:val="32"/>
          <w:shd w:val="clear" w:color="auto" w:fill="FFFFFF"/>
        </w:rPr>
        <w:t>范围内相对位置</w:t>
      </w:r>
      <w:r w:rsidRPr="00D42865">
        <w:rPr>
          <w:rFonts w:ascii="Times New Roman" w:eastAsia="仿宋_GB2312" w:hAnsi="Times New Roman" w:cs="Times New Roman"/>
          <w:color w:val="000000"/>
          <w:sz w:val="32"/>
          <w:szCs w:val="32"/>
          <w:shd w:val="clear" w:color="auto" w:fill="FFFFFF"/>
        </w:rPr>
        <w:t>2cm</w:t>
      </w:r>
      <w:r w:rsidRPr="00D42865">
        <w:rPr>
          <w:rFonts w:ascii="Times New Roman" w:eastAsia="仿宋_GB2312" w:hAnsi="Times New Roman" w:cs="Times New Roman" w:hint="eastAsia"/>
          <w:color w:val="000000"/>
          <w:sz w:val="32"/>
          <w:szCs w:val="32"/>
          <w:shd w:val="clear" w:color="auto" w:fill="FFFFFF"/>
        </w:rPr>
        <w:t>精度的检测。编制国家标准草案不少于</w:t>
      </w:r>
      <w:r w:rsidRPr="00D42865">
        <w:rPr>
          <w:rFonts w:ascii="Times New Roman" w:eastAsia="仿宋_GB2312" w:hAnsi="Times New Roman" w:cs="Times New Roman" w:hint="eastAsia"/>
          <w:color w:val="000000"/>
          <w:sz w:val="32"/>
          <w:szCs w:val="32"/>
          <w:shd w:val="clear" w:color="auto" w:fill="FFFFFF"/>
        </w:rPr>
        <w:t>1</w:t>
      </w:r>
      <w:r w:rsidRPr="00D42865">
        <w:rPr>
          <w:rFonts w:ascii="Times New Roman" w:eastAsia="仿宋_GB2312" w:hAnsi="Times New Roman" w:cs="Times New Roman" w:hint="eastAsia"/>
          <w:color w:val="000000"/>
          <w:sz w:val="32"/>
          <w:szCs w:val="32"/>
          <w:shd w:val="clear" w:color="auto" w:fill="FFFFFF"/>
        </w:rPr>
        <w:t>项，完成地面标准体系的搭建。发表论文不少于</w:t>
      </w:r>
      <w:r w:rsidRPr="00D42865">
        <w:rPr>
          <w:rFonts w:ascii="Times New Roman" w:eastAsia="仿宋_GB2312" w:hAnsi="Times New Roman" w:cs="Times New Roman"/>
          <w:color w:val="000000"/>
          <w:sz w:val="32"/>
          <w:szCs w:val="32"/>
          <w:shd w:val="clear" w:color="auto" w:fill="FFFFFF"/>
        </w:rPr>
        <w:t>4</w:t>
      </w:r>
      <w:r w:rsidRPr="00D42865">
        <w:rPr>
          <w:rFonts w:ascii="Times New Roman" w:eastAsia="仿宋_GB2312" w:hAnsi="Times New Roman" w:cs="Times New Roman" w:hint="eastAsia"/>
          <w:color w:val="000000"/>
          <w:sz w:val="32"/>
          <w:szCs w:val="32"/>
          <w:shd w:val="clear" w:color="auto" w:fill="FFFFFF"/>
        </w:rPr>
        <w:t>篇，申请专利不少于</w:t>
      </w:r>
      <w:r w:rsidRPr="00D42865">
        <w:rPr>
          <w:rFonts w:ascii="Times New Roman" w:eastAsia="仿宋_GB2312" w:hAnsi="Times New Roman" w:cs="Times New Roman"/>
          <w:color w:val="000000"/>
          <w:sz w:val="32"/>
          <w:szCs w:val="32"/>
          <w:shd w:val="clear" w:color="auto" w:fill="FFFFFF"/>
        </w:rPr>
        <w:t>10</w:t>
      </w:r>
      <w:r w:rsidRPr="00D42865">
        <w:rPr>
          <w:rFonts w:ascii="Times New Roman" w:eastAsia="仿宋_GB2312" w:hAnsi="Times New Roman" w:cs="Times New Roman" w:hint="eastAsia"/>
          <w:color w:val="000000"/>
          <w:sz w:val="32"/>
          <w:szCs w:val="32"/>
          <w:shd w:val="clear" w:color="auto" w:fill="FFFFFF"/>
        </w:rPr>
        <w:t>项（发明专利不少于</w:t>
      </w:r>
      <w:r w:rsidRPr="00D42865">
        <w:rPr>
          <w:rFonts w:ascii="Times New Roman" w:eastAsia="仿宋_GB2312" w:hAnsi="Times New Roman" w:cs="Times New Roman"/>
          <w:color w:val="000000"/>
          <w:sz w:val="32"/>
          <w:szCs w:val="32"/>
          <w:shd w:val="clear" w:color="auto" w:fill="FFFFFF"/>
        </w:rPr>
        <w:t>5</w:t>
      </w:r>
      <w:r w:rsidRPr="00D42865">
        <w:rPr>
          <w:rFonts w:ascii="Times New Roman" w:eastAsia="仿宋_GB2312" w:hAnsi="Times New Roman" w:cs="Times New Roman" w:hint="eastAsia"/>
          <w:color w:val="000000"/>
          <w:sz w:val="32"/>
          <w:szCs w:val="32"/>
          <w:shd w:val="clear" w:color="auto" w:fill="FFFFFF"/>
        </w:rPr>
        <w:t>项），无线充电应用示范车辆不少于</w:t>
      </w:r>
      <w:r w:rsidRPr="00D42865">
        <w:rPr>
          <w:rFonts w:ascii="Times New Roman" w:eastAsia="仿宋_GB2312" w:hAnsi="Times New Roman" w:cs="Times New Roman" w:hint="eastAsia"/>
          <w:color w:val="000000"/>
          <w:sz w:val="32"/>
          <w:szCs w:val="32"/>
          <w:shd w:val="clear" w:color="auto" w:fill="FFFFFF"/>
        </w:rPr>
        <w:t>5</w:t>
      </w:r>
      <w:r w:rsidRPr="00D42865">
        <w:rPr>
          <w:rFonts w:ascii="Times New Roman" w:eastAsia="仿宋_GB2312" w:hAnsi="Times New Roman" w:cs="Times New Roman" w:hint="eastAsia"/>
          <w:color w:val="000000"/>
          <w:sz w:val="32"/>
          <w:szCs w:val="32"/>
          <w:shd w:val="clear" w:color="auto" w:fill="FFFFFF"/>
        </w:rPr>
        <w:t>辆。</w:t>
      </w:r>
    </w:p>
    <w:p w14:paraId="7A150B46" w14:textId="77777777" w:rsidR="009F3F40" w:rsidRPr="00D42865"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590D63">
        <w:rPr>
          <w:rFonts w:ascii="楷体_GB2312" w:eastAsia="楷体_GB2312" w:hAnsi="Times New Roman" w:cs="Times New Roman" w:hint="eastAsia"/>
          <w:b/>
          <w:sz w:val="32"/>
          <w:szCs w:val="32"/>
          <w:shd w:val="clear" w:color="auto" w:fill="FFFFFF"/>
        </w:rPr>
        <w:lastRenderedPageBreak/>
        <w:t>有关说明：</w:t>
      </w:r>
      <w:r w:rsidRPr="00D42865">
        <w:rPr>
          <w:rFonts w:ascii="Times New Roman" w:eastAsia="仿宋_GB2312" w:hAnsi="Times New Roman" w:cs="Times New Roman" w:hint="eastAsia"/>
          <w:color w:val="000000"/>
          <w:sz w:val="32"/>
          <w:szCs w:val="32"/>
          <w:shd w:val="clear" w:color="auto" w:fill="FFFFFF"/>
        </w:rPr>
        <w:t>要求企业牵头，鼓励企业与科研院所、高校联合申报。财政补助原则上不超过</w:t>
      </w:r>
      <w:r w:rsidRPr="00D42865">
        <w:rPr>
          <w:rFonts w:ascii="Times New Roman" w:eastAsia="仿宋_GB2312" w:hAnsi="Times New Roman" w:cs="Times New Roman"/>
          <w:color w:val="000000"/>
          <w:sz w:val="32"/>
          <w:szCs w:val="32"/>
          <w:shd w:val="clear" w:color="auto" w:fill="FFFFFF"/>
        </w:rPr>
        <w:t>500</w:t>
      </w:r>
      <w:r w:rsidRPr="00D42865">
        <w:rPr>
          <w:rFonts w:ascii="Times New Roman" w:eastAsia="仿宋_GB2312" w:hAnsi="Times New Roman" w:cs="Times New Roman" w:hint="eastAsia"/>
          <w:color w:val="000000"/>
          <w:sz w:val="32"/>
          <w:szCs w:val="32"/>
          <w:shd w:val="clear" w:color="auto" w:fill="FFFFFF"/>
        </w:rPr>
        <w:t>万元</w:t>
      </w:r>
      <w:r w:rsidRPr="00D42865">
        <w:rPr>
          <w:rFonts w:ascii="Times New Roman" w:eastAsia="仿宋_GB2312" w:hAnsi="Times New Roman" w:cs="Times New Roman" w:hint="eastAsia"/>
          <w:color w:val="000000"/>
          <w:sz w:val="32"/>
          <w:szCs w:val="32"/>
          <w:shd w:val="clear" w:color="auto" w:fill="FFFFFF"/>
        </w:rPr>
        <w:t xml:space="preserve">, </w:t>
      </w:r>
      <w:r w:rsidRPr="00D42865">
        <w:rPr>
          <w:rFonts w:ascii="Times New Roman" w:eastAsia="仿宋_GB2312" w:hAnsi="Times New Roman" w:cs="Times New Roman" w:hint="eastAsia"/>
          <w:color w:val="000000"/>
          <w:sz w:val="32"/>
          <w:szCs w:val="32"/>
          <w:shd w:val="clear" w:color="auto" w:fill="FFFFFF"/>
        </w:rPr>
        <w:t>且不超过项目科技投入的</w:t>
      </w:r>
      <w:r w:rsidRPr="00D42865">
        <w:rPr>
          <w:rFonts w:ascii="Times New Roman" w:eastAsia="仿宋_GB2312" w:hAnsi="Times New Roman" w:cs="Times New Roman" w:hint="eastAsia"/>
          <w:color w:val="000000"/>
          <w:sz w:val="32"/>
          <w:szCs w:val="32"/>
          <w:shd w:val="clear" w:color="auto" w:fill="FFFFFF"/>
        </w:rPr>
        <w:t>2</w:t>
      </w:r>
      <w:r w:rsidRPr="00D42865">
        <w:rPr>
          <w:rFonts w:ascii="Times New Roman" w:eastAsia="仿宋_GB2312" w:hAnsi="Times New Roman" w:cs="Times New Roman"/>
          <w:color w:val="000000"/>
          <w:sz w:val="32"/>
          <w:szCs w:val="32"/>
          <w:shd w:val="clear" w:color="auto" w:fill="FFFFFF"/>
        </w:rPr>
        <w:t>0 %</w:t>
      </w:r>
      <w:r w:rsidRPr="00D42865">
        <w:rPr>
          <w:rFonts w:ascii="Times New Roman" w:eastAsia="仿宋_GB2312" w:hAnsi="Times New Roman" w:cs="Times New Roman" w:hint="eastAsia"/>
          <w:color w:val="000000"/>
          <w:sz w:val="32"/>
          <w:szCs w:val="32"/>
          <w:shd w:val="clear" w:color="auto" w:fill="FFFFFF"/>
        </w:rPr>
        <w:t>。（指南编写专家：孙保国、何安清、陈振雷）</w:t>
      </w:r>
    </w:p>
    <w:p w14:paraId="472D7B72" w14:textId="77777777" w:rsidR="009F3F40" w:rsidRDefault="009F3F40" w:rsidP="00A70427">
      <w:pPr>
        <w:snapToGrid w:val="0"/>
        <w:spacing w:line="580" w:lineRule="exact"/>
        <w:ind w:firstLineChars="200" w:firstLine="643"/>
        <w:contextualSpacing/>
        <w:rPr>
          <w:rFonts w:ascii="楷体_GB2312" w:eastAsia="楷体_GB2312" w:hAnsi="Times New Roman" w:cs="Times New Roman"/>
          <w:b/>
          <w:sz w:val="32"/>
          <w:szCs w:val="32"/>
        </w:rPr>
      </w:pPr>
    </w:p>
    <w:p w14:paraId="145E737E" w14:textId="2650F3AC" w:rsidR="009F3F40" w:rsidRPr="00590D63" w:rsidRDefault="009F3F40" w:rsidP="00A70427">
      <w:pPr>
        <w:snapToGrid w:val="0"/>
        <w:spacing w:line="580" w:lineRule="exact"/>
        <w:ind w:firstLineChars="200" w:firstLine="643"/>
        <w:contextualSpacing/>
        <w:rPr>
          <w:rFonts w:ascii="楷体_GB2312" w:eastAsia="楷体_GB2312" w:hAnsi="Times New Roman" w:cs="Times New Roman"/>
          <w:b/>
          <w:color w:val="FF0000"/>
          <w:sz w:val="32"/>
          <w:szCs w:val="32"/>
        </w:rPr>
      </w:pPr>
      <w:r w:rsidRPr="00A02D4F">
        <w:rPr>
          <w:rFonts w:ascii="楷体_GB2312" w:eastAsia="楷体_GB2312" w:hAnsi="Times New Roman" w:cs="Times New Roman" w:hint="eastAsia"/>
          <w:b/>
          <w:sz w:val="32"/>
          <w:szCs w:val="32"/>
        </w:rPr>
        <w:t>32</w:t>
      </w:r>
      <w:r w:rsidRPr="00A02D4F">
        <w:rPr>
          <w:rFonts w:ascii="楷体_GB2312" w:eastAsia="楷体_GB2312" w:hAnsi="Times New Roman" w:cs="Times New Roman"/>
          <w:b/>
          <w:sz w:val="32"/>
          <w:szCs w:val="32"/>
        </w:rPr>
        <w:t>、基于毫米波雷达与视觉感知融合的辅助驾驶系统研究</w:t>
      </w:r>
    </w:p>
    <w:p w14:paraId="06817461" w14:textId="77777777" w:rsidR="009F3F40" w:rsidRPr="00D42865"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590D63">
        <w:rPr>
          <w:rFonts w:ascii="楷体_GB2312" w:eastAsia="楷体_GB2312" w:hAnsi="Times New Roman" w:cs="Times New Roman" w:hint="eastAsia"/>
          <w:b/>
          <w:sz w:val="32"/>
          <w:szCs w:val="32"/>
          <w:shd w:val="clear" w:color="auto" w:fill="FFFFFF"/>
        </w:rPr>
        <w:t>研究内容：</w:t>
      </w:r>
      <w:r w:rsidRPr="00D42865">
        <w:rPr>
          <w:rFonts w:ascii="Times New Roman" w:eastAsia="仿宋_GB2312" w:hAnsi="Times New Roman" w:cs="Times New Roman" w:hint="eastAsia"/>
          <w:color w:val="000000"/>
          <w:sz w:val="32"/>
          <w:szCs w:val="32"/>
          <w:shd w:val="clear" w:color="auto" w:fill="FFFFFF"/>
        </w:rPr>
        <w:t>研究在复杂环境下感知系统对多目标识别及跟踪的算法，实现道路常见目标（车辆、行人、非机动车、车道线、车位、路侧静止障碍物等）的检测和分类；研究毫米波雷达和视觉等多传感器的系统集成技术；研究车</w:t>
      </w:r>
      <w:proofErr w:type="gramStart"/>
      <w:r w:rsidRPr="00D42865">
        <w:rPr>
          <w:rFonts w:ascii="Times New Roman" w:eastAsia="仿宋_GB2312" w:hAnsi="Times New Roman" w:cs="Times New Roman" w:hint="eastAsia"/>
          <w:color w:val="000000"/>
          <w:sz w:val="32"/>
          <w:szCs w:val="32"/>
          <w:shd w:val="clear" w:color="auto" w:fill="FFFFFF"/>
        </w:rPr>
        <w:t>规</w:t>
      </w:r>
      <w:proofErr w:type="gramEnd"/>
      <w:r w:rsidRPr="00D42865">
        <w:rPr>
          <w:rFonts w:ascii="Times New Roman" w:eastAsia="仿宋_GB2312" w:hAnsi="Times New Roman" w:cs="Times New Roman" w:hint="eastAsia"/>
          <w:color w:val="000000"/>
          <w:sz w:val="32"/>
          <w:szCs w:val="32"/>
          <w:shd w:val="clear" w:color="auto" w:fill="FFFFFF"/>
        </w:rPr>
        <w:t>级芯片在感知系统融合中的应用技术；掌握毫米波雷达和视觉感知融合系统的制造工艺技术；建立辅助驾驶汽车感知系统的仿真测试平台。</w:t>
      </w:r>
    </w:p>
    <w:p w14:paraId="2F5A6B48" w14:textId="77777777" w:rsidR="009F3F40" w:rsidRPr="00D42865"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590D63">
        <w:rPr>
          <w:rFonts w:ascii="楷体_GB2312" w:eastAsia="楷体_GB2312" w:hAnsi="Times New Roman" w:cs="Times New Roman" w:hint="eastAsia"/>
          <w:b/>
          <w:sz w:val="32"/>
          <w:szCs w:val="32"/>
          <w:shd w:val="clear" w:color="auto" w:fill="FFFFFF"/>
        </w:rPr>
        <w:t>考核指标：</w:t>
      </w:r>
      <w:r w:rsidRPr="00D42865">
        <w:rPr>
          <w:rFonts w:ascii="Times New Roman" w:eastAsia="仿宋_GB2312" w:hAnsi="Times New Roman" w:cs="Times New Roman" w:hint="eastAsia"/>
          <w:color w:val="000000"/>
          <w:sz w:val="32"/>
          <w:szCs w:val="32"/>
          <w:shd w:val="clear" w:color="auto" w:fill="FFFFFF"/>
        </w:rPr>
        <w:t>感知系统检测距离≥</w:t>
      </w:r>
      <w:r w:rsidRPr="00D42865">
        <w:rPr>
          <w:rFonts w:ascii="Times New Roman" w:eastAsia="仿宋_GB2312" w:hAnsi="Times New Roman" w:cs="Times New Roman"/>
          <w:color w:val="000000"/>
          <w:sz w:val="32"/>
          <w:szCs w:val="32"/>
          <w:shd w:val="clear" w:color="auto" w:fill="FFFFFF"/>
        </w:rPr>
        <w:t>200</w:t>
      </w:r>
      <w:r w:rsidRPr="00D42865">
        <w:rPr>
          <w:rFonts w:ascii="Times New Roman" w:eastAsia="仿宋_GB2312" w:hAnsi="Times New Roman" w:cs="Times New Roman"/>
          <w:color w:val="000000"/>
          <w:sz w:val="32"/>
          <w:szCs w:val="32"/>
          <w:shd w:val="clear" w:color="auto" w:fill="FFFFFF"/>
        </w:rPr>
        <w:t>米；检测距离误差</w:t>
      </w:r>
      <w:r w:rsidRPr="00D42865">
        <w:rPr>
          <w:rFonts w:ascii="Times New Roman" w:eastAsia="仿宋_GB2312" w:hAnsi="Times New Roman" w:cs="Times New Roman"/>
          <w:color w:val="000000"/>
          <w:sz w:val="32"/>
          <w:szCs w:val="32"/>
          <w:shd w:val="clear" w:color="auto" w:fill="FFFFFF"/>
        </w:rPr>
        <w:t>≤1%</w:t>
      </w:r>
      <w:r w:rsidRPr="00D42865">
        <w:rPr>
          <w:rFonts w:ascii="Times New Roman" w:eastAsia="仿宋_GB2312" w:hAnsi="Times New Roman" w:cs="Times New Roman"/>
          <w:color w:val="000000"/>
          <w:sz w:val="32"/>
          <w:szCs w:val="32"/>
          <w:shd w:val="clear" w:color="auto" w:fill="FFFFFF"/>
        </w:rPr>
        <w:t>；感知系统单一目标的检测准确率</w:t>
      </w:r>
      <w:r w:rsidRPr="00D42865">
        <w:rPr>
          <w:rFonts w:ascii="Times New Roman" w:eastAsia="仿宋_GB2312" w:hAnsi="Times New Roman" w:cs="Times New Roman"/>
          <w:color w:val="000000"/>
          <w:sz w:val="32"/>
          <w:szCs w:val="32"/>
          <w:shd w:val="clear" w:color="auto" w:fill="FFFFFF"/>
        </w:rPr>
        <w:t>≥97%</w:t>
      </w:r>
      <w:r w:rsidRPr="00D42865">
        <w:rPr>
          <w:rFonts w:ascii="Times New Roman" w:eastAsia="仿宋_GB2312" w:hAnsi="Times New Roman" w:cs="Times New Roman"/>
          <w:color w:val="000000"/>
          <w:sz w:val="32"/>
          <w:szCs w:val="32"/>
          <w:shd w:val="clear" w:color="auto" w:fill="FFFFFF"/>
        </w:rPr>
        <w:t>；多目标分类准确率</w:t>
      </w:r>
      <w:r w:rsidRPr="00D42865">
        <w:rPr>
          <w:rFonts w:ascii="Times New Roman" w:eastAsia="仿宋_GB2312" w:hAnsi="Times New Roman" w:cs="Times New Roman"/>
          <w:color w:val="000000"/>
          <w:sz w:val="32"/>
          <w:szCs w:val="32"/>
          <w:shd w:val="clear" w:color="auto" w:fill="FFFFFF"/>
        </w:rPr>
        <w:t>≥95%</w:t>
      </w:r>
      <w:r w:rsidRPr="00D42865">
        <w:rPr>
          <w:rFonts w:ascii="Times New Roman" w:eastAsia="仿宋_GB2312" w:hAnsi="Times New Roman" w:cs="Times New Roman"/>
          <w:color w:val="000000"/>
          <w:sz w:val="32"/>
          <w:szCs w:val="32"/>
          <w:shd w:val="clear" w:color="auto" w:fill="FFFFFF"/>
        </w:rPr>
        <w:t>；对目标跟踪的动态响应速度低于</w:t>
      </w:r>
      <w:r w:rsidRPr="00D42865">
        <w:rPr>
          <w:rFonts w:ascii="Times New Roman" w:eastAsia="仿宋_GB2312" w:hAnsi="Times New Roman" w:cs="Times New Roman"/>
          <w:color w:val="000000"/>
          <w:sz w:val="32"/>
          <w:szCs w:val="32"/>
          <w:shd w:val="clear" w:color="auto" w:fill="FFFFFF"/>
        </w:rPr>
        <w:t xml:space="preserve">200 </w:t>
      </w:r>
      <w:r w:rsidRPr="00D42865">
        <w:rPr>
          <w:rFonts w:ascii="Times New Roman" w:eastAsia="仿宋_GB2312" w:hAnsi="Times New Roman" w:cs="Times New Roman"/>
          <w:color w:val="000000"/>
          <w:sz w:val="32"/>
          <w:szCs w:val="32"/>
          <w:shd w:val="clear" w:color="auto" w:fill="FFFFFF"/>
        </w:rPr>
        <w:t>毫秒；建立产品批量生产的能力，新增产值超过</w:t>
      </w:r>
      <w:r w:rsidRPr="00D42865">
        <w:rPr>
          <w:rFonts w:ascii="Times New Roman" w:eastAsia="仿宋_GB2312" w:hAnsi="Times New Roman" w:cs="Times New Roman"/>
          <w:color w:val="000000"/>
          <w:sz w:val="32"/>
          <w:szCs w:val="32"/>
          <w:shd w:val="clear" w:color="auto" w:fill="FFFFFF"/>
        </w:rPr>
        <w:t>1</w:t>
      </w:r>
      <w:r w:rsidRPr="00D42865">
        <w:rPr>
          <w:rFonts w:ascii="Times New Roman" w:eastAsia="仿宋_GB2312" w:hAnsi="Times New Roman" w:cs="Times New Roman"/>
          <w:color w:val="000000"/>
          <w:sz w:val="32"/>
          <w:szCs w:val="32"/>
          <w:shd w:val="clear" w:color="auto" w:fill="FFFFFF"/>
        </w:rPr>
        <w:t>亿元。申请专利不少于</w:t>
      </w:r>
      <w:r w:rsidRPr="00D42865">
        <w:rPr>
          <w:rFonts w:ascii="Times New Roman" w:eastAsia="仿宋_GB2312" w:hAnsi="Times New Roman" w:cs="Times New Roman"/>
          <w:color w:val="000000"/>
          <w:sz w:val="32"/>
          <w:szCs w:val="32"/>
          <w:shd w:val="clear" w:color="auto" w:fill="FFFFFF"/>
        </w:rPr>
        <w:t>10</w:t>
      </w:r>
      <w:r w:rsidRPr="00D42865">
        <w:rPr>
          <w:rFonts w:ascii="Times New Roman" w:eastAsia="仿宋_GB2312" w:hAnsi="Times New Roman" w:cs="Times New Roman"/>
          <w:color w:val="000000"/>
          <w:sz w:val="32"/>
          <w:szCs w:val="32"/>
          <w:shd w:val="clear" w:color="auto" w:fill="FFFFFF"/>
        </w:rPr>
        <w:t>项（发明专利不少于</w:t>
      </w:r>
      <w:r w:rsidRPr="00D42865">
        <w:rPr>
          <w:rFonts w:ascii="Times New Roman" w:eastAsia="仿宋_GB2312" w:hAnsi="Times New Roman" w:cs="Times New Roman"/>
          <w:color w:val="000000"/>
          <w:sz w:val="32"/>
          <w:szCs w:val="32"/>
          <w:shd w:val="clear" w:color="auto" w:fill="FFFFFF"/>
        </w:rPr>
        <w:t>5</w:t>
      </w:r>
      <w:r w:rsidRPr="00D42865">
        <w:rPr>
          <w:rFonts w:ascii="Times New Roman" w:eastAsia="仿宋_GB2312" w:hAnsi="Times New Roman" w:cs="Times New Roman"/>
          <w:color w:val="000000"/>
          <w:sz w:val="32"/>
          <w:szCs w:val="32"/>
          <w:shd w:val="clear" w:color="auto" w:fill="FFFFFF"/>
        </w:rPr>
        <w:t>项），发表省级以上刊物论文</w:t>
      </w:r>
      <w:r w:rsidRPr="00D42865">
        <w:rPr>
          <w:rFonts w:ascii="Times New Roman" w:eastAsia="仿宋_GB2312" w:hAnsi="Times New Roman" w:cs="Times New Roman"/>
          <w:color w:val="000000"/>
          <w:sz w:val="32"/>
          <w:szCs w:val="32"/>
          <w:shd w:val="clear" w:color="auto" w:fill="FFFFFF"/>
        </w:rPr>
        <w:t>5</w:t>
      </w:r>
      <w:r w:rsidRPr="00D42865">
        <w:rPr>
          <w:rFonts w:ascii="Times New Roman" w:eastAsia="仿宋_GB2312" w:hAnsi="Times New Roman" w:cs="Times New Roman"/>
          <w:color w:val="000000"/>
          <w:sz w:val="32"/>
          <w:szCs w:val="32"/>
          <w:shd w:val="clear" w:color="auto" w:fill="FFFFFF"/>
        </w:rPr>
        <w:t>篇。</w:t>
      </w:r>
    </w:p>
    <w:p w14:paraId="3AD26BEB" w14:textId="263CC60A" w:rsidR="009F3F40" w:rsidRDefault="009F3F40"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590D63">
        <w:rPr>
          <w:rFonts w:ascii="楷体_GB2312" w:eastAsia="楷体_GB2312" w:hAnsi="Times New Roman" w:cs="Times New Roman" w:hint="eastAsia"/>
          <w:b/>
          <w:sz w:val="32"/>
          <w:szCs w:val="32"/>
          <w:shd w:val="clear" w:color="auto" w:fill="FFFFFF"/>
        </w:rPr>
        <w:t>有关说明：</w:t>
      </w:r>
      <w:r w:rsidRPr="00D42865">
        <w:rPr>
          <w:rFonts w:ascii="Times New Roman" w:eastAsia="仿宋_GB2312" w:hAnsi="Times New Roman" w:cs="Times New Roman" w:hint="eastAsia"/>
          <w:color w:val="000000"/>
          <w:sz w:val="32"/>
          <w:szCs w:val="32"/>
          <w:shd w:val="clear" w:color="auto" w:fill="FFFFFF"/>
        </w:rPr>
        <w:t>要求企业牵头，鼓励企业与科研院所联合申报。财政补助原则上不超过</w:t>
      </w:r>
      <w:r w:rsidR="00590D63">
        <w:rPr>
          <w:rFonts w:ascii="Times New Roman" w:eastAsia="仿宋_GB2312" w:hAnsi="Times New Roman" w:cs="Times New Roman" w:hint="eastAsia"/>
          <w:color w:val="000000"/>
          <w:sz w:val="32"/>
          <w:szCs w:val="32"/>
          <w:shd w:val="clear" w:color="auto" w:fill="FFFFFF"/>
        </w:rPr>
        <w:t>3</w:t>
      </w:r>
      <w:r w:rsidRPr="00D42865">
        <w:rPr>
          <w:rFonts w:ascii="Times New Roman" w:eastAsia="仿宋_GB2312" w:hAnsi="Times New Roman" w:cs="Times New Roman"/>
          <w:color w:val="000000"/>
          <w:sz w:val="32"/>
          <w:szCs w:val="32"/>
          <w:shd w:val="clear" w:color="auto" w:fill="FFFFFF"/>
        </w:rPr>
        <w:t>00</w:t>
      </w:r>
      <w:r w:rsidRPr="00D42865">
        <w:rPr>
          <w:rFonts w:ascii="Times New Roman" w:eastAsia="仿宋_GB2312" w:hAnsi="Times New Roman" w:cs="Times New Roman"/>
          <w:color w:val="000000"/>
          <w:sz w:val="32"/>
          <w:szCs w:val="32"/>
          <w:shd w:val="clear" w:color="auto" w:fill="FFFFFF"/>
        </w:rPr>
        <w:t>万元，且不超过项目科技投入的</w:t>
      </w:r>
      <w:r w:rsidRPr="00D42865">
        <w:rPr>
          <w:rFonts w:ascii="Times New Roman" w:eastAsia="仿宋_GB2312" w:hAnsi="Times New Roman" w:cs="Times New Roman"/>
          <w:color w:val="000000"/>
          <w:sz w:val="32"/>
          <w:szCs w:val="32"/>
          <w:shd w:val="clear" w:color="auto" w:fill="FFFFFF"/>
        </w:rPr>
        <w:t xml:space="preserve"> 20 %</w:t>
      </w:r>
      <w:r w:rsidRPr="00D42865">
        <w:rPr>
          <w:rFonts w:ascii="Times New Roman" w:eastAsia="仿宋_GB2312" w:hAnsi="Times New Roman" w:cs="Times New Roman"/>
          <w:color w:val="000000"/>
          <w:sz w:val="32"/>
          <w:szCs w:val="32"/>
          <w:shd w:val="clear" w:color="auto" w:fill="FFFFFF"/>
        </w:rPr>
        <w:t>。</w:t>
      </w:r>
      <w:r w:rsidR="00A02D4F" w:rsidRPr="00A02D4F">
        <w:rPr>
          <w:rFonts w:ascii="Times New Roman" w:eastAsia="仿宋_GB2312" w:hAnsi="Times New Roman" w:cs="Times New Roman" w:hint="eastAsia"/>
          <w:color w:val="000000"/>
          <w:sz w:val="32"/>
          <w:szCs w:val="32"/>
          <w:shd w:val="clear" w:color="auto" w:fill="FFFFFF"/>
        </w:rPr>
        <w:t>（指南编写专家：张剑锋、陈振雷、贾志欣）</w:t>
      </w:r>
    </w:p>
    <w:p w14:paraId="1932ED39" w14:textId="77777777" w:rsidR="008C568D" w:rsidRPr="00A02D4F" w:rsidRDefault="008C568D" w:rsidP="008C568D">
      <w:pPr>
        <w:adjustRightInd w:val="0"/>
        <w:snapToGrid w:val="0"/>
        <w:spacing w:line="580" w:lineRule="exact"/>
        <w:ind w:firstLineChars="200" w:firstLine="640"/>
        <w:rPr>
          <w:rFonts w:ascii="Times New Roman" w:eastAsia="仿宋_GB2312" w:hAnsi="Times New Roman" w:cs="Times New Roman"/>
          <w:color w:val="FF0000"/>
          <w:sz w:val="32"/>
          <w:szCs w:val="32"/>
          <w:shd w:val="clear" w:color="auto" w:fill="FFFFFF"/>
        </w:rPr>
      </w:pPr>
    </w:p>
    <w:p w14:paraId="3582EA24" w14:textId="178CF6AC" w:rsidR="009F3F40" w:rsidRPr="000671C6" w:rsidRDefault="009F3F40" w:rsidP="00A70427">
      <w:pPr>
        <w:adjustRightInd w:val="0"/>
        <w:snapToGrid w:val="0"/>
        <w:spacing w:before="360" w:line="580" w:lineRule="exact"/>
        <w:ind w:leftChars="50" w:left="105" w:firstLineChars="200" w:firstLine="643"/>
        <w:outlineLvl w:val="2"/>
        <w:rPr>
          <w:rFonts w:ascii="楷体" w:eastAsia="楷体" w:hAnsi="楷体" w:cs="Malgun Gothic"/>
          <w:b/>
          <w:sz w:val="32"/>
          <w:szCs w:val="32"/>
        </w:rPr>
      </w:pPr>
      <w:r w:rsidRPr="000671C6">
        <w:rPr>
          <w:rFonts w:ascii="楷体" w:eastAsia="楷体" w:hAnsi="楷体" w:cs="Malgun Gothic" w:hint="eastAsia"/>
          <w:b/>
          <w:sz w:val="32"/>
          <w:szCs w:val="32"/>
        </w:rPr>
        <w:t>33、</w:t>
      </w:r>
      <w:r w:rsidRPr="000671C6">
        <w:rPr>
          <w:rFonts w:ascii="楷体" w:eastAsia="楷体" w:hAnsi="楷体" w:cs="Malgun Gothic"/>
          <w:b/>
          <w:sz w:val="32"/>
          <w:szCs w:val="32"/>
        </w:rPr>
        <w:t>新型OLED关键材料研发及器件结构优化</w:t>
      </w:r>
    </w:p>
    <w:p w14:paraId="7A5D43C3" w14:textId="77777777" w:rsidR="009F3F40" w:rsidRPr="00F813AF" w:rsidRDefault="009F3F40" w:rsidP="00A70427">
      <w:pPr>
        <w:adjustRightInd w:val="0"/>
        <w:snapToGrid w:val="0"/>
        <w:spacing w:line="580" w:lineRule="exact"/>
        <w:ind w:firstLine="600"/>
        <w:rPr>
          <w:rFonts w:ascii="仿宋" w:eastAsia="仿宋" w:hAnsi="仿宋" w:cs="Times New Roman"/>
          <w:color w:val="000000" w:themeColor="text1"/>
          <w:sz w:val="32"/>
          <w:szCs w:val="32"/>
        </w:rPr>
      </w:pPr>
      <w:r w:rsidRPr="009F3F40">
        <w:rPr>
          <w:rFonts w:ascii="楷体" w:eastAsia="楷体" w:hAnsi="楷体" w:cs="Times New Roman"/>
          <w:b/>
          <w:color w:val="000000" w:themeColor="text1"/>
          <w:sz w:val="32"/>
          <w:szCs w:val="32"/>
        </w:rPr>
        <w:lastRenderedPageBreak/>
        <w:t>研究内容：</w:t>
      </w:r>
      <w:proofErr w:type="gramStart"/>
      <w:r w:rsidRPr="00A267C9">
        <w:rPr>
          <w:rFonts w:ascii="Times New Roman" w:eastAsia="仿宋" w:hAnsi="Times New Roman" w:cs="Times New Roman"/>
          <w:color w:val="000000" w:themeColor="text1"/>
          <w:sz w:val="32"/>
          <w:szCs w:val="32"/>
        </w:rPr>
        <w:t>研发新型</w:t>
      </w:r>
      <w:proofErr w:type="gramEnd"/>
      <w:r w:rsidRPr="00A267C9">
        <w:rPr>
          <w:rFonts w:ascii="Times New Roman" w:eastAsia="仿宋" w:hAnsi="Times New Roman" w:cs="Times New Roman"/>
          <w:color w:val="000000" w:themeColor="text1"/>
          <w:sz w:val="32"/>
          <w:szCs w:val="32"/>
        </w:rPr>
        <w:t>OLED</w:t>
      </w:r>
      <w:r w:rsidRPr="00A267C9">
        <w:rPr>
          <w:rFonts w:ascii="Times New Roman" w:eastAsia="仿宋" w:hAnsi="Times New Roman" w:cs="Times New Roman"/>
          <w:color w:val="000000" w:themeColor="text1"/>
          <w:sz w:val="32"/>
          <w:szCs w:val="32"/>
        </w:rPr>
        <w:t>发光材料体系与器件结构，基于</w:t>
      </w:r>
      <w:r w:rsidRPr="00A267C9">
        <w:rPr>
          <w:rFonts w:ascii="Times New Roman" w:eastAsia="仿宋" w:hAnsi="Times New Roman" w:cs="Times New Roman"/>
          <w:color w:val="000000" w:themeColor="text1"/>
          <w:sz w:val="32"/>
          <w:szCs w:val="32"/>
        </w:rPr>
        <w:t>Pt</w:t>
      </w:r>
      <w:r w:rsidRPr="00A267C9">
        <w:rPr>
          <w:rFonts w:ascii="Times New Roman" w:eastAsia="仿宋" w:hAnsi="Times New Roman" w:cs="Times New Roman"/>
          <w:color w:val="000000" w:themeColor="text1"/>
          <w:sz w:val="32"/>
          <w:szCs w:val="32"/>
        </w:rPr>
        <w:t>、</w:t>
      </w:r>
      <w:r w:rsidRPr="00A267C9">
        <w:rPr>
          <w:rFonts w:ascii="Times New Roman" w:eastAsia="仿宋" w:hAnsi="Times New Roman" w:cs="Times New Roman"/>
          <w:color w:val="000000" w:themeColor="text1"/>
          <w:sz w:val="32"/>
          <w:szCs w:val="32"/>
        </w:rPr>
        <w:t>Au</w:t>
      </w:r>
      <w:r w:rsidRPr="00A267C9">
        <w:rPr>
          <w:rFonts w:ascii="Times New Roman" w:eastAsia="仿宋" w:hAnsi="Times New Roman" w:cs="Times New Roman"/>
          <w:color w:val="000000" w:themeColor="text1"/>
          <w:sz w:val="32"/>
          <w:szCs w:val="32"/>
        </w:rPr>
        <w:t>的金属络合物，开发非</w:t>
      </w:r>
      <w:proofErr w:type="spellStart"/>
      <w:r w:rsidRPr="00A267C9">
        <w:rPr>
          <w:rFonts w:ascii="Times New Roman" w:eastAsia="仿宋" w:hAnsi="Times New Roman" w:cs="Times New Roman"/>
          <w:color w:val="000000" w:themeColor="text1"/>
          <w:sz w:val="32"/>
          <w:szCs w:val="32"/>
        </w:rPr>
        <w:t>Ir</w:t>
      </w:r>
      <w:proofErr w:type="spellEnd"/>
      <w:r w:rsidRPr="00A267C9">
        <w:rPr>
          <w:rFonts w:ascii="Times New Roman" w:eastAsia="仿宋" w:hAnsi="Times New Roman" w:cs="Times New Roman"/>
          <w:color w:val="000000" w:themeColor="text1"/>
          <w:sz w:val="32"/>
          <w:szCs w:val="32"/>
        </w:rPr>
        <w:t>复合物磷光材料，制备高效红光、绿光发光材料；开发新型蓝光荧光材料结构，研究给电子和吸电子基团的适配性及其对蓝光性能的影响；开发新一代</w:t>
      </w:r>
      <w:r w:rsidRPr="00A267C9">
        <w:rPr>
          <w:rFonts w:ascii="Times New Roman" w:eastAsia="仿宋" w:hAnsi="Times New Roman" w:cs="Times New Roman"/>
          <w:color w:val="000000" w:themeColor="text1"/>
          <w:sz w:val="32"/>
          <w:szCs w:val="32"/>
        </w:rPr>
        <w:t>TADF</w:t>
      </w:r>
      <w:r w:rsidRPr="00A267C9">
        <w:rPr>
          <w:rFonts w:ascii="Times New Roman" w:eastAsia="仿宋" w:hAnsi="Times New Roman" w:cs="Times New Roman"/>
          <w:color w:val="000000" w:themeColor="text1"/>
          <w:sz w:val="32"/>
          <w:szCs w:val="32"/>
        </w:rPr>
        <w:t>材料，重点研究发光材料量子效率及发光稳定性提升技术；优化白光器件结构和材料搭配方案，研制高性能白光</w:t>
      </w:r>
      <w:r w:rsidRPr="00A267C9">
        <w:rPr>
          <w:rFonts w:ascii="Times New Roman" w:eastAsia="仿宋" w:hAnsi="Times New Roman" w:cs="Times New Roman"/>
          <w:color w:val="000000" w:themeColor="text1"/>
          <w:sz w:val="32"/>
          <w:szCs w:val="32"/>
        </w:rPr>
        <w:t>OLED</w:t>
      </w:r>
      <w:r w:rsidRPr="00A267C9">
        <w:rPr>
          <w:rFonts w:ascii="Times New Roman" w:eastAsia="仿宋" w:hAnsi="Times New Roman" w:cs="Times New Roman"/>
          <w:color w:val="000000" w:themeColor="text1"/>
          <w:sz w:val="32"/>
          <w:szCs w:val="32"/>
        </w:rPr>
        <w:t>器件。</w:t>
      </w:r>
    </w:p>
    <w:p w14:paraId="66FD8420" w14:textId="77777777" w:rsidR="009F3F40" w:rsidRPr="00A267C9" w:rsidRDefault="009F3F40" w:rsidP="00A70427">
      <w:pPr>
        <w:adjustRightInd w:val="0"/>
        <w:snapToGrid w:val="0"/>
        <w:spacing w:line="580" w:lineRule="exact"/>
        <w:ind w:firstLine="600"/>
        <w:rPr>
          <w:rFonts w:ascii="Times New Roman" w:eastAsia="仿宋" w:hAnsi="Times New Roman" w:cs="Times New Roman"/>
          <w:color w:val="000000" w:themeColor="text1"/>
          <w:sz w:val="32"/>
          <w:szCs w:val="32"/>
        </w:rPr>
      </w:pPr>
      <w:r w:rsidRPr="009F3F40">
        <w:rPr>
          <w:rFonts w:ascii="楷体" w:eastAsia="楷体" w:hAnsi="楷体" w:cs="Times New Roman"/>
          <w:b/>
          <w:color w:val="000000" w:themeColor="text1"/>
          <w:sz w:val="32"/>
          <w:szCs w:val="32"/>
        </w:rPr>
        <w:t>考核指标</w:t>
      </w:r>
      <w:r w:rsidRPr="00F813AF">
        <w:rPr>
          <w:rFonts w:ascii="仿宋" w:eastAsia="仿宋" w:hAnsi="仿宋" w:cs="Times New Roman"/>
          <w:color w:val="000000" w:themeColor="text1"/>
          <w:sz w:val="32"/>
          <w:szCs w:val="32"/>
        </w:rPr>
        <w:t>：</w:t>
      </w:r>
      <w:r w:rsidRPr="00A267C9">
        <w:rPr>
          <w:rFonts w:ascii="Times New Roman" w:eastAsia="仿宋" w:hAnsi="Times New Roman" w:cs="Times New Roman"/>
          <w:color w:val="000000" w:themeColor="text1"/>
          <w:sz w:val="32"/>
          <w:szCs w:val="32"/>
        </w:rPr>
        <w:t>蓝光材料电压</w:t>
      </w:r>
      <w:r w:rsidRPr="00A267C9">
        <w:rPr>
          <w:rFonts w:ascii="Times New Roman" w:eastAsia="仿宋" w:hAnsi="Times New Roman" w:cs="Times New Roman"/>
          <w:color w:val="000000" w:themeColor="text1"/>
          <w:sz w:val="32"/>
          <w:szCs w:val="32"/>
        </w:rPr>
        <w:t>≤3.4 V (@10 mA/cm</w:t>
      </w:r>
      <w:r w:rsidRPr="00AB670C">
        <w:rPr>
          <w:rFonts w:ascii="Times New Roman" w:eastAsia="仿宋" w:hAnsi="Times New Roman" w:cs="Times New Roman"/>
          <w:color w:val="000000" w:themeColor="text1"/>
          <w:sz w:val="32"/>
          <w:szCs w:val="32"/>
          <w:vertAlign w:val="superscript"/>
        </w:rPr>
        <w:t>2</w:t>
      </w:r>
      <w:r w:rsidRPr="00A267C9">
        <w:rPr>
          <w:rFonts w:ascii="Times New Roman" w:eastAsia="仿宋" w:hAnsi="Times New Roman" w:cs="Times New Roman"/>
          <w:color w:val="000000" w:themeColor="text1"/>
          <w:sz w:val="32"/>
          <w:szCs w:val="32"/>
        </w:rPr>
        <w:t>)</w:t>
      </w:r>
      <w:r w:rsidRPr="00A267C9">
        <w:rPr>
          <w:rFonts w:ascii="Times New Roman" w:eastAsia="仿宋" w:hAnsi="Times New Roman" w:cs="Times New Roman"/>
          <w:color w:val="000000" w:themeColor="text1"/>
          <w:sz w:val="32"/>
          <w:szCs w:val="32"/>
        </w:rPr>
        <w:t>，寿命</w:t>
      </w:r>
      <w:r w:rsidRPr="00A267C9">
        <w:rPr>
          <w:rFonts w:ascii="Times New Roman" w:eastAsia="仿宋" w:hAnsi="Times New Roman" w:cs="Times New Roman"/>
          <w:color w:val="000000" w:themeColor="text1"/>
          <w:sz w:val="32"/>
          <w:szCs w:val="32"/>
        </w:rPr>
        <w:t>≥350</w:t>
      </w:r>
      <w:r w:rsidRPr="00A267C9">
        <w:rPr>
          <w:rFonts w:ascii="Times New Roman" w:eastAsia="仿宋" w:hAnsi="Times New Roman" w:cs="Times New Roman"/>
          <w:color w:val="000000" w:themeColor="text1"/>
          <w:sz w:val="32"/>
          <w:szCs w:val="32"/>
        </w:rPr>
        <w:t>小时</w:t>
      </w:r>
      <w:r w:rsidRPr="00A267C9">
        <w:rPr>
          <w:rFonts w:ascii="Times New Roman" w:eastAsia="仿宋" w:hAnsi="Times New Roman" w:cs="Times New Roman"/>
          <w:color w:val="000000" w:themeColor="text1"/>
          <w:sz w:val="32"/>
          <w:szCs w:val="32"/>
        </w:rPr>
        <w:t>(LT95@1000nits)</w:t>
      </w:r>
      <w:r w:rsidRPr="00A267C9">
        <w:rPr>
          <w:rFonts w:ascii="Times New Roman" w:eastAsia="仿宋" w:hAnsi="Times New Roman" w:cs="Times New Roman"/>
          <w:color w:val="000000" w:themeColor="text1"/>
          <w:sz w:val="32"/>
          <w:szCs w:val="32"/>
        </w:rPr>
        <w:t>，</w:t>
      </w:r>
      <w:r w:rsidRPr="00A267C9">
        <w:rPr>
          <w:rFonts w:ascii="Times New Roman" w:eastAsia="仿宋" w:hAnsi="Times New Roman" w:cs="Times New Roman"/>
          <w:color w:val="000000" w:themeColor="text1"/>
          <w:sz w:val="32"/>
          <w:szCs w:val="32"/>
        </w:rPr>
        <w:t>CIE-x≤0.08</w:t>
      </w:r>
      <w:r w:rsidRPr="00A267C9">
        <w:rPr>
          <w:rFonts w:ascii="Times New Roman" w:eastAsia="仿宋" w:hAnsi="Times New Roman" w:cs="Times New Roman"/>
          <w:color w:val="000000" w:themeColor="text1"/>
          <w:sz w:val="32"/>
          <w:szCs w:val="32"/>
        </w:rPr>
        <w:t>，蓝光指数</w:t>
      </w:r>
      <w:r w:rsidRPr="00A267C9">
        <w:rPr>
          <w:rFonts w:ascii="Times New Roman" w:eastAsia="仿宋" w:hAnsi="Times New Roman" w:cs="Times New Roman"/>
          <w:color w:val="000000" w:themeColor="text1"/>
          <w:sz w:val="32"/>
          <w:szCs w:val="32"/>
        </w:rPr>
        <w:t>≥200</w:t>
      </w:r>
      <w:r w:rsidRPr="00A267C9">
        <w:rPr>
          <w:rFonts w:ascii="Times New Roman" w:eastAsia="仿宋" w:hAnsi="Times New Roman" w:cs="Times New Roman"/>
          <w:color w:val="000000" w:themeColor="text1"/>
          <w:sz w:val="32"/>
          <w:szCs w:val="32"/>
        </w:rPr>
        <w:t>；绿光材料电压</w:t>
      </w:r>
      <w:r w:rsidRPr="00A267C9">
        <w:rPr>
          <w:rFonts w:ascii="Times New Roman" w:eastAsia="仿宋" w:hAnsi="Times New Roman" w:cs="Times New Roman"/>
          <w:color w:val="000000" w:themeColor="text1"/>
          <w:sz w:val="32"/>
          <w:szCs w:val="32"/>
        </w:rPr>
        <w:t>≤3.5V (@10mA/cm</w:t>
      </w:r>
      <w:r w:rsidRPr="00AB670C">
        <w:rPr>
          <w:rFonts w:ascii="Times New Roman" w:eastAsia="仿宋" w:hAnsi="Times New Roman" w:cs="Times New Roman"/>
          <w:color w:val="000000" w:themeColor="text1"/>
          <w:sz w:val="32"/>
          <w:szCs w:val="32"/>
          <w:vertAlign w:val="superscript"/>
        </w:rPr>
        <w:t>2</w:t>
      </w:r>
      <w:r w:rsidRPr="00A267C9">
        <w:rPr>
          <w:rFonts w:ascii="Times New Roman" w:eastAsia="仿宋" w:hAnsi="Times New Roman" w:cs="Times New Roman"/>
          <w:color w:val="000000" w:themeColor="text1"/>
          <w:sz w:val="32"/>
          <w:szCs w:val="32"/>
        </w:rPr>
        <w:t>)</w:t>
      </w:r>
      <w:r w:rsidRPr="00A267C9">
        <w:rPr>
          <w:rFonts w:ascii="Times New Roman" w:eastAsia="仿宋" w:hAnsi="Times New Roman" w:cs="Times New Roman"/>
          <w:color w:val="000000" w:themeColor="text1"/>
          <w:sz w:val="32"/>
          <w:szCs w:val="32"/>
        </w:rPr>
        <w:t>，寿命</w:t>
      </w:r>
      <w:r w:rsidRPr="00A267C9">
        <w:rPr>
          <w:rFonts w:ascii="Times New Roman" w:eastAsia="仿宋" w:hAnsi="Times New Roman" w:cs="Times New Roman"/>
          <w:color w:val="000000" w:themeColor="text1"/>
          <w:sz w:val="32"/>
          <w:szCs w:val="32"/>
        </w:rPr>
        <w:t>≥2500</w:t>
      </w:r>
      <w:r w:rsidRPr="00A267C9">
        <w:rPr>
          <w:rFonts w:ascii="Times New Roman" w:eastAsia="仿宋" w:hAnsi="Times New Roman" w:cs="Times New Roman"/>
          <w:color w:val="000000" w:themeColor="text1"/>
          <w:sz w:val="32"/>
          <w:szCs w:val="32"/>
        </w:rPr>
        <w:t>小时</w:t>
      </w:r>
      <w:r w:rsidRPr="00A267C9">
        <w:rPr>
          <w:rFonts w:ascii="Times New Roman" w:eastAsia="仿宋" w:hAnsi="Times New Roman" w:cs="Times New Roman"/>
          <w:color w:val="000000" w:themeColor="text1"/>
          <w:sz w:val="32"/>
          <w:szCs w:val="32"/>
        </w:rPr>
        <w:t>(LT95@1000nits)</w:t>
      </w:r>
      <w:r w:rsidRPr="00A267C9">
        <w:rPr>
          <w:rFonts w:ascii="Times New Roman" w:eastAsia="仿宋" w:hAnsi="Times New Roman" w:cs="Times New Roman"/>
          <w:color w:val="000000" w:themeColor="text1"/>
          <w:sz w:val="32"/>
          <w:szCs w:val="32"/>
        </w:rPr>
        <w:t>，效率</w:t>
      </w:r>
      <w:r w:rsidRPr="00A267C9">
        <w:rPr>
          <w:rFonts w:ascii="Times New Roman" w:eastAsia="仿宋" w:hAnsi="Times New Roman" w:cs="Times New Roman"/>
          <w:color w:val="000000" w:themeColor="text1"/>
          <w:sz w:val="32"/>
          <w:szCs w:val="32"/>
        </w:rPr>
        <w:t>≥150 cd/A(@10mA/cm</w:t>
      </w:r>
      <w:r w:rsidRPr="00AB670C">
        <w:rPr>
          <w:rFonts w:ascii="Times New Roman" w:eastAsia="仿宋" w:hAnsi="Times New Roman" w:cs="Times New Roman"/>
          <w:color w:val="000000" w:themeColor="text1"/>
          <w:sz w:val="32"/>
          <w:szCs w:val="32"/>
          <w:vertAlign w:val="superscript"/>
        </w:rPr>
        <w:t>2</w:t>
      </w:r>
      <w:r w:rsidRPr="00A267C9">
        <w:rPr>
          <w:rFonts w:ascii="Times New Roman" w:eastAsia="仿宋" w:hAnsi="Times New Roman" w:cs="Times New Roman"/>
          <w:color w:val="000000" w:themeColor="text1"/>
          <w:sz w:val="32"/>
          <w:szCs w:val="32"/>
        </w:rPr>
        <w:t>)</w:t>
      </w:r>
      <w:r w:rsidRPr="00A267C9">
        <w:rPr>
          <w:rFonts w:ascii="Times New Roman" w:eastAsia="仿宋" w:hAnsi="Times New Roman" w:cs="Times New Roman"/>
          <w:color w:val="000000" w:themeColor="text1"/>
          <w:sz w:val="32"/>
          <w:szCs w:val="32"/>
        </w:rPr>
        <w:t>；红光材料电压</w:t>
      </w:r>
      <w:r w:rsidRPr="00A267C9">
        <w:rPr>
          <w:rFonts w:ascii="Times New Roman" w:eastAsia="仿宋" w:hAnsi="Times New Roman" w:cs="Times New Roman"/>
          <w:color w:val="000000" w:themeColor="text1"/>
          <w:sz w:val="32"/>
          <w:szCs w:val="32"/>
        </w:rPr>
        <w:t>≤3.5V (@10mA/cm</w:t>
      </w:r>
      <w:r w:rsidRPr="00AB670C">
        <w:rPr>
          <w:rFonts w:ascii="Times New Roman" w:eastAsia="仿宋" w:hAnsi="Times New Roman" w:cs="Times New Roman"/>
          <w:color w:val="000000" w:themeColor="text1"/>
          <w:sz w:val="32"/>
          <w:szCs w:val="32"/>
          <w:vertAlign w:val="superscript"/>
        </w:rPr>
        <w:t>2</w:t>
      </w:r>
      <w:r w:rsidRPr="00A267C9">
        <w:rPr>
          <w:rFonts w:ascii="Times New Roman" w:eastAsia="仿宋" w:hAnsi="Times New Roman" w:cs="Times New Roman"/>
          <w:color w:val="000000" w:themeColor="text1"/>
          <w:sz w:val="32"/>
          <w:szCs w:val="32"/>
        </w:rPr>
        <w:t>)</w:t>
      </w:r>
      <w:r w:rsidRPr="00A267C9">
        <w:rPr>
          <w:rFonts w:ascii="Times New Roman" w:eastAsia="仿宋" w:hAnsi="Times New Roman" w:cs="Times New Roman"/>
          <w:color w:val="000000" w:themeColor="text1"/>
          <w:sz w:val="32"/>
          <w:szCs w:val="32"/>
        </w:rPr>
        <w:t>，寿命</w:t>
      </w:r>
      <w:r w:rsidRPr="00A267C9">
        <w:rPr>
          <w:rFonts w:ascii="Times New Roman" w:eastAsia="仿宋" w:hAnsi="Times New Roman" w:cs="Times New Roman"/>
          <w:color w:val="000000" w:themeColor="text1"/>
          <w:sz w:val="32"/>
          <w:szCs w:val="32"/>
        </w:rPr>
        <w:t>≥1200</w:t>
      </w:r>
      <w:r w:rsidRPr="00A267C9">
        <w:rPr>
          <w:rFonts w:ascii="Times New Roman" w:eastAsia="仿宋" w:hAnsi="Times New Roman" w:cs="Times New Roman"/>
          <w:color w:val="000000" w:themeColor="text1"/>
          <w:sz w:val="32"/>
          <w:szCs w:val="32"/>
        </w:rPr>
        <w:t>小时</w:t>
      </w:r>
      <w:r w:rsidRPr="00A267C9">
        <w:rPr>
          <w:rFonts w:ascii="Times New Roman" w:eastAsia="仿宋" w:hAnsi="Times New Roman" w:cs="Times New Roman"/>
          <w:color w:val="000000" w:themeColor="text1"/>
          <w:sz w:val="32"/>
          <w:szCs w:val="32"/>
        </w:rPr>
        <w:t>(LT95@1000nits)</w:t>
      </w:r>
      <w:r w:rsidRPr="00A267C9">
        <w:rPr>
          <w:rFonts w:ascii="Times New Roman" w:eastAsia="仿宋" w:hAnsi="Times New Roman" w:cs="Times New Roman"/>
          <w:color w:val="000000" w:themeColor="text1"/>
          <w:sz w:val="32"/>
          <w:szCs w:val="32"/>
        </w:rPr>
        <w:t>，效率</w:t>
      </w:r>
      <w:r w:rsidRPr="00A267C9">
        <w:rPr>
          <w:rFonts w:ascii="Times New Roman" w:eastAsia="仿宋" w:hAnsi="Times New Roman" w:cs="Times New Roman"/>
          <w:color w:val="000000" w:themeColor="text1"/>
          <w:sz w:val="32"/>
          <w:szCs w:val="32"/>
        </w:rPr>
        <w:t>≥60 cd/A(@10mA/cm</w:t>
      </w:r>
      <w:r w:rsidRPr="00AB670C">
        <w:rPr>
          <w:rFonts w:ascii="Times New Roman" w:eastAsia="仿宋" w:hAnsi="Times New Roman" w:cs="Times New Roman"/>
          <w:color w:val="000000" w:themeColor="text1"/>
          <w:sz w:val="32"/>
          <w:szCs w:val="32"/>
          <w:vertAlign w:val="superscript"/>
        </w:rPr>
        <w:t>2</w:t>
      </w:r>
      <w:r w:rsidRPr="00A267C9">
        <w:rPr>
          <w:rFonts w:ascii="Times New Roman" w:eastAsia="仿宋" w:hAnsi="Times New Roman" w:cs="Times New Roman"/>
          <w:color w:val="000000" w:themeColor="text1"/>
          <w:sz w:val="32"/>
          <w:szCs w:val="32"/>
        </w:rPr>
        <w:t>)</w:t>
      </w:r>
      <w:r w:rsidRPr="00A267C9">
        <w:rPr>
          <w:rFonts w:ascii="Times New Roman" w:eastAsia="仿宋" w:hAnsi="Times New Roman" w:cs="Times New Roman"/>
          <w:color w:val="000000" w:themeColor="text1"/>
          <w:sz w:val="32"/>
          <w:szCs w:val="32"/>
        </w:rPr>
        <w:t>，</w:t>
      </w:r>
      <w:r w:rsidRPr="00A267C9">
        <w:rPr>
          <w:rFonts w:ascii="Times New Roman" w:eastAsia="仿宋" w:hAnsi="Times New Roman" w:cs="Times New Roman"/>
          <w:color w:val="000000" w:themeColor="text1"/>
          <w:sz w:val="32"/>
          <w:szCs w:val="32"/>
        </w:rPr>
        <w:t>CIE-x≥0.68</w:t>
      </w:r>
      <w:r w:rsidRPr="00A267C9">
        <w:rPr>
          <w:rFonts w:ascii="Times New Roman" w:eastAsia="仿宋" w:hAnsi="Times New Roman" w:cs="Times New Roman"/>
          <w:color w:val="000000" w:themeColor="text1"/>
          <w:sz w:val="32"/>
          <w:szCs w:val="32"/>
        </w:rPr>
        <w:t>；白光材料电压</w:t>
      </w:r>
      <w:r w:rsidRPr="00A267C9">
        <w:rPr>
          <w:rFonts w:ascii="Times New Roman" w:eastAsia="仿宋" w:hAnsi="Times New Roman" w:cs="Times New Roman"/>
          <w:color w:val="000000" w:themeColor="text1"/>
          <w:sz w:val="32"/>
          <w:szCs w:val="32"/>
        </w:rPr>
        <w:t>≤4.5V (@10mA/cm</w:t>
      </w:r>
      <w:r w:rsidRPr="00AB670C">
        <w:rPr>
          <w:rFonts w:ascii="Times New Roman" w:eastAsia="仿宋" w:hAnsi="Times New Roman" w:cs="Times New Roman"/>
          <w:color w:val="000000" w:themeColor="text1"/>
          <w:sz w:val="32"/>
          <w:szCs w:val="32"/>
          <w:vertAlign w:val="superscript"/>
        </w:rPr>
        <w:t>2</w:t>
      </w:r>
      <w:r w:rsidRPr="00A267C9">
        <w:rPr>
          <w:rFonts w:ascii="Times New Roman" w:eastAsia="仿宋" w:hAnsi="Times New Roman" w:cs="Times New Roman"/>
          <w:color w:val="000000" w:themeColor="text1"/>
          <w:sz w:val="32"/>
          <w:szCs w:val="32"/>
        </w:rPr>
        <w:t>)</w:t>
      </w:r>
      <w:r w:rsidRPr="00A267C9">
        <w:rPr>
          <w:rFonts w:ascii="Times New Roman" w:eastAsia="仿宋" w:hAnsi="Times New Roman" w:cs="Times New Roman"/>
          <w:color w:val="000000" w:themeColor="text1"/>
          <w:sz w:val="32"/>
          <w:szCs w:val="32"/>
        </w:rPr>
        <w:t>，寿命</w:t>
      </w:r>
      <w:r w:rsidRPr="00A267C9">
        <w:rPr>
          <w:rFonts w:ascii="Times New Roman" w:eastAsia="仿宋" w:hAnsi="Times New Roman" w:cs="Times New Roman"/>
          <w:color w:val="000000" w:themeColor="text1"/>
          <w:sz w:val="32"/>
          <w:szCs w:val="32"/>
        </w:rPr>
        <w:t>≥400</w:t>
      </w:r>
      <w:r w:rsidRPr="00A267C9">
        <w:rPr>
          <w:rFonts w:ascii="Times New Roman" w:eastAsia="仿宋" w:hAnsi="Times New Roman" w:cs="Times New Roman"/>
          <w:color w:val="000000" w:themeColor="text1"/>
          <w:sz w:val="32"/>
          <w:szCs w:val="32"/>
        </w:rPr>
        <w:t>小时</w:t>
      </w:r>
      <w:r w:rsidRPr="00A267C9">
        <w:rPr>
          <w:rFonts w:ascii="Times New Roman" w:eastAsia="仿宋" w:hAnsi="Times New Roman" w:cs="Times New Roman"/>
          <w:color w:val="000000" w:themeColor="text1"/>
          <w:sz w:val="32"/>
          <w:szCs w:val="32"/>
        </w:rPr>
        <w:t>(LT95@1000nits)</w:t>
      </w:r>
      <w:r w:rsidRPr="00A267C9">
        <w:rPr>
          <w:rFonts w:ascii="Times New Roman" w:eastAsia="仿宋" w:hAnsi="Times New Roman" w:cs="Times New Roman"/>
          <w:color w:val="000000" w:themeColor="text1"/>
          <w:sz w:val="32"/>
          <w:szCs w:val="32"/>
        </w:rPr>
        <w:t>，效率</w:t>
      </w:r>
      <w:r w:rsidRPr="00A267C9">
        <w:rPr>
          <w:rFonts w:ascii="Times New Roman" w:eastAsia="仿宋" w:hAnsi="Times New Roman" w:cs="Times New Roman"/>
          <w:color w:val="000000" w:themeColor="text1"/>
          <w:sz w:val="32"/>
          <w:szCs w:val="32"/>
        </w:rPr>
        <w:t>≥18 cd/A(@10mA/cm</w:t>
      </w:r>
      <w:r w:rsidRPr="00AB670C">
        <w:rPr>
          <w:rFonts w:ascii="Times New Roman" w:eastAsia="仿宋" w:hAnsi="Times New Roman" w:cs="Times New Roman"/>
          <w:color w:val="000000" w:themeColor="text1"/>
          <w:sz w:val="32"/>
          <w:szCs w:val="32"/>
          <w:vertAlign w:val="superscript"/>
        </w:rPr>
        <w:t>2</w:t>
      </w:r>
      <w:r w:rsidRPr="00A267C9">
        <w:rPr>
          <w:rFonts w:ascii="Times New Roman" w:eastAsia="仿宋" w:hAnsi="Times New Roman" w:cs="Times New Roman"/>
          <w:color w:val="000000" w:themeColor="text1"/>
          <w:sz w:val="32"/>
          <w:szCs w:val="32"/>
        </w:rPr>
        <w:t>)</w:t>
      </w:r>
      <w:r w:rsidRPr="00A267C9">
        <w:rPr>
          <w:rFonts w:ascii="Times New Roman" w:eastAsia="仿宋" w:hAnsi="Times New Roman" w:cs="Times New Roman"/>
          <w:color w:val="000000" w:themeColor="text1"/>
          <w:sz w:val="32"/>
          <w:szCs w:val="32"/>
        </w:rPr>
        <w:t>，</w:t>
      </w:r>
      <w:r w:rsidRPr="00A267C9">
        <w:rPr>
          <w:rFonts w:ascii="Times New Roman" w:eastAsia="仿宋" w:hAnsi="Times New Roman" w:cs="Times New Roman"/>
          <w:color w:val="000000" w:themeColor="text1"/>
          <w:sz w:val="32"/>
          <w:szCs w:val="32"/>
        </w:rPr>
        <w:t>CIE-x</w:t>
      </w:r>
      <w:r w:rsidRPr="00A267C9">
        <w:rPr>
          <w:rFonts w:ascii="Times New Roman" w:eastAsia="仿宋" w:hAnsi="Times New Roman" w:cs="Times New Roman"/>
          <w:color w:val="000000" w:themeColor="text1"/>
          <w:sz w:val="32"/>
          <w:szCs w:val="32"/>
        </w:rPr>
        <w:t>变化</w:t>
      </w:r>
      <w:r w:rsidRPr="00A267C9">
        <w:rPr>
          <w:rFonts w:ascii="Times New Roman" w:eastAsia="仿宋" w:hAnsi="Times New Roman" w:cs="Times New Roman"/>
          <w:color w:val="000000" w:themeColor="text1"/>
          <w:sz w:val="32"/>
          <w:szCs w:val="32"/>
        </w:rPr>
        <w:t>≤0.05</w:t>
      </w:r>
      <w:r w:rsidRPr="00A267C9">
        <w:rPr>
          <w:rFonts w:ascii="Times New Roman" w:eastAsia="仿宋" w:hAnsi="Times New Roman" w:cs="Times New Roman"/>
          <w:color w:val="000000" w:themeColor="text1"/>
          <w:sz w:val="32"/>
          <w:szCs w:val="32"/>
        </w:rPr>
        <w:t>，</w:t>
      </w:r>
      <w:r w:rsidRPr="00A267C9">
        <w:rPr>
          <w:rFonts w:ascii="Times New Roman" w:eastAsia="仿宋" w:hAnsi="Times New Roman" w:cs="Times New Roman"/>
          <w:color w:val="000000" w:themeColor="text1"/>
          <w:sz w:val="32"/>
          <w:szCs w:val="32"/>
        </w:rPr>
        <w:t>CIE-y</w:t>
      </w:r>
      <w:r w:rsidRPr="00A267C9">
        <w:rPr>
          <w:rFonts w:ascii="Times New Roman" w:eastAsia="仿宋" w:hAnsi="Times New Roman" w:cs="Times New Roman"/>
          <w:color w:val="000000" w:themeColor="text1"/>
          <w:sz w:val="32"/>
          <w:szCs w:val="32"/>
        </w:rPr>
        <w:t>变化</w:t>
      </w:r>
      <w:r w:rsidRPr="00A267C9">
        <w:rPr>
          <w:rFonts w:ascii="Times New Roman" w:eastAsia="仿宋" w:hAnsi="Times New Roman" w:cs="Times New Roman"/>
          <w:color w:val="000000" w:themeColor="text1"/>
          <w:sz w:val="32"/>
          <w:szCs w:val="32"/>
        </w:rPr>
        <w:t>≤0.05</w:t>
      </w:r>
      <w:r w:rsidRPr="00A267C9">
        <w:rPr>
          <w:rFonts w:ascii="Times New Roman" w:eastAsia="仿宋" w:hAnsi="Times New Roman" w:cs="Times New Roman"/>
          <w:color w:val="000000" w:themeColor="text1"/>
          <w:sz w:val="32"/>
          <w:szCs w:val="32"/>
        </w:rPr>
        <w:t>。申请发明专利</w:t>
      </w:r>
      <w:r w:rsidRPr="00A267C9">
        <w:rPr>
          <w:rFonts w:ascii="Times New Roman" w:eastAsia="仿宋" w:hAnsi="Times New Roman" w:cs="Times New Roman"/>
          <w:color w:val="000000" w:themeColor="text1"/>
          <w:sz w:val="32"/>
          <w:szCs w:val="32"/>
        </w:rPr>
        <w:t>20</w:t>
      </w:r>
      <w:r w:rsidRPr="00A267C9">
        <w:rPr>
          <w:rFonts w:ascii="Times New Roman" w:eastAsia="仿宋" w:hAnsi="Times New Roman" w:cs="Times New Roman"/>
          <w:color w:val="000000" w:themeColor="text1"/>
          <w:sz w:val="32"/>
          <w:szCs w:val="32"/>
        </w:rPr>
        <w:t>件，</w:t>
      </w:r>
      <w:r w:rsidRPr="00A267C9">
        <w:rPr>
          <w:rFonts w:ascii="Times New Roman" w:eastAsia="仿宋" w:hAnsi="Times New Roman" w:cs="Times New Roman"/>
          <w:color w:val="000000" w:themeColor="text1"/>
          <w:sz w:val="32"/>
          <w:szCs w:val="32"/>
        </w:rPr>
        <w:t>PCT</w:t>
      </w:r>
      <w:r w:rsidRPr="00A267C9">
        <w:rPr>
          <w:rFonts w:ascii="Times New Roman" w:eastAsia="仿宋" w:hAnsi="Times New Roman" w:cs="Times New Roman"/>
          <w:color w:val="000000" w:themeColor="text1"/>
          <w:sz w:val="32"/>
          <w:szCs w:val="32"/>
        </w:rPr>
        <w:t>专利</w:t>
      </w:r>
      <w:r w:rsidRPr="00A267C9">
        <w:rPr>
          <w:rFonts w:ascii="Times New Roman" w:eastAsia="仿宋" w:hAnsi="Times New Roman" w:cs="Times New Roman"/>
          <w:color w:val="000000" w:themeColor="text1"/>
          <w:sz w:val="32"/>
          <w:szCs w:val="32"/>
        </w:rPr>
        <w:t>5</w:t>
      </w:r>
      <w:r w:rsidRPr="00A267C9">
        <w:rPr>
          <w:rFonts w:ascii="Times New Roman" w:eastAsia="仿宋" w:hAnsi="Times New Roman" w:cs="Times New Roman"/>
          <w:color w:val="000000" w:themeColor="text1"/>
          <w:sz w:val="32"/>
          <w:szCs w:val="32"/>
        </w:rPr>
        <w:t>件。</w:t>
      </w:r>
    </w:p>
    <w:p w14:paraId="26C2BC3C" w14:textId="4F504819" w:rsidR="009F3F40" w:rsidRPr="000671C6" w:rsidRDefault="009F3F40" w:rsidP="00A70427">
      <w:pPr>
        <w:adjustRightInd w:val="0"/>
        <w:snapToGrid w:val="0"/>
        <w:spacing w:line="580" w:lineRule="exact"/>
        <w:ind w:firstLine="600"/>
        <w:rPr>
          <w:rFonts w:ascii="Times New Roman" w:eastAsia="仿宋" w:hAnsi="Times New Roman" w:cs="Times New Roman"/>
          <w:color w:val="000000" w:themeColor="text1"/>
          <w:sz w:val="32"/>
          <w:szCs w:val="32"/>
        </w:rPr>
      </w:pPr>
      <w:r w:rsidRPr="00A267C9">
        <w:rPr>
          <w:rFonts w:ascii="Times New Roman" w:eastAsia="楷体" w:hAnsi="Times New Roman" w:cs="Times New Roman"/>
          <w:b/>
          <w:color w:val="000000" w:themeColor="text1"/>
          <w:sz w:val="32"/>
          <w:szCs w:val="32"/>
        </w:rPr>
        <w:t>有关说明：</w:t>
      </w:r>
      <w:r w:rsidRPr="00A267C9">
        <w:rPr>
          <w:rFonts w:ascii="Times New Roman" w:eastAsia="仿宋" w:hAnsi="Times New Roman" w:cs="Times New Roman"/>
          <w:color w:val="000000" w:themeColor="text1"/>
          <w:sz w:val="32"/>
          <w:szCs w:val="32"/>
        </w:rPr>
        <w:t>要求企业牵头，鼓励企业与科研院所联合申报。财政补助原则上不超过</w:t>
      </w:r>
      <w:r w:rsidR="00590D63" w:rsidRPr="00A267C9">
        <w:rPr>
          <w:rFonts w:ascii="Times New Roman" w:eastAsia="仿宋" w:hAnsi="Times New Roman" w:cs="Times New Roman"/>
          <w:color w:val="000000" w:themeColor="text1"/>
          <w:sz w:val="32"/>
          <w:szCs w:val="32"/>
        </w:rPr>
        <w:t>5</w:t>
      </w:r>
      <w:r w:rsidRPr="00A267C9">
        <w:rPr>
          <w:rFonts w:ascii="Times New Roman" w:eastAsia="仿宋" w:hAnsi="Times New Roman" w:cs="Times New Roman"/>
          <w:color w:val="000000" w:themeColor="text1"/>
          <w:sz w:val="32"/>
          <w:szCs w:val="32"/>
        </w:rPr>
        <w:t>00</w:t>
      </w:r>
      <w:r w:rsidRPr="00A267C9">
        <w:rPr>
          <w:rFonts w:ascii="Times New Roman" w:eastAsia="仿宋" w:hAnsi="Times New Roman" w:cs="Times New Roman"/>
          <w:color w:val="000000" w:themeColor="text1"/>
          <w:sz w:val="32"/>
          <w:szCs w:val="32"/>
        </w:rPr>
        <w:t>万元，如企业牵头，</w:t>
      </w:r>
      <w:proofErr w:type="gramStart"/>
      <w:r w:rsidRPr="00A267C9">
        <w:rPr>
          <w:rFonts w:ascii="Times New Roman" w:eastAsia="仿宋" w:hAnsi="Times New Roman" w:cs="Times New Roman"/>
          <w:color w:val="000000" w:themeColor="text1"/>
          <w:sz w:val="32"/>
          <w:szCs w:val="32"/>
        </w:rPr>
        <w:t>则财政</w:t>
      </w:r>
      <w:proofErr w:type="gramEnd"/>
      <w:r w:rsidRPr="00A267C9">
        <w:rPr>
          <w:rFonts w:ascii="Times New Roman" w:eastAsia="仿宋" w:hAnsi="Times New Roman" w:cs="Times New Roman"/>
          <w:color w:val="000000" w:themeColor="text1"/>
          <w:sz w:val="32"/>
          <w:szCs w:val="32"/>
        </w:rPr>
        <w:t>资助不超过项目总投入的</w:t>
      </w:r>
      <w:r w:rsidR="008C568D">
        <w:rPr>
          <w:rFonts w:ascii="Times New Roman" w:eastAsia="仿宋" w:hAnsi="Times New Roman" w:cs="Times New Roman" w:hint="eastAsia"/>
          <w:color w:val="000000" w:themeColor="text1"/>
          <w:sz w:val="32"/>
          <w:szCs w:val="32"/>
        </w:rPr>
        <w:t>2</w:t>
      </w:r>
      <w:r w:rsidRPr="00A267C9">
        <w:rPr>
          <w:rFonts w:ascii="Times New Roman" w:eastAsia="仿宋" w:hAnsi="Times New Roman" w:cs="Times New Roman"/>
          <w:color w:val="000000" w:themeColor="text1"/>
          <w:sz w:val="32"/>
          <w:szCs w:val="32"/>
        </w:rPr>
        <w:t>0%</w:t>
      </w:r>
      <w:r w:rsidRPr="00A267C9">
        <w:rPr>
          <w:rFonts w:ascii="Times New Roman" w:eastAsia="仿宋" w:hAnsi="Times New Roman" w:cs="Times New Roman"/>
          <w:color w:val="000000" w:themeColor="text1"/>
          <w:sz w:val="32"/>
          <w:szCs w:val="32"/>
        </w:rPr>
        <w:t>。</w:t>
      </w:r>
      <w:r w:rsidR="00590D63" w:rsidRPr="000671C6">
        <w:rPr>
          <w:rFonts w:ascii="Times New Roman" w:eastAsia="仿宋" w:hAnsi="Times New Roman" w:cs="Times New Roman"/>
          <w:color w:val="000000" w:themeColor="text1"/>
          <w:sz w:val="32"/>
          <w:szCs w:val="32"/>
        </w:rPr>
        <w:t>（指南编写专家：</w:t>
      </w:r>
      <w:r w:rsidR="000671C6" w:rsidRPr="000671C6">
        <w:rPr>
          <w:rFonts w:ascii="Times New Roman" w:eastAsia="仿宋" w:hAnsi="Times New Roman" w:cs="Times New Roman" w:hint="eastAsia"/>
          <w:color w:val="000000" w:themeColor="text1"/>
          <w:sz w:val="32"/>
          <w:szCs w:val="32"/>
        </w:rPr>
        <w:t>张发饶、王志锋、罗炳金</w:t>
      </w:r>
      <w:r w:rsidR="00590D63" w:rsidRPr="000671C6">
        <w:rPr>
          <w:rFonts w:ascii="Times New Roman" w:eastAsia="仿宋" w:hAnsi="Times New Roman" w:cs="Times New Roman"/>
          <w:color w:val="000000" w:themeColor="text1"/>
          <w:sz w:val="32"/>
          <w:szCs w:val="32"/>
        </w:rPr>
        <w:t>）</w:t>
      </w:r>
    </w:p>
    <w:p w14:paraId="010BD199" w14:textId="77777777" w:rsidR="00590D63" w:rsidRPr="00F813AF" w:rsidRDefault="00590D63" w:rsidP="00A70427">
      <w:pPr>
        <w:adjustRightInd w:val="0"/>
        <w:snapToGrid w:val="0"/>
        <w:spacing w:line="580" w:lineRule="exact"/>
        <w:ind w:firstLine="600"/>
        <w:rPr>
          <w:rFonts w:ascii="仿宋" w:eastAsia="仿宋" w:hAnsi="仿宋" w:cs="Times New Roman"/>
          <w:color w:val="000000" w:themeColor="text1"/>
          <w:sz w:val="32"/>
          <w:szCs w:val="32"/>
        </w:rPr>
      </w:pPr>
    </w:p>
    <w:p w14:paraId="17BBFFE6" w14:textId="32E9BEA1" w:rsidR="009F3F40" w:rsidRPr="00867385" w:rsidRDefault="009F3F40" w:rsidP="00A70427">
      <w:pPr>
        <w:snapToGrid w:val="0"/>
        <w:spacing w:line="580" w:lineRule="exact"/>
        <w:ind w:firstLineChars="200" w:firstLine="640"/>
        <w:rPr>
          <w:rFonts w:ascii="Times New Roman" w:eastAsia="仿宋" w:hAnsi="Times New Roman" w:cs="Times New Roman"/>
          <w:color w:val="000000" w:themeColor="text1"/>
          <w:sz w:val="32"/>
          <w:szCs w:val="32"/>
        </w:rPr>
      </w:pPr>
      <w:r w:rsidRPr="009F3F40">
        <w:rPr>
          <w:rFonts w:ascii="楷体" w:eastAsia="楷体" w:hAnsi="楷体" w:cs="Times New Roman" w:hint="eastAsia"/>
          <w:color w:val="000000" w:themeColor="text1"/>
          <w:sz w:val="32"/>
          <w:szCs w:val="32"/>
        </w:rPr>
        <w:t>34</w:t>
      </w:r>
      <w:r w:rsidRPr="009F3F40">
        <w:rPr>
          <w:rFonts w:ascii="楷体" w:eastAsia="楷体" w:hAnsi="楷体" w:cs="Times New Roman"/>
          <w:b/>
          <w:sz w:val="32"/>
          <w:szCs w:val="32"/>
        </w:rPr>
        <w:t>、机器</w:t>
      </w:r>
      <w:r w:rsidRPr="00867385">
        <w:rPr>
          <w:rFonts w:ascii="楷体_GB2312" w:eastAsia="楷体_GB2312" w:hAnsi="Times New Roman" w:cs="Times New Roman"/>
          <w:b/>
          <w:sz w:val="32"/>
          <w:szCs w:val="32"/>
        </w:rPr>
        <w:t>人2D/3D视觉伺服控制与目标抓取技术及系统</w:t>
      </w:r>
    </w:p>
    <w:p w14:paraId="2254D394" w14:textId="77777777" w:rsidR="009F3F40" w:rsidRPr="00867385" w:rsidRDefault="009F3F40" w:rsidP="00A70427">
      <w:pPr>
        <w:snapToGrid w:val="0"/>
        <w:spacing w:line="580" w:lineRule="exact"/>
        <w:ind w:firstLineChars="200" w:firstLine="643"/>
        <w:rPr>
          <w:rFonts w:ascii="Times New Roman" w:eastAsia="仿宋" w:hAnsi="Times New Roman" w:cs="Times New Roman"/>
          <w:color w:val="000000" w:themeColor="text1"/>
          <w:sz w:val="32"/>
          <w:szCs w:val="32"/>
        </w:rPr>
      </w:pPr>
      <w:r w:rsidRPr="00590D63">
        <w:rPr>
          <w:rFonts w:ascii="楷体" w:eastAsia="楷体" w:hAnsi="楷体" w:cs="Times New Roman" w:hint="eastAsia"/>
          <w:b/>
          <w:color w:val="000000" w:themeColor="text1"/>
          <w:sz w:val="32"/>
          <w:szCs w:val="32"/>
        </w:rPr>
        <w:t>研究内容：</w:t>
      </w:r>
      <w:r w:rsidRPr="00867385">
        <w:rPr>
          <w:rFonts w:ascii="Times New Roman" w:eastAsia="仿宋" w:hAnsi="Times New Roman" w:cs="Times New Roman" w:hint="eastAsia"/>
          <w:color w:val="000000" w:themeColor="text1"/>
          <w:sz w:val="32"/>
          <w:szCs w:val="32"/>
        </w:rPr>
        <w:t>研究多视角</w:t>
      </w:r>
      <w:r w:rsidRPr="00867385">
        <w:rPr>
          <w:rFonts w:ascii="Times New Roman" w:eastAsia="仿宋" w:hAnsi="Times New Roman" w:cs="Times New Roman"/>
          <w:color w:val="000000" w:themeColor="text1"/>
          <w:sz w:val="32"/>
          <w:szCs w:val="32"/>
        </w:rPr>
        <w:t>2D/3D</w:t>
      </w:r>
      <w:r w:rsidRPr="00867385">
        <w:rPr>
          <w:rFonts w:ascii="Times New Roman" w:eastAsia="仿宋" w:hAnsi="Times New Roman" w:cs="Times New Roman"/>
          <w:color w:val="000000" w:themeColor="text1"/>
          <w:sz w:val="32"/>
          <w:szCs w:val="32"/>
        </w:rPr>
        <w:t>融合成像的机理和关键技术，开发高精度、高速度和大视场的智能</w:t>
      </w:r>
      <w:r w:rsidRPr="00867385">
        <w:rPr>
          <w:rFonts w:ascii="Times New Roman" w:eastAsia="仿宋" w:hAnsi="Times New Roman" w:cs="Times New Roman"/>
          <w:color w:val="000000" w:themeColor="text1"/>
          <w:sz w:val="32"/>
          <w:szCs w:val="32"/>
        </w:rPr>
        <w:t>3D</w:t>
      </w:r>
      <w:r w:rsidRPr="00867385">
        <w:rPr>
          <w:rFonts w:ascii="Times New Roman" w:eastAsia="仿宋" w:hAnsi="Times New Roman" w:cs="Times New Roman"/>
          <w:color w:val="000000" w:themeColor="text1"/>
          <w:sz w:val="32"/>
          <w:szCs w:val="32"/>
        </w:rPr>
        <w:t>视觉传感器；研究</w:t>
      </w:r>
      <w:r w:rsidRPr="00867385">
        <w:rPr>
          <w:rFonts w:ascii="Times New Roman" w:eastAsia="仿宋" w:hAnsi="Times New Roman" w:cs="Times New Roman"/>
          <w:color w:val="000000" w:themeColor="text1"/>
          <w:sz w:val="32"/>
          <w:szCs w:val="32"/>
        </w:rPr>
        <w:t>2.5D</w:t>
      </w:r>
      <w:r w:rsidRPr="00867385">
        <w:rPr>
          <w:rFonts w:ascii="Times New Roman" w:eastAsia="仿宋" w:hAnsi="Times New Roman" w:cs="Times New Roman"/>
          <w:color w:val="000000" w:themeColor="text1"/>
          <w:sz w:val="32"/>
          <w:szCs w:val="32"/>
        </w:rPr>
        <w:lastRenderedPageBreak/>
        <w:t>机器人视觉伺服技术；研究复杂环境下的快速</w:t>
      </w:r>
      <w:r w:rsidRPr="00867385">
        <w:rPr>
          <w:rFonts w:ascii="Times New Roman" w:eastAsia="仿宋" w:hAnsi="Times New Roman" w:cs="Times New Roman"/>
          <w:color w:val="000000" w:themeColor="text1"/>
          <w:sz w:val="32"/>
          <w:szCs w:val="32"/>
        </w:rPr>
        <w:t>2D/3D</w:t>
      </w:r>
      <w:r w:rsidRPr="00867385">
        <w:rPr>
          <w:rFonts w:ascii="Times New Roman" w:eastAsia="仿宋" w:hAnsi="Times New Roman" w:cs="Times New Roman"/>
          <w:color w:val="000000" w:themeColor="text1"/>
          <w:sz w:val="32"/>
          <w:szCs w:val="32"/>
        </w:rPr>
        <w:t>建模和点云数据处理算法，利用智能视觉算法实现物体动态目标识别和位姿估计；研究基于多模特征深度学习的抓取动作模型，优化抓取动作轨迹规划和避障策略，实现散件目标的高效抓取。</w:t>
      </w:r>
    </w:p>
    <w:p w14:paraId="2B459102" w14:textId="5D5227B1" w:rsidR="009F3F40" w:rsidRPr="00867385" w:rsidRDefault="009F3F40" w:rsidP="00A70427">
      <w:pPr>
        <w:snapToGrid w:val="0"/>
        <w:spacing w:line="580" w:lineRule="exact"/>
        <w:ind w:firstLineChars="200" w:firstLine="643"/>
        <w:rPr>
          <w:rFonts w:ascii="Times New Roman" w:eastAsia="仿宋" w:hAnsi="Times New Roman" w:cs="Times New Roman"/>
          <w:color w:val="000000" w:themeColor="text1"/>
          <w:sz w:val="32"/>
          <w:szCs w:val="32"/>
        </w:rPr>
      </w:pPr>
      <w:r w:rsidRPr="00590D63">
        <w:rPr>
          <w:rFonts w:ascii="楷体" w:eastAsia="楷体" w:hAnsi="楷体" w:cs="Times New Roman" w:hint="eastAsia"/>
          <w:b/>
          <w:color w:val="000000" w:themeColor="text1"/>
          <w:sz w:val="32"/>
          <w:szCs w:val="32"/>
        </w:rPr>
        <w:t>考核指标：</w:t>
      </w:r>
      <w:r w:rsidRPr="00867385">
        <w:rPr>
          <w:rFonts w:ascii="Times New Roman" w:eastAsia="仿宋" w:hAnsi="Times New Roman" w:cs="Times New Roman" w:hint="eastAsia"/>
          <w:color w:val="000000" w:themeColor="text1"/>
          <w:sz w:val="32"/>
          <w:szCs w:val="32"/>
        </w:rPr>
        <w:t>（</w:t>
      </w:r>
      <w:r w:rsidRPr="00867385">
        <w:rPr>
          <w:rFonts w:ascii="Times New Roman" w:eastAsia="仿宋" w:hAnsi="Times New Roman" w:cs="Times New Roman"/>
          <w:color w:val="000000" w:themeColor="text1"/>
          <w:sz w:val="32"/>
          <w:szCs w:val="32"/>
        </w:rPr>
        <w:t>1</w:t>
      </w:r>
      <w:r w:rsidRPr="00867385">
        <w:rPr>
          <w:rFonts w:ascii="Times New Roman" w:eastAsia="仿宋" w:hAnsi="Times New Roman" w:cs="Times New Roman"/>
          <w:color w:val="000000" w:themeColor="text1"/>
          <w:sz w:val="32"/>
          <w:szCs w:val="32"/>
        </w:rPr>
        <w:t>）开发通用的机器人视觉伺服控制系统，包括基于</w:t>
      </w:r>
      <w:r w:rsidRPr="00867385">
        <w:rPr>
          <w:rFonts w:ascii="Times New Roman" w:eastAsia="仿宋" w:hAnsi="Times New Roman" w:cs="Times New Roman"/>
          <w:color w:val="000000" w:themeColor="text1"/>
          <w:sz w:val="32"/>
          <w:szCs w:val="32"/>
        </w:rPr>
        <w:t>2D/3D</w:t>
      </w:r>
      <w:r w:rsidRPr="00867385">
        <w:rPr>
          <w:rFonts w:ascii="Times New Roman" w:eastAsia="仿宋" w:hAnsi="Times New Roman" w:cs="Times New Roman"/>
          <w:color w:val="000000" w:themeColor="text1"/>
          <w:sz w:val="32"/>
          <w:szCs w:val="32"/>
        </w:rPr>
        <w:t>视觉技术的机器人散件抓取系统，以及基于多模特征深度学习的视觉引导功能模块。（</w:t>
      </w:r>
      <w:r w:rsidRPr="00867385">
        <w:rPr>
          <w:rFonts w:ascii="Times New Roman" w:eastAsia="仿宋" w:hAnsi="Times New Roman" w:cs="Times New Roman"/>
          <w:color w:val="000000" w:themeColor="text1"/>
          <w:sz w:val="32"/>
          <w:szCs w:val="32"/>
        </w:rPr>
        <w:t>2</w:t>
      </w:r>
      <w:r w:rsidRPr="00867385">
        <w:rPr>
          <w:rFonts w:ascii="Times New Roman" w:eastAsia="仿宋" w:hAnsi="Times New Roman" w:cs="Times New Roman"/>
          <w:color w:val="000000" w:themeColor="text1"/>
          <w:sz w:val="32"/>
          <w:szCs w:val="32"/>
        </w:rPr>
        <w:t>）目标识别种类</w:t>
      </w:r>
      <w:r w:rsidRPr="00867385">
        <w:rPr>
          <w:rFonts w:ascii="Times New Roman" w:eastAsia="仿宋" w:hAnsi="Times New Roman" w:cs="Times New Roman"/>
          <w:color w:val="000000" w:themeColor="text1"/>
          <w:sz w:val="32"/>
          <w:szCs w:val="32"/>
        </w:rPr>
        <w:t>≥5</w:t>
      </w:r>
      <w:r w:rsidR="00D97892">
        <w:rPr>
          <w:rFonts w:ascii="Times New Roman" w:eastAsia="仿宋" w:hAnsi="Times New Roman" w:cs="Times New Roman" w:hint="eastAsia"/>
          <w:color w:val="000000" w:themeColor="text1"/>
          <w:sz w:val="32"/>
          <w:szCs w:val="32"/>
        </w:rPr>
        <w:t>，</w:t>
      </w:r>
      <w:r w:rsidRPr="00867385">
        <w:rPr>
          <w:rFonts w:ascii="Times New Roman" w:eastAsia="仿宋" w:hAnsi="Times New Roman" w:cs="Times New Roman"/>
          <w:color w:val="000000" w:themeColor="text1"/>
          <w:sz w:val="32"/>
          <w:szCs w:val="32"/>
        </w:rPr>
        <w:t>识别速度</w:t>
      </w:r>
      <w:r w:rsidRPr="00867385">
        <w:rPr>
          <w:rFonts w:ascii="Times New Roman" w:eastAsia="仿宋" w:hAnsi="Times New Roman" w:cs="Times New Roman"/>
          <w:color w:val="000000" w:themeColor="text1"/>
          <w:sz w:val="32"/>
          <w:szCs w:val="32"/>
        </w:rPr>
        <w:t>≤0.1</w:t>
      </w:r>
      <w:r w:rsidRPr="00867385">
        <w:rPr>
          <w:rFonts w:ascii="Times New Roman" w:eastAsia="仿宋" w:hAnsi="Times New Roman" w:cs="Times New Roman"/>
          <w:color w:val="000000" w:themeColor="text1"/>
          <w:sz w:val="32"/>
          <w:szCs w:val="32"/>
        </w:rPr>
        <w:t>秒，即对物料筐内至少</w:t>
      </w:r>
      <w:r w:rsidRPr="00867385">
        <w:rPr>
          <w:rFonts w:ascii="Times New Roman" w:eastAsia="仿宋" w:hAnsi="Times New Roman" w:cs="Times New Roman"/>
          <w:color w:val="000000" w:themeColor="text1"/>
          <w:sz w:val="32"/>
          <w:szCs w:val="32"/>
        </w:rPr>
        <w:t>5</w:t>
      </w:r>
      <w:r w:rsidRPr="00867385">
        <w:rPr>
          <w:rFonts w:ascii="Times New Roman" w:eastAsia="仿宋" w:hAnsi="Times New Roman" w:cs="Times New Roman"/>
          <w:color w:val="000000" w:themeColor="text1"/>
          <w:sz w:val="32"/>
          <w:szCs w:val="32"/>
        </w:rPr>
        <w:t>种散乱堆叠的工件，进行识别，定位，抓取和摆放。（</w:t>
      </w:r>
      <w:r w:rsidRPr="00867385">
        <w:rPr>
          <w:rFonts w:ascii="Times New Roman" w:eastAsia="仿宋" w:hAnsi="Times New Roman" w:cs="Times New Roman"/>
          <w:color w:val="000000" w:themeColor="text1"/>
          <w:sz w:val="32"/>
          <w:szCs w:val="32"/>
        </w:rPr>
        <w:t>3</w:t>
      </w:r>
      <w:r w:rsidRPr="00867385">
        <w:rPr>
          <w:rFonts w:ascii="Times New Roman" w:eastAsia="仿宋" w:hAnsi="Times New Roman" w:cs="Times New Roman"/>
          <w:color w:val="000000" w:themeColor="text1"/>
          <w:sz w:val="32"/>
          <w:szCs w:val="32"/>
        </w:rPr>
        <w:t>）视场</w:t>
      </w:r>
      <w:r w:rsidRPr="00867385">
        <w:rPr>
          <w:rFonts w:ascii="Times New Roman" w:eastAsia="仿宋" w:hAnsi="Times New Roman" w:cs="Times New Roman"/>
          <w:color w:val="000000" w:themeColor="text1"/>
          <w:sz w:val="32"/>
          <w:szCs w:val="32"/>
        </w:rPr>
        <w:t>1000×800</w:t>
      </w:r>
      <w:r w:rsidRPr="00867385">
        <w:rPr>
          <w:rFonts w:ascii="Times New Roman" w:eastAsia="仿宋" w:hAnsi="Times New Roman" w:cs="Times New Roman"/>
          <w:color w:val="000000" w:themeColor="text1"/>
          <w:sz w:val="32"/>
          <w:szCs w:val="32"/>
        </w:rPr>
        <w:t>毫米</w:t>
      </w:r>
      <w:r w:rsidRPr="00867385">
        <w:rPr>
          <w:rFonts w:ascii="Times New Roman" w:eastAsia="仿宋" w:hAnsi="Times New Roman" w:cs="Times New Roman"/>
          <w:color w:val="000000" w:themeColor="text1"/>
          <w:sz w:val="32"/>
          <w:szCs w:val="32"/>
        </w:rPr>
        <w:t xml:space="preserve">, </w:t>
      </w:r>
      <w:r w:rsidRPr="00867385">
        <w:rPr>
          <w:rFonts w:ascii="Times New Roman" w:eastAsia="仿宋" w:hAnsi="Times New Roman" w:cs="Times New Roman"/>
          <w:color w:val="000000" w:themeColor="text1"/>
          <w:sz w:val="32"/>
          <w:szCs w:val="32"/>
        </w:rPr>
        <w:t>分辨率</w:t>
      </w:r>
      <w:r w:rsidRPr="00867385">
        <w:rPr>
          <w:rFonts w:ascii="Times New Roman" w:eastAsia="仿宋" w:hAnsi="Times New Roman" w:cs="Times New Roman"/>
          <w:color w:val="000000" w:themeColor="text1"/>
          <w:sz w:val="32"/>
          <w:szCs w:val="32"/>
        </w:rPr>
        <w:t xml:space="preserve">5120×3840, </w:t>
      </w:r>
      <w:r w:rsidRPr="00867385">
        <w:rPr>
          <w:rFonts w:ascii="Times New Roman" w:eastAsia="仿宋" w:hAnsi="Times New Roman" w:cs="Times New Roman"/>
          <w:color w:val="000000" w:themeColor="text1"/>
          <w:sz w:val="32"/>
          <w:szCs w:val="32"/>
        </w:rPr>
        <w:t>定位精度</w:t>
      </w:r>
      <w:r w:rsidRPr="00867385">
        <w:rPr>
          <w:rFonts w:ascii="Times New Roman" w:eastAsia="仿宋" w:hAnsi="Times New Roman" w:cs="Times New Roman"/>
          <w:color w:val="000000" w:themeColor="text1"/>
          <w:sz w:val="32"/>
          <w:szCs w:val="32"/>
        </w:rPr>
        <w:t>0.1</w:t>
      </w:r>
      <w:r w:rsidRPr="00867385">
        <w:rPr>
          <w:rFonts w:ascii="Times New Roman" w:eastAsia="仿宋" w:hAnsi="Times New Roman" w:cs="Times New Roman"/>
          <w:color w:val="000000" w:themeColor="text1"/>
          <w:sz w:val="32"/>
          <w:szCs w:val="32"/>
        </w:rPr>
        <w:t>毫米。（</w:t>
      </w:r>
      <w:r w:rsidRPr="00867385">
        <w:rPr>
          <w:rFonts w:ascii="Times New Roman" w:eastAsia="仿宋" w:hAnsi="Times New Roman" w:cs="Times New Roman"/>
          <w:color w:val="000000" w:themeColor="text1"/>
          <w:sz w:val="32"/>
          <w:szCs w:val="32"/>
        </w:rPr>
        <w:t>4</w:t>
      </w:r>
      <w:r w:rsidRPr="00867385">
        <w:rPr>
          <w:rFonts w:ascii="Times New Roman" w:eastAsia="仿宋" w:hAnsi="Times New Roman" w:cs="Times New Roman"/>
          <w:color w:val="000000" w:themeColor="text1"/>
          <w:sz w:val="32"/>
          <w:szCs w:val="32"/>
        </w:rPr>
        <w:t>）开发智能</w:t>
      </w:r>
      <w:r w:rsidRPr="00867385">
        <w:rPr>
          <w:rFonts w:ascii="Times New Roman" w:eastAsia="仿宋" w:hAnsi="Times New Roman" w:cs="Times New Roman"/>
          <w:color w:val="000000" w:themeColor="text1"/>
          <w:sz w:val="32"/>
          <w:szCs w:val="32"/>
        </w:rPr>
        <w:t>2D/3D</w:t>
      </w:r>
      <w:r w:rsidRPr="00867385">
        <w:rPr>
          <w:rFonts w:ascii="Times New Roman" w:eastAsia="仿宋" w:hAnsi="Times New Roman" w:cs="Times New Roman"/>
          <w:color w:val="000000" w:themeColor="text1"/>
          <w:sz w:val="32"/>
          <w:szCs w:val="32"/>
        </w:rPr>
        <w:t>成像设备（</w:t>
      </w:r>
      <w:r w:rsidRPr="00867385">
        <w:rPr>
          <w:rFonts w:ascii="Times New Roman" w:eastAsia="仿宋" w:hAnsi="Times New Roman" w:cs="Times New Roman"/>
          <w:color w:val="000000" w:themeColor="text1"/>
          <w:sz w:val="32"/>
          <w:szCs w:val="32"/>
        </w:rPr>
        <w:t>2000</w:t>
      </w:r>
      <w:proofErr w:type="gramStart"/>
      <w:r w:rsidRPr="00867385">
        <w:rPr>
          <w:rFonts w:ascii="Times New Roman" w:eastAsia="仿宋" w:hAnsi="Times New Roman" w:cs="Times New Roman"/>
          <w:color w:val="000000" w:themeColor="text1"/>
          <w:sz w:val="32"/>
          <w:szCs w:val="32"/>
        </w:rPr>
        <w:t>万像</w:t>
      </w:r>
      <w:proofErr w:type="gramEnd"/>
      <w:r w:rsidRPr="00867385">
        <w:rPr>
          <w:rFonts w:ascii="Times New Roman" w:eastAsia="仿宋" w:hAnsi="Times New Roman" w:cs="Times New Roman"/>
          <w:color w:val="000000" w:themeColor="text1"/>
          <w:sz w:val="32"/>
          <w:szCs w:val="32"/>
        </w:rPr>
        <w:t>素</w:t>
      </w:r>
      <w:r w:rsidRPr="00867385">
        <w:rPr>
          <w:rFonts w:ascii="Times New Roman" w:eastAsia="仿宋" w:hAnsi="Times New Roman" w:cs="Times New Roman"/>
          <w:color w:val="000000" w:themeColor="text1"/>
          <w:sz w:val="32"/>
          <w:szCs w:val="32"/>
        </w:rPr>
        <w:t>RGB</w:t>
      </w:r>
      <w:r w:rsidRPr="00867385">
        <w:rPr>
          <w:rFonts w:ascii="Times New Roman" w:eastAsia="仿宋" w:hAnsi="Times New Roman" w:cs="Times New Roman"/>
          <w:color w:val="000000" w:themeColor="text1"/>
          <w:sz w:val="32"/>
          <w:szCs w:val="32"/>
        </w:rPr>
        <w:t>相机，</w:t>
      </w:r>
      <w:r w:rsidRPr="00867385">
        <w:rPr>
          <w:rFonts w:ascii="Times New Roman" w:eastAsia="仿宋" w:hAnsi="Times New Roman" w:cs="Times New Roman"/>
          <w:color w:val="000000" w:themeColor="text1"/>
          <w:sz w:val="32"/>
          <w:szCs w:val="32"/>
        </w:rPr>
        <w:t>200</w:t>
      </w:r>
      <w:r w:rsidRPr="00867385">
        <w:rPr>
          <w:rFonts w:ascii="Times New Roman" w:eastAsia="仿宋" w:hAnsi="Times New Roman" w:cs="Times New Roman"/>
          <w:color w:val="000000" w:themeColor="text1"/>
          <w:sz w:val="32"/>
          <w:szCs w:val="32"/>
        </w:rPr>
        <w:t>万</w:t>
      </w:r>
      <w:r w:rsidRPr="00867385">
        <w:rPr>
          <w:rFonts w:ascii="Times New Roman" w:eastAsia="仿宋" w:hAnsi="Times New Roman" w:cs="Times New Roman"/>
          <w:color w:val="000000" w:themeColor="text1"/>
          <w:sz w:val="32"/>
          <w:szCs w:val="32"/>
        </w:rPr>
        <w:t>3D</w:t>
      </w:r>
      <w:r w:rsidRPr="00867385">
        <w:rPr>
          <w:rFonts w:ascii="Times New Roman" w:eastAsia="仿宋" w:hAnsi="Times New Roman" w:cs="Times New Roman"/>
          <w:color w:val="000000" w:themeColor="text1"/>
          <w:sz w:val="32"/>
          <w:szCs w:val="32"/>
        </w:rPr>
        <w:t>点云，</w:t>
      </w:r>
      <w:r w:rsidRPr="00867385">
        <w:rPr>
          <w:rFonts w:ascii="Times New Roman" w:eastAsia="仿宋" w:hAnsi="Times New Roman" w:cs="Times New Roman"/>
          <w:color w:val="000000" w:themeColor="text1"/>
          <w:sz w:val="32"/>
          <w:szCs w:val="32"/>
        </w:rPr>
        <w:t>3D</w:t>
      </w:r>
      <w:r w:rsidRPr="00867385">
        <w:rPr>
          <w:rFonts w:ascii="Times New Roman" w:eastAsia="仿宋" w:hAnsi="Times New Roman" w:cs="Times New Roman"/>
          <w:color w:val="000000" w:themeColor="text1"/>
          <w:sz w:val="32"/>
          <w:szCs w:val="32"/>
        </w:rPr>
        <w:t>精度</w:t>
      </w:r>
      <w:r w:rsidRPr="00867385">
        <w:rPr>
          <w:rFonts w:ascii="Times New Roman" w:eastAsia="仿宋" w:hAnsi="Times New Roman" w:cs="Times New Roman"/>
          <w:color w:val="000000" w:themeColor="text1"/>
          <w:sz w:val="32"/>
          <w:szCs w:val="32"/>
        </w:rPr>
        <w:t>0.05</w:t>
      </w:r>
      <w:r w:rsidRPr="00867385">
        <w:rPr>
          <w:rFonts w:ascii="Times New Roman" w:eastAsia="仿宋" w:hAnsi="Times New Roman" w:cs="Times New Roman"/>
          <w:color w:val="000000" w:themeColor="text1"/>
          <w:sz w:val="32"/>
          <w:szCs w:val="32"/>
        </w:rPr>
        <w:t>毫米，拍摄速度</w:t>
      </w:r>
      <w:r w:rsidRPr="00867385">
        <w:rPr>
          <w:rFonts w:ascii="Times New Roman" w:eastAsia="仿宋" w:hAnsi="Times New Roman" w:cs="Times New Roman"/>
          <w:color w:val="000000" w:themeColor="text1"/>
          <w:sz w:val="32"/>
          <w:szCs w:val="32"/>
        </w:rPr>
        <w:t>100</w:t>
      </w:r>
      <w:r w:rsidRPr="00867385">
        <w:rPr>
          <w:rFonts w:ascii="Times New Roman" w:eastAsia="仿宋" w:hAnsi="Times New Roman" w:cs="Times New Roman"/>
          <w:color w:val="000000" w:themeColor="text1"/>
          <w:sz w:val="32"/>
          <w:szCs w:val="32"/>
        </w:rPr>
        <w:t>帧</w:t>
      </w:r>
      <w:r w:rsidRPr="00867385">
        <w:rPr>
          <w:rFonts w:ascii="Times New Roman" w:eastAsia="仿宋" w:hAnsi="Times New Roman" w:cs="Times New Roman"/>
          <w:color w:val="000000" w:themeColor="text1"/>
          <w:sz w:val="32"/>
          <w:szCs w:val="32"/>
        </w:rPr>
        <w:t>/</w:t>
      </w:r>
      <w:r w:rsidRPr="00867385">
        <w:rPr>
          <w:rFonts w:ascii="Times New Roman" w:eastAsia="仿宋" w:hAnsi="Times New Roman" w:cs="Times New Roman"/>
          <w:color w:val="000000" w:themeColor="text1"/>
          <w:sz w:val="32"/>
          <w:szCs w:val="32"/>
        </w:rPr>
        <w:t>秒，视场</w:t>
      </w:r>
      <w:r w:rsidRPr="00867385">
        <w:rPr>
          <w:rFonts w:ascii="Times New Roman" w:eastAsia="仿宋" w:hAnsi="Times New Roman" w:cs="Times New Roman"/>
          <w:color w:val="000000" w:themeColor="text1"/>
          <w:sz w:val="32"/>
          <w:szCs w:val="32"/>
        </w:rPr>
        <w:t>1000×800</w:t>
      </w:r>
      <w:r w:rsidRPr="00867385">
        <w:rPr>
          <w:rFonts w:ascii="Times New Roman" w:eastAsia="仿宋" w:hAnsi="Times New Roman" w:cs="Times New Roman"/>
          <w:color w:val="000000" w:themeColor="text1"/>
          <w:sz w:val="32"/>
          <w:szCs w:val="32"/>
        </w:rPr>
        <w:t>毫米）。（</w:t>
      </w:r>
      <w:r w:rsidRPr="00867385">
        <w:rPr>
          <w:rFonts w:ascii="Times New Roman" w:eastAsia="仿宋" w:hAnsi="Times New Roman" w:cs="Times New Roman"/>
          <w:color w:val="000000" w:themeColor="text1"/>
          <w:sz w:val="32"/>
          <w:szCs w:val="32"/>
        </w:rPr>
        <w:t>5</w:t>
      </w:r>
      <w:r w:rsidRPr="00867385">
        <w:rPr>
          <w:rFonts w:ascii="Times New Roman" w:eastAsia="仿宋" w:hAnsi="Times New Roman" w:cs="Times New Roman"/>
          <w:color w:val="000000" w:themeColor="text1"/>
          <w:sz w:val="32"/>
          <w:szCs w:val="32"/>
        </w:rPr>
        <w:t>）申请发明专利不少于</w:t>
      </w:r>
      <w:r w:rsidRPr="00867385">
        <w:rPr>
          <w:rFonts w:ascii="Times New Roman" w:eastAsia="仿宋" w:hAnsi="Times New Roman" w:cs="Times New Roman"/>
          <w:color w:val="000000" w:themeColor="text1"/>
          <w:sz w:val="32"/>
          <w:szCs w:val="32"/>
        </w:rPr>
        <w:t>8</w:t>
      </w:r>
      <w:r w:rsidRPr="00867385">
        <w:rPr>
          <w:rFonts w:ascii="Times New Roman" w:eastAsia="仿宋" w:hAnsi="Times New Roman" w:cs="Times New Roman"/>
          <w:color w:val="000000" w:themeColor="text1"/>
          <w:sz w:val="32"/>
          <w:szCs w:val="32"/>
        </w:rPr>
        <w:t>件</w:t>
      </w:r>
      <w:r w:rsidRPr="00867385">
        <w:rPr>
          <w:rFonts w:ascii="Times New Roman" w:eastAsia="仿宋" w:hAnsi="Times New Roman" w:cs="Times New Roman" w:hint="eastAsia"/>
          <w:color w:val="000000" w:themeColor="text1"/>
          <w:sz w:val="32"/>
          <w:szCs w:val="32"/>
        </w:rPr>
        <w:t>，发表论文不少于</w:t>
      </w:r>
      <w:r w:rsidRPr="00867385">
        <w:rPr>
          <w:rFonts w:ascii="Times New Roman" w:eastAsia="仿宋" w:hAnsi="Times New Roman" w:cs="Times New Roman"/>
          <w:color w:val="000000" w:themeColor="text1"/>
          <w:sz w:val="32"/>
          <w:szCs w:val="32"/>
        </w:rPr>
        <w:t>3</w:t>
      </w:r>
      <w:r w:rsidRPr="00867385">
        <w:rPr>
          <w:rFonts w:ascii="Times New Roman" w:eastAsia="仿宋" w:hAnsi="Times New Roman" w:cs="Times New Roman"/>
          <w:color w:val="000000" w:themeColor="text1"/>
          <w:sz w:val="32"/>
          <w:szCs w:val="32"/>
        </w:rPr>
        <w:t>篇。（</w:t>
      </w:r>
      <w:r w:rsidRPr="00867385">
        <w:rPr>
          <w:rFonts w:ascii="Times New Roman" w:eastAsia="仿宋" w:hAnsi="Times New Roman" w:cs="Times New Roman"/>
          <w:color w:val="000000" w:themeColor="text1"/>
          <w:sz w:val="32"/>
          <w:szCs w:val="32"/>
        </w:rPr>
        <w:t>6</w:t>
      </w:r>
      <w:r w:rsidRPr="00867385">
        <w:rPr>
          <w:rFonts w:ascii="Times New Roman" w:eastAsia="仿宋" w:hAnsi="Times New Roman" w:cs="Times New Roman"/>
          <w:color w:val="000000" w:themeColor="text1"/>
          <w:sz w:val="32"/>
          <w:szCs w:val="32"/>
        </w:rPr>
        <w:t>）项目执行期间内累计销售收入</w:t>
      </w:r>
      <w:r w:rsidRPr="00867385">
        <w:rPr>
          <w:rFonts w:ascii="Times New Roman" w:eastAsia="仿宋" w:hAnsi="Times New Roman" w:cs="Times New Roman"/>
          <w:color w:val="000000" w:themeColor="text1"/>
          <w:sz w:val="32"/>
          <w:szCs w:val="32"/>
        </w:rPr>
        <w:t>5000</w:t>
      </w:r>
      <w:r w:rsidRPr="00867385">
        <w:rPr>
          <w:rFonts w:ascii="Times New Roman" w:eastAsia="仿宋" w:hAnsi="Times New Roman" w:cs="Times New Roman"/>
          <w:color w:val="000000" w:themeColor="text1"/>
          <w:sz w:val="32"/>
          <w:szCs w:val="32"/>
        </w:rPr>
        <w:t>万元。</w:t>
      </w:r>
    </w:p>
    <w:p w14:paraId="78A8A829" w14:textId="7B0CC13A" w:rsidR="009F3F40" w:rsidRDefault="009F3F40" w:rsidP="00A70427">
      <w:pPr>
        <w:snapToGrid w:val="0"/>
        <w:spacing w:after="240" w:line="580" w:lineRule="exact"/>
        <w:ind w:firstLineChars="200" w:firstLine="643"/>
        <w:rPr>
          <w:rFonts w:ascii="Times New Roman" w:eastAsia="仿宋_GB2312" w:hAnsi="Times New Roman" w:cs="Times New Roman"/>
          <w:sz w:val="32"/>
          <w:szCs w:val="32"/>
        </w:rPr>
      </w:pPr>
      <w:r w:rsidRPr="00590D63">
        <w:rPr>
          <w:rFonts w:ascii="楷体" w:eastAsia="楷体" w:hAnsi="楷体" w:cs="Times New Roman" w:hint="eastAsia"/>
          <w:b/>
          <w:color w:val="000000" w:themeColor="text1"/>
          <w:sz w:val="32"/>
          <w:szCs w:val="32"/>
        </w:rPr>
        <w:t>有关说明：</w:t>
      </w:r>
      <w:r w:rsidRPr="00867385">
        <w:rPr>
          <w:rFonts w:ascii="Times New Roman" w:eastAsia="仿宋" w:hAnsi="Times New Roman" w:cs="Times New Roman" w:hint="eastAsia"/>
          <w:color w:val="000000" w:themeColor="text1"/>
          <w:sz w:val="32"/>
          <w:szCs w:val="32"/>
        </w:rPr>
        <w:t>要求企业牵头，鼓励企业与高校、科研院所联合申报。财政补助原则上不超过</w:t>
      </w:r>
      <w:r w:rsidR="00590D63">
        <w:rPr>
          <w:rFonts w:ascii="Times New Roman" w:eastAsia="仿宋" w:hAnsi="Times New Roman" w:cs="Times New Roman" w:hint="eastAsia"/>
          <w:color w:val="000000" w:themeColor="text1"/>
          <w:sz w:val="32"/>
          <w:szCs w:val="32"/>
        </w:rPr>
        <w:t>5</w:t>
      </w:r>
      <w:r w:rsidRPr="00867385">
        <w:rPr>
          <w:rFonts w:ascii="Times New Roman" w:eastAsia="仿宋" w:hAnsi="Times New Roman" w:cs="Times New Roman"/>
          <w:color w:val="000000" w:themeColor="text1"/>
          <w:sz w:val="32"/>
          <w:szCs w:val="32"/>
        </w:rPr>
        <w:t>00</w:t>
      </w:r>
      <w:r w:rsidRPr="00867385">
        <w:rPr>
          <w:rFonts w:ascii="Times New Roman" w:eastAsia="仿宋" w:hAnsi="Times New Roman" w:cs="Times New Roman"/>
          <w:color w:val="000000" w:themeColor="text1"/>
          <w:sz w:val="32"/>
          <w:szCs w:val="32"/>
        </w:rPr>
        <w:t>万元，且不超过项目科技投入的</w:t>
      </w:r>
      <w:r w:rsidR="00D97892">
        <w:rPr>
          <w:rFonts w:ascii="Times New Roman" w:eastAsia="仿宋" w:hAnsi="Times New Roman" w:cs="Times New Roman" w:hint="eastAsia"/>
          <w:color w:val="000000" w:themeColor="text1"/>
          <w:sz w:val="32"/>
          <w:szCs w:val="32"/>
        </w:rPr>
        <w:t>2</w:t>
      </w:r>
      <w:r w:rsidRPr="00867385">
        <w:rPr>
          <w:rFonts w:ascii="Times New Roman" w:eastAsia="仿宋" w:hAnsi="Times New Roman" w:cs="Times New Roman"/>
          <w:color w:val="000000" w:themeColor="text1"/>
          <w:sz w:val="32"/>
          <w:szCs w:val="32"/>
        </w:rPr>
        <w:t>0%</w:t>
      </w:r>
      <w:r w:rsidRPr="00867385">
        <w:rPr>
          <w:rFonts w:ascii="Times New Roman" w:eastAsia="仿宋" w:hAnsi="Times New Roman" w:cs="Times New Roman"/>
          <w:color w:val="000000" w:themeColor="text1"/>
          <w:sz w:val="32"/>
          <w:szCs w:val="32"/>
        </w:rPr>
        <w:t>。（指南编写专家：杨灿军、肖勇、崔玉国）</w:t>
      </w:r>
    </w:p>
    <w:p w14:paraId="10F0959F" w14:textId="77777777" w:rsidR="009F3F40" w:rsidRPr="00BD6FBD" w:rsidRDefault="009F3F40" w:rsidP="00A70427">
      <w:pPr>
        <w:snapToGrid w:val="0"/>
        <w:spacing w:after="240" w:line="580" w:lineRule="exact"/>
        <w:ind w:firstLineChars="200" w:firstLine="640"/>
        <w:rPr>
          <w:rFonts w:ascii="Times New Roman" w:eastAsia="仿宋" w:hAnsi="Times New Roman" w:cs="Times New Roman"/>
          <w:color w:val="000000" w:themeColor="text1"/>
          <w:sz w:val="32"/>
          <w:szCs w:val="32"/>
          <w:shd w:val="clear" w:color="auto" w:fill="FFFFFF"/>
        </w:rPr>
      </w:pPr>
    </w:p>
    <w:p w14:paraId="1DFB62AB" w14:textId="21509939" w:rsidR="00832DB4" w:rsidRPr="009F3F40" w:rsidRDefault="0074340B" w:rsidP="00A70427">
      <w:pPr>
        <w:adjustRightInd w:val="0"/>
        <w:snapToGrid w:val="0"/>
        <w:spacing w:line="580" w:lineRule="exact"/>
        <w:ind w:firstLineChars="200" w:firstLine="643"/>
        <w:contextualSpacing/>
        <w:rPr>
          <w:rFonts w:ascii="黑体" w:eastAsia="黑体" w:hAnsi="黑体" w:cs="Times New Roman"/>
          <w:b/>
          <w:color w:val="000000" w:themeColor="text1"/>
          <w:sz w:val="32"/>
          <w:szCs w:val="32"/>
        </w:rPr>
      </w:pPr>
      <w:r w:rsidRPr="009F3F40">
        <w:rPr>
          <w:rFonts w:ascii="黑体" w:eastAsia="黑体" w:hAnsi="黑体" w:cs="Times New Roman" w:hint="eastAsia"/>
          <w:b/>
          <w:color w:val="000000" w:themeColor="text1"/>
          <w:sz w:val="32"/>
          <w:szCs w:val="32"/>
        </w:rPr>
        <w:t>三</w:t>
      </w:r>
      <w:r w:rsidR="00D97892">
        <w:rPr>
          <w:rFonts w:ascii="黑体" w:eastAsia="黑体" w:hAnsi="黑体" w:cs="Times New Roman"/>
          <w:b/>
          <w:color w:val="000000" w:themeColor="text1"/>
          <w:sz w:val="32"/>
          <w:szCs w:val="32"/>
        </w:rPr>
        <w:t>、前沿</w:t>
      </w:r>
      <w:r w:rsidR="00D97892">
        <w:rPr>
          <w:rFonts w:ascii="黑体" w:eastAsia="黑体" w:hAnsi="黑体" w:cs="Times New Roman" w:hint="eastAsia"/>
          <w:b/>
          <w:color w:val="000000" w:themeColor="text1"/>
          <w:sz w:val="32"/>
          <w:szCs w:val="32"/>
        </w:rPr>
        <w:t>探索</w:t>
      </w:r>
      <w:r w:rsidR="00832DB4" w:rsidRPr="009F3F40">
        <w:rPr>
          <w:rFonts w:ascii="黑体" w:eastAsia="黑体" w:hAnsi="黑体" w:cs="Times New Roman"/>
          <w:b/>
          <w:color w:val="000000" w:themeColor="text1"/>
          <w:sz w:val="32"/>
          <w:szCs w:val="32"/>
        </w:rPr>
        <w:t>项目</w:t>
      </w:r>
    </w:p>
    <w:p w14:paraId="5B9C32AE" w14:textId="6724F156" w:rsidR="00A75D61" w:rsidRPr="008B1352" w:rsidRDefault="009F3F40" w:rsidP="00A70427">
      <w:pPr>
        <w:adjustRightInd w:val="0"/>
        <w:snapToGrid w:val="0"/>
        <w:spacing w:line="580" w:lineRule="exact"/>
        <w:ind w:firstLineChars="200" w:firstLine="643"/>
        <w:contextualSpacing/>
        <w:rPr>
          <w:rFonts w:ascii="楷体" w:eastAsia="楷体" w:hAnsi="楷体" w:cs="Times New Roman"/>
          <w:b/>
          <w:color w:val="000000" w:themeColor="text1"/>
          <w:sz w:val="32"/>
          <w:szCs w:val="32"/>
        </w:rPr>
      </w:pPr>
      <w:r>
        <w:rPr>
          <w:rFonts w:ascii="楷体" w:eastAsia="楷体" w:hAnsi="楷体" w:cs="Times New Roman" w:hint="eastAsia"/>
          <w:b/>
          <w:color w:val="000000" w:themeColor="text1"/>
          <w:sz w:val="32"/>
          <w:szCs w:val="32"/>
        </w:rPr>
        <w:t>35</w:t>
      </w:r>
      <w:r w:rsidR="00A75D61" w:rsidRPr="008B1352">
        <w:rPr>
          <w:rFonts w:ascii="楷体" w:eastAsia="楷体" w:hAnsi="楷体" w:cs="Times New Roman"/>
          <w:b/>
          <w:color w:val="000000" w:themeColor="text1"/>
          <w:sz w:val="32"/>
          <w:szCs w:val="32"/>
        </w:rPr>
        <w:t>、面向5G通讯应用的高频低损耗</w:t>
      </w:r>
      <w:proofErr w:type="spellStart"/>
      <w:r w:rsidR="00A75D61" w:rsidRPr="008B1352">
        <w:rPr>
          <w:rFonts w:ascii="楷体" w:eastAsia="楷体" w:hAnsi="楷体" w:cs="Times New Roman"/>
          <w:b/>
          <w:color w:val="000000" w:themeColor="text1"/>
          <w:sz w:val="32"/>
          <w:szCs w:val="32"/>
        </w:rPr>
        <w:t>AlN</w:t>
      </w:r>
      <w:proofErr w:type="spellEnd"/>
      <w:r w:rsidR="00A75D61" w:rsidRPr="008B1352">
        <w:rPr>
          <w:rFonts w:ascii="楷体" w:eastAsia="楷体" w:hAnsi="楷体" w:cs="Times New Roman"/>
          <w:b/>
          <w:color w:val="000000" w:themeColor="text1"/>
          <w:sz w:val="32"/>
          <w:szCs w:val="32"/>
        </w:rPr>
        <w:t>基薄膜表面/体声波滤波器的制备开发</w:t>
      </w:r>
    </w:p>
    <w:p w14:paraId="12511C39" w14:textId="7330690C" w:rsidR="00A75D61" w:rsidRPr="00BD6FBD" w:rsidRDefault="00A75D61" w:rsidP="00A70427">
      <w:pPr>
        <w:snapToGrid w:val="0"/>
        <w:spacing w:line="580" w:lineRule="exact"/>
        <w:ind w:firstLineChars="200" w:firstLine="643"/>
        <w:contextualSpacing/>
        <w:rPr>
          <w:rFonts w:ascii="Times New Roman" w:eastAsia="仿宋" w:hAnsi="Times New Roman" w:cs="Times New Roman"/>
          <w:color w:val="000000" w:themeColor="text1"/>
          <w:sz w:val="32"/>
          <w:szCs w:val="32"/>
        </w:rPr>
      </w:pPr>
      <w:r w:rsidRPr="008B1352">
        <w:rPr>
          <w:rFonts w:ascii="楷体" w:eastAsia="楷体" w:hAnsi="楷体" w:cs="Times New Roman"/>
          <w:b/>
          <w:color w:val="000000" w:themeColor="text1"/>
          <w:sz w:val="32"/>
          <w:szCs w:val="32"/>
        </w:rPr>
        <w:lastRenderedPageBreak/>
        <w:t>研究内容</w:t>
      </w:r>
      <w:r w:rsidRPr="008B1352">
        <w:rPr>
          <w:rFonts w:ascii="楷体" w:eastAsia="楷体" w:hAnsi="楷体" w:cs="Times New Roman"/>
          <w:color w:val="000000" w:themeColor="text1"/>
          <w:sz w:val="32"/>
          <w:szCs w:val="32"/>
        </w:rPr>
        <w:t>：</w:t>
      </w:r>
      <w:r w:rsidR="00583348" w:rsidRPr="00583348">
        <w:rPr>
          <w:rFonts w:ascii="Times New Roman" w:eastAsia="仿宋" w:hAnsi="Times New Roman" w:cs="Times New Roman" w:hint="eastAsia"/>
          <w:color w:val="000000" w:themeColor="text1"/>
          <w:sz w:val="32"/>
          <w:szCs w:val="32"/>
        </w:rPr>
        <w:t>开展面向</w:t>
      </w:r>
      <w:r w:rsidR="00583348" w:rsidRPr="00583348">
        <w:rPr>
          <w:rFonts w:ascii="Times New Roman" w:eastAsia="仿宋" w:hAnsi="Times New Roman" w:cs="Times New Roman"/>
          <w:color w:val="000000" w:themeColor="text1"/>
          <w:sz w:val="32"/>
          <w:szCs w:val="32"/>
        </w:rPr>
        <w:t xml:space="preserve">6GHz </w:t>
      </w:r>
      <w:r w:rsidR="00583348" w:rsidRPr="00583348">
        <w:rPr>
          <w:rFonts w:ascii="Times New Roman" w:eastAsia="仿宋" w:hAnsi="Times New Roman" w:cs="Times New Roman"/>
          <w:color w:val="000000" w:themeColor="text1"/>
          <w:sz w:val="32"/>
          <w:szCs w:val="32"/>
        </w:rPr>
        <w:t>以下的</w:t>
      </w:r>
      <w:proofErr w:type="spellStart"/>
      <w:r w:rsidR="00583348" w:rsidRPr="00583348">
        <w:rPr>
          <w:rFonts w:ascii="Times New Roman" w:eastAsia="仿宋" w:hAnsi="Times New Roman" w:cs="Times New Roman"/>
          <w:color w:val="000000" w:themeColor="text1"/>
          <w:sz w:val="32"/>
          <w:szCs w:val="32"/>
        </w:rPr>
        <w:t>AlN</w:t>
      </w:r>
      <w:proofErr w:type="spellEnd"/>
      <w:r w:rsidR="00583348" w:rsidRPr="00583348">
        <w:rPr>
          <w:rFonts w:ascii="Times New Roman" w:eastAsia="仿宋" w:hAnsi="Times New Roman" w:cs="Times New Roman"/>
          <w:color w:val="000000" w:themeColor="text1"/>
          <w:sz w:val="32"/>
          <w:szCs w:val="32"/>
        </w:rPr>
        <w:t>基表面波滤波器（</w:t>
      </w:r>
      <w:r w:rsidR="00583348" w:rsidRPr="00583348">
        <w:rPr>
          <w:rFonts w:ascii="Times New Roman" w:eastAsia="仿宋" w:hAnsi="Times New Roman" w:cs="Times New Roman"/>
          <w:color w:val="000000" w:themeColor="text1"/>
          <w:sz w:val="32"/>
          <w:szCs w:val="32"/>
        </w:rPr>
        <w:t>SAW</w:t>
      </w:r>
      <w:r w:rsidR="00583348" w:rsidRPr="00583348">
        <w:rPr>
          <w:rFonts w:ascii="Times New Roman" w:eastAsia="仿宋" w:hAnsi="Times New Roman" w:cs="Times New Roman"/>
          <w:color w:val="000000" w:themeColor="text1"/>
          <w:sz w:val="32"/>
          <w:szCs w:val="32"/>
        </w:rPr>
        <w:t>）和薄膜体声波滤波器（</w:t>
      </w:r>
      <w:r w:rsidR="00583348" w:rsidRPr="00583348">
        <w:rPr>
          <w:rFonts w:ascii="Times New Roman" w:eastAsia="仿宋" w:hAnsi="Times New Roman" w:cs="Times New Roman"/>
          <w:color w:val="000000" w:themeColor="text1"/>
          <w:sz w:val="32"/>
          <w:szCs w:val="32"/>
        </w:rPr>
        <w:t>FBAR</w:t>
      </w:r>
      <w:r w:rsidR="00583348" w:rsidRPr="00583348">
        <w:rPr>
          <w:rFonts w:ascii="Times New Roman" w:eastAsia="仿宋" w:hAnsi="Times New Roman" w:cs="Times New Roman"/>
          <w:color w:val="000000" w:themeColor="text1"/>
          <w:sz w:val="32"/>
          <w:szCs w:val="32"/>
        </w:rPr>
        <w:t>）器件开发和制备研究。研究大尺寸衬底上高品质</w:t>
      </w:r>
      <w:proofErr w:type="spellStart"/>
      <w:r w:rsidR="00583348" w:rsidRPr="00583348">
        <w:rPr>
          <w:rFonts w:ascii="Times New Roman" w:eastAsia="仿宋" w:hAnsi="Times New Roman" w:cs="Times New Roman"/>
          <w:color w:val="000000" w:themeColor="text1"/>
          <w:sz w:val="32"/>
          <w:szCs w:val="32"/>
        </w:rPr>
        <w:t>AlN</w:t>
      </w:r>
      <w:proofErr w:type="spellEnd"/>
      <w:r w:rsidR="00583348" w:rsidRPr="00583348">
        <w:rPr>
          <w:rFonts w:ascii="Times New Roman" w:eastAsia="仿宋" w:hAnsi="Times New Roman" w:cs="Times New Roman"/>
          <w:color w:val="000000" w:themeColor="text1"/>
          <w:sz w:val="32"/>
          <w:szCs w:val="32"/>
        </w:rPr>
        <w:t>薄膜外延关键技术，突破</w:t>
      </w:r>
      <w:r w:rsidR="00583348" w:rsidRPr="00583348">
        <w:rPr>
          <w:rFonts w:ascii="Times New Roman" w:eastAsia="仿宋" w:hAnsi="Times New Roman" w:cs="Times New Roman"/>
          <w:color w:val="000000" w:themeColor="text1"/>
          <w:sz w:val="32"/>
          <w:szCs w:val="32"/>
        </w:rPr>
        <w:t>SAW</w:t>
      </w:r>
      <w:r w:rsidR="00583348" w:rsidRPr="00583348">
        <w:rPr>
          <w:rFonts w:ascii="Times New Roman" w:eastAsia="仿宋" w:hAnsi="Times New Roman" w:cs="Times New Roman"/>
          <w:color w:val="000000" w:themeColor="text1"/>
          <w:sz w:val="32"/>
          <w:szCs w:val="32"/>
        </w:rPr>
        <w:t>和</w:t>
      </w:r>
      <w:r w:rsidR="00583348" w:rsidRPr="00583348">
        <w:rPr>
          <w:rFonts w:ascii="Times New Roman" w:eastAsia="仿宋" w:hAnsi="Times New Roman" w:cs="Times New Roman"/>
          <w:color w:val="000000" w:themeColor="text1"/>
          <w:sz w:val="32"/>
          <w:szCs w:val="32"/>
        </w:rPr>
        <w:t>FBAR</w:t>
      </w:r>
      <w:r w:rsidR="00583348" w:rsidRPr="00583348">
        <w:rPr>
          <w:rFonts w:ascii="Times New Roman" w:eastAsia="仿宋" w:hAnsi="Times New Roman" w:cs="Times New Roman"/>
          <w:color w:val="000000" w:themeColor="text1"/>
          <w:sz w:val="32"/>
          <w:szCs w:val="32"/>
        </w:rPr>
        <w:t>滤波器声电协同仿真技术，研究滤波器底电极悬空等先进制备工艺技术，研究薄膜生长、器件制备、和器件性能之间的内在关联，实现器件性能的精确调控和优化。</w:t>
      </w:r>
    </w:p>
    <w:p w14:paraId="4CB47678" w14:textId="2A389289" w:rsidR="00A75D61" w:rsidRPr="00BD6FBD" w:rsidRDefault="00A75D61" w:rsidP="00A70427">
      <w:pPr>
        <w:snapToGrid w:val="0"/>
        <w:spacing w:line="580" w:lineRule="exact"/>
        <w:ind w:firstLineChars="200" w:firstLine="643"/>
        <w:contextualSpacing/>
        <w:rPr>
          <w:rFonts w:ascii="Times New Roman" w:eastAsia="仿宋" w:hAnsi="Times New Roman" w:cs="Times New Roman"/>
          <w:color w:val="000000" w:themeColor="text1"/>
          <w:kern w:val="0"/>
          <w:sz w:val="32"/>
          <w:szCs w:val="32"/>
        </w:rPr>
      </w:pPr>
      <w:r w:rsidRPr="00E01417">
        <w:rPr>
          <w:rFonts w:ascii="楷体" w:eastAsia="楷体" w:hAnsi="楷体" w:cs="Times New Roman"/>
          <w:b/>
          <w:color w:val="000000" w:themeColor="text1"/>
          <w:sz w:val="32"/>
          <w:szCs w:val="32"/>
        </w:rPr>
        <w:t>考核指标</w:t>
      </w:r>
      <w:r w:rsidRPr="00E01417">
        <w:rPr>
          <w:rFonts w:ascii="楷体" w:eastAsia="楷体" w:hAnsi="楷体" w:cs="Times New Roman"/>
          <w:color w:val="000000" w:themeColor="text1"/>
          <w:sz w:val="32"/>
          <w:szCs w:val="32"/>
        </w:rPr>
        <w:t>：</w:t>
      </w:r>
      <w:r w:rsidR="00583348" w:rsidRPr="00583348">
        <w:rPr>
          <w:rFonts w:ascii="Times New Roman" w:eastAsia="仿宋" w:hAnsi="Times New Roman" w:cs="Times New Roman" w:hint="eastAsia"/>
          <w:color w:val="000000" w:themeColor="text1"/>
          <w:kern w:val="0"/>
          <w:sz w:val="32"/>
          <w:szCs w:val="32"/>
        </w:rPr>
        <w:t>蓝宝石衬底上</w:t>
      </w:r>
      <w:proofErr w:type="spellStart"/>
      <w:r w:rsidR="00583348" w:rsidRPr="00583348">
        <w:rPr>
          <w:rFonts w:ascii="Times New Roman" w:eastAsia="仿宋" w:hAnsi="Times New Roman" w:cs="Times New Roman"/>
          <w:color w:val="000000" w:themeColor="text1"/>
          <w:kern w:val="0"/>
          <w:sz w:val="32"/>
          <w:szCs w:val="32"/>
        </w:rPr>
        <w:t>AlN</w:t>
      </w:r>
      <w:proofErr w:type="spellEnd"/>
      <w:r w:rsidR="00583348" w:rsidRPr="00583348">
        <w:rPr>
          <w:rFonts w:ascii="Times New Roman" w:eastAsia="仿宋" w:hAnsi="Times New Roman" w:cs="Times New Roman"/>
          <w:color w:val="000000" w:themeColor="text1"/>
          <w:kern w:val="0"/>
          <w:sz w:val="32"/>
          <w:szCs w:val="32"/>
        </w:rPr>
        <w:t>薄膜穿透位错密度小于</w:t>
      </w:r>
      <w:r w:rsidR="00583348" w:rsidRPr="00583348">
        <w:rPr>
          <w:rFonts w:ascii="Times New Roman" w:eastAsia="仿宋" w:hAnsi="Times New Roman" w:cs="Times New Roman"/>
          <w:color w:val="000000" w:themeColor="text1"/>
          <w:kern w:val="0"/>
          <w:sz w:val="32"/>
          <w:szCs w:val="32"/>
        </w:rPr>
        <w:t>2×107 cm</w:t>
      </w:r>
      <w:r w:rsidR="00583348" w:rsidRPr="00D97892">
        <w:rPr>
          <w:rFonts w:ascii="Times New Roman" w:eastAsia="仿宋" w:hAnsi="Times New Roman" w:cs="Times New Roman"/>
          <w:color w:val="000000" w:themeColor="text1"/>
          <w:kern w:val="0"/>
          <w:sz w:val="32"/>
          <w:szCs w:val="32"/>
          <w:vertAlign w:val="superscript"/>
        </w:rPr>
        <w:t>-2</w:t>
      </w:r>
      <w:r w:rsidR="00583348" w:rsidRPr="00583348">
        <w:rPr>
          <w:rFonts w:ascii="Times New Roman" w:eastAsia="仿宋" w:hAnsi="Times New Roman" w:cs="Times New Roman"/>
          <w:color w:val="000000" w:themeColor="text1"/>
          <w:kern w:val="0"/>
          <w:sz w:val="32"/>
          <w:szCs w:val="32"/>
        </w:rPr>
        <w:t>，</w:t>
      </w:r>
      <w:r w:rsidR="00583348" w:rsidRPr="00583348">
        <w:rPr>
          <w:rFonts w:ascii="Times New Roman" w:eastAsia="仿宋" w:hAnsi="Times New Roman" w:cs="Times New Roman"/>
          <w:color w:val="000000" w:themeColor="text1"/>
          <w:kern w:val="0"/>
          <w:sz w:val="32"/>
          <w:szCs w:val="32"/>
        </w:rPr>
        <w:t>6</w:t>
      </w:r>
      <w:r w:rsidR="00583348" w:rsidRPr="00583348">
        <w:rPr>
          <w:rFonts w:ascii="Times New Roman" w:eastAsia="仿宋" w:hAnsi="Times New Roman" w:cs="Times New Roman"/>
          <w:color w:val="000000" w:themeColor="text1"/>
          <w:kern w:val="0"/>
          <w:sz w:val="32"/>
          <w:szCs w:val="32"/>
        </w:rPr>
        <w:t>英寸硅衬底上</w:t>
      </w:r>
      <w:proofErr w:type="spellStart"/>
      <w:r w:rsidR="00583348" w:rsidRPr="00583348">
        <w:rPr>
          <w:rFonts w:ascii="Times New Roman" w:eastAsia="仿宋" w:hAnsi="Times New Roman" w:cs="Times New Roman"/>
          <w:color w:val="000000" w:themeColor="text1"/>
          <w:kern w:val="0"/>
          <w:sz w:val="32"/>
          <w:szCs w:val="32"/>
        </w:rPr>
        <w:t>AlN</w:t>
      </w:r>
      <w:proofErr w:type="spellEnd"/>
      <w:r w:rsidR="00583348" w:rsidRPr="00583348">
        <w:rPr>
          <w:rFonts w:ascii="Times New Roman" w:eastAsia="仿宋" w:hAnsi="Times New Roman" w:cs="Times New Roman"/>
          <w:color w:val="000000" w:themeColor="text1"/>
          <w:kern w:val="0"/>
          <w:sz w:val="32"/>
          <w:szCs w:val="32"/>
        </w:rPr>
        <w:t>薄膜穿透位错密度小于</w:t>
      </w:r>
      <w:r w:rsidR="00583348" w:rsidRPr="00583348">
        <w:rPr>
          <w:rFonts w:ascii="Times New Roman" w:eastAsia="仿宋" w:hAnsi="Times New Roman" w:cs="Times New Roman"/>
          <w:color w:val="000000" w:themeColor="text1"/>
          <w:kern w:val="0"/>
          <w:sz w:val="32"/>
          <w:szCs w:val="32"/>
        </w:rPr>
        <w:t>1×108 cm</w:t>
      </w:r>
      <w:r w:rsidR="00583348" w:rsidRPr="00D97892">
        <w:rPr>
          <w:rFonts w:ascii="Times New Roman" w:eastAsia="仿宋" w:hAnsi="Times New Roman" w:cs="Times New Roman"/>
          <w:color w:val="000000" w:themeColor="text1"/>
          <w:kern w:val="0"/>
          <w:sz w:val="32"/>
          <w:szCs w:val="32"/>
          <w:vertAlign w:val="superscript"/>
        </w:rPr>
        <w:t>-2</w:t>
      </w:r>
      <w:r w:rsidR="00583348" w:rsidRPr="00583348">
        <w:rPr>
          <w:rFonts w:ascii="Times New Roman" w:eastAsia="仿宋" w:hAnsi="Times New Roman" w:cs="Times New Roman"/>
          <w:color w:val="000000" w:themeColor="text1"/>
          <w:kern w:val="0"/>
          <w:sz w:val="32"/>
          <w:szCs w:val="32"/>
        </w:rPr>
        <w:t>，厚度均匀性</w:t>
      </w:r>
      <w:r w:rsidR="00583348" w:rsidRPr="00583348">
        <w:rPr>
          <w:rFonts w:ascii="Times New Roman" w:eastAsia="仿宋" w:hAnsi="Times New Roman" w:cs="Times New Roman"/>
          <w:color w:val="000000" w:themeColor="text1"/>
          <w:kern w:val="0"/>
          <w:sz w:val="32"/>
          <w:szCs w:val="32"/>
        </w:rPr>
        <w:t>&lt;0.5%</w:t>
      </w:r>
      <w:r w:rsidR="00583348" w:rsidRPr="00583348">
        <w:rPr>
          <w:rFonts w:ascii="Times New Roman" w:eastAsia="仿宋" w:hAnsi="Times New Roman" w:cs="Times New Roman"/>
          <w:color w:val="000000" w:themeColor="text1"/>
          <w:kern w:val="0"/>
          <w:sz w:val="32"/>
          <w:szCs w:val="32"/>
        </w:rPr>
        <w:t>，残余应力不超过</w:t>
      </w:r>
      <w:r w:rsidR="00583348" w:rsidRPr="00583348">
        <w:rPr>
          <w:rFonts w:ascii="Times New Roman" w:eastAsia="仿宋" w:hAnsi="Times New Roman" w:cs="Times New Roman"/>
          <w:color w:val="000000" w:themeColor="text1"/>
          <w:kern w:val="0"/>
          <w:sz w:val="32"/>
          <w:szCs w:val="32"/>
        </w:rPr>
        <w:t>±50 MPa</w:t>
      </w:r>
      <w:r w:rsidR="00583348" w:rsidRPr="00583348">
        <w:rPr>
          <w:rFonts w:ascii="Times New Roman" w:eastAsia="仿宋" w:hAnsi="Times New Roman" w:cs="Times New Roman"/>
          <w:color w:val="000000" w:themeColor="text1"/>
          <w:kern w:val="0"/>
          <w:sz w:val="32"/>
          <w:szCs w:val="32"/>
        </w:rPr>
        <w:t>。滤波器频率</w:t>
      </w:r>
      <w:r w:rsidR="00583348" w:rsidRPr="00583348">
        <w:rPr>
          <w:rFonts w:ascii="Times New Roman" w:eastAsia="仿宋" w:hAnsi="Times New Roman" w:cs="Times New Roman"/>
          <w:color w:val="000000" w:themeColor="text1"/>
          <w:kern w:val="0"/>
          <w:sz w:val="32"/>
          <w:szCs w:val="32"/>
        </w:rPr>
        <w:t>2.5-6 GHz</w:t>
      </w:r>
      <w:r w:rsidR="00583348" w:rsidRPr="00583348">
        <w:rPr>
          <w:rFonts w:ascii="Times New Roman" w:eastAsia="仿宋" w:hAnsi="Times New Roman" w:cs="Times New Roman"/>
          <w:color w:val="000000" w:themeColor="text1"/>
          <w:kern w:val="0"/>
          <w:sz w:val="32"/>
          <w:szCs w:val="32"/>
        </w:rPr>
        <w:t>；带宽</w:t>
      </w:r>
      <w:r w:rsidR="00583348" w:rsidRPr="00583348">
        <w:rPr>
          <w:rFonts w:ascii="Times New Roman" w:eastAsia="仿宋" w:hAnsi="Times New Roman" w:cs="Times New Roman"/>
          <w:color w:val="000000" w:themeColor="text1"/>
          <w:kern w:val="0"/>
          <w:sz w:val="32"/>
          <w:szCs w:val="32"/>
        </w:rPr>
        <w:t>&gt;50 MHz</w:t>
      </w:r>
      <w:r w:rsidR="00583348" w:rsidRPr="00583348">
        <w:rPr>
          <w:rFonts w:ascii="Times New Roman" w:eastAsia="仿宋" w:hAnsi="Times New Roman" w:cs="Times New Roman"/>
          <w:color w:val="000000" w:themeColor="text1"/>
          <w:kern w:val="0"/>
          <w:sz w:val="32"/>
          <w:szCs w:val="32"/>
        </w:rPr>
        <w:t>；插入损耗小于</w:t>
      </w:r>
      <w:r w:rsidR="00583348" w:rsidRPr="00583348">
        <w:rPr>
          <w:rFonts w:ascii="Times New Roman" w:eastAsia="仿宋" w:hAnsi="Times New Roman" w:cs="Times New Roman"/>
          <w:color w:val="000000" w:themeColor="text1"/>
          <w:kern w:val="0"/>
          <w:sz w:val="32"/>
          <w:szCs w:val="32"/>
        </w:rPr>
        <w:t>2.5 dB</w:t>
      </w:r>
      <w:r w:rsidR="00583348" w:rsidRPr="00583348">
        <w:rPr>
          <w:rFonts w:ascii="Times New Roman" w:eastAsia="仿宋" w:hAnsi="Times New Roman" w:cs="Times New Roman"/>
          <w:color w:val="000000" w:themeColor="text1"/>
          <w:kern w:val="0"/>
          <w:sz w:val="32"/>
          <w:szCs w:val="32"/>
        </w:rPr>
        <w:t>；品质因子</w:t>
      </w:r>
      <w:r w:rsidR="00583348" w:rsidRPr="00583348">
        <w:rPr>
          <w:rFonts w:ascii="Times New Roman" w:eastAsia="仿宋" w:hAnsi="Times New Roman" w:cs="Times New Roman"/>
          <w:color w:val="000000" w:themeColor="text1"/>
          <w:kern w:val="0"/>
          <w:sz w:val="32"/>
          <w:szCs w:val="32"/>
        </w:rPr>
        <w:t>Q</w:t>
      </w:r>
      <w:r w:rsidR="00583348" w:rsidRPr="00583348">
        <w:rPr>
          <w:rFonts w:ascii="Times New Roman" w:eastAsia="仿宋" w:hAnsi="Times New Roman" w:cs="Times New Roman"/>
          <w:color w:val="000000" w:themeColor="text1"/>
          <w:kern w:val="0"/>
          <w:sz w:val="32"/>
          <w:szCs w:val="32"/>
        </w:rPr>
        <w:t>大于</w:t>
      </w:r>
      <w:r w:rsidR="00583348" w:rsidRPr="00583348">
        <w:rPr>
          <w:rFonts w:ascii="Times New Roman" w:eastAsia="仿宋" w:hAnsi="Times New Roman" w:cs="Times New Roman"/>
          <w:color w:val="000000" w:themeColor="text1"/>
          <w:kern w:val="0"/>
          <w:sz w:val="32"/>
          <w:szCs w:val="32"/>
        </w:rPr>
        <w:t>1000</w:t>
      </w:r>
      <w:r w:rsidR="00583348" w:rsidRPr="00583348">
        <w:rPr>
          <w:rFonts w:ascii="Times New Roman" w:eastAsia="仿宋" w:hAnsi="Times New Roman" w:cs="Times New Roman"/>
          <w:color w:val="000000" w:themeColor="text1"/>
          <w:kern w:val="0"/>
          <w:sz w:val="32"/>
          <w:szCs w:val="32"/>
        </w:rPr>
        <w:t>。实现</w:t>
      </w:r>
      <w:proofErr w:type="spellStart"/>
      <w:r w:rsidR="00583348" w:rsidRPr="00583348">
        <w:rPr>
          <w:rFonts w:ascii="Times New Roman" w:eastAsia="仿宋" w:hAnsi="Times New Roman" w:cs="Times New Roman"/>
          <w:color w:val="000000" w:themeColor="text1"/>
          <w:kern w:val="0"/>
          <w:sz w:val="32"/>
          <w:szCs w:val="32"/>
        </w:rPr>
        <w:t>AlN</w:t>
      </w:r>
      <w:proofErr w:type="spellEnd"/>
      <w:r w:rsidR="00583348" w:rsidRPr="00583348">
        <w:rPr>
          <w:rFonts w:ascii="Times New Roman" w:eastAsia="仿宋" w:hAnsi="Times New Roman" w:cs="Times New Roman"/>
          <w:color w:val="000000" w:themeColor="text1"/>
          <w:kern w:val="0"/>
          <w:sz w:val="32"/>
          <w:szCs w:val="32"/>
        </w:rPr>
        <w:t xml:space="preserve"> SAW</w:t>
      </w:r>
      <w:r w:rsidR="00583348" w:rsidRPr="00583348">
        <w:rPr>
          <w:rFonts w:ascii="Times New Roman" w:eastAsia="仿宋" w:hAnsi="Times New Roman" w:cs="Times New Roman"/>
          <w:color w:val="000000" w:themeColor="text1"/>
          <w:kern w:val="0"/>
          <w:sz w:val="32"/>
          <w:szCs w:val="32"/>
        </w:rPr>
        <w:t>和</w:t>
      </w:r>
      <w:r w:rsidR="00583348" w:rsidRPr="00583348">
        <w:rPr>
          <w:rFonts w:ascii="Times New Roman" w:eastAsia="仿宋" w:hAnsi="Times New Roman" w:cs="Times New Roman"/>
          <w:color w:val="000000" w:themeColor="text1"/>
          <w:kern w:val="0"/>
          <w:sz w:val="32"/>
          <w:szCs w:val="32"/>
        </w:rPr>
        <w:t>FBAR</w:t>
      </w:r>
      <w:r w:rsidR="00583348" w:rsidRPr="00583348">
        <w:rPr>
          <w:rFonts w:ascii="Times New Roman" w:eastAsia="仿宋" w:hAnsi="Times New Roman" w:cs="Times New Roman"/>
          <w:color w:val="000000" w:themeColor="text1"/>
          <w:kern w:val="0"/>
          <w:sz w:val="32"/>
          <w:szCs w:val="32"/>
        </w:rPr>
        <w:t>滤波器批量生产能力，产值超过</w:t>
      </w:r>
      <w:r w:rsidR="00583348" w:rsidRPr="00583348">
        <w:rPr>
          <w:rFonts w:ascii="Times New Roman" w:eastAsia="仿宋" w:hAnsi="Times New Roman" w:cs="Times New Roman"/>
          <w:color w:val="000000" w:themeColor="text1"/>
          <w:kern w:val="0"/>
          <w:sz w:val="32"/>
          <w:szCs w:val="32"/>
        </w:rPr>
        <w:t>500</w:t>
      </w:r>
      <w:r w:rsidR="00583348" w:rsidRPr="00583348">
        <w:rPr>
          <w:rFonts w:ascii="Times New Roman" w:eastAsia="仿宋" w:hAnsi="Times New Roman" w:cs="Times New Roman"/>
          <w:color w:val="000000" w:themeColor="text1"/>
          <w:kern w:val="0"/>
          <w:sz w:val="32"/>
          <w:szCs w:val="32"/>
        </w:rPr>
        <w:t>万元。实现</w:t>
      </w:r>
      <w:proofErr w:type="spellStart"/>
      <w:r w:rsidR="00583348" w:rsidRPr="00583348">
        <w:rPr>
          <w:rFonts w:ascii="Times New Roman" w:eastAsia="仿宋" w:hAnsi="Times New Roman" w:cs="Times New Roman"/>
          <w:color w:val="000000" w:themeColor="text1"/>
          <w:kern w:val="0"/>
          <w:sz w:val="32"/>
          <w:szCs w:val="32"/>
        </w:rPr>
        <w:t>AlN</w:t>
      </w:r>
      <w:proofErr w:type="spellEnd"/>
      <w:r w:rsidR="00583348" w:rsidRPr="00583348">
        <w:rPr>
          <w:rFonts w:ascii="Times New Roman" w:eastAsia="仿宋" w:hAnsi="Times New Roman" w:cs="Times New Roman"/>
          <w:color w:val="000000" w:themeColor="text1"/>
          <w:kern w:val="0"/>
          <w:sz w:val="32"/>
          <w:szCs w:val="32"/>
        </w:rPr>
        <w:t>滤波器在</w:t>
      </w:r>
      <w:r w:rsidR="00583348" w:rsidRPr="00583348">
        <w:rPr>
          <w:rFonts w:ascii="Times New Roman" w:eastAsia="仿宋" w:hAnsi="Times New Roman" w:cs="Times New Roman"/>
          <w:color w:val="000000" w:themeColor="text1"/>
          <w:kern w:val="0"/>
          <w:sz w:val="32"/>
          <w:szCs w:val="32"/>
        </w:rPr>
        <w:t>5G</w:t>
      </w:r>
      <w:r w:rsidR="00583348" w:rsidRPr="00583348">
        <w:rPr>
          <w:rFonts w:ascii="Times New Roman" w:eastAsia="仿宋" w:hAnsi="Times New Roman" w:cs="Times New Roman"/>
          <w:color w:val="000000" w:themeColor="text1"/>
          <w:kern w:val="0"/>
          <w:sz w:val="32"/>
          <w:szCs w:val="32"/>
        </w:rPr>
        <w:t>频段射频模块中的示范应用。在滤波器某些核心指标上达到或超过国际领先水平。发表论文不少于</w:t>
      </w:r>
      <w:r w:rsidR="00583348" w:rsidRPr="00583348">
        <w:rPr>
          <w:rFonts w:ascii="Times New Roman" w:eastAsia="仿宋" w:hAnsi="Times New Roman" w:cs="Times New Roman"/>
          <w:color w:val="000000" w:themeColor="text1"/>
          <w:kern w:val="0"/>
          <w:sz w:val="32"/>
          <w:szCs w:val="32"/>
        </w:rPr>
        <w:t>5</w:t>
      </w:r>
      <w:r w:rsidR="00583348" w:rsidRPr="00583348">
        <w:rPr>
          <w:rFonts w:ascii="Times New Roman" w:eastAsia="仿宋" w:hAnsi="Times New Roman" w:cs="Times New Roman"/>
          <w:color w:val="000000" w:themeColor="text1"/>
          <w:kern w:val="0"/>
          <w:sz w:val="32"/>
          <w:szCs w:val="32"/>
        </w:rPr>
        <w:t>篇，申请发明专利不少于</w:t>
      </w:r>
      <w:r w:rsidR="00583348" w:rsidRPr="00583348">
        <w:rPr>
          <w:rFonts w:ascii="Times New Roman" w:eastAsia="仿宋" w:hAnsi="Times New Roman" w:cs="Times New Roman"/>
          <w:color w:val="000000" w:themeColor="text1"/>
          <w:kern w:val="0"/>
          <w:sz w:val="32"/>
          <w:szCs w:val="32"/>
        </w:rPr>
        <w:t>3</w:t>
      </w:r>
      <w:r w:rsidR="00583348" w:rsidRPr="00583348">
        <w:rPr>
          <w:rFonts w:ascii="Times New Roman" w:eastAsia="仿宋" w:hAnsi="Times New Roman" w:cs="Times New Roman"/>
          <w:color w:val="000000" w:themeColor="text1"/>
          <w:kern w:val="0"/>
          <w:sz w:val="32"/>
          <w:szCs w:val="32"/>
        </w:rPr>
        <w:t>件。</w:t>
      </w:r>
    </w:p>
    <w:p w14:paraId="4231C989" w14:textId="14F0ABE7" w:rsidR="00A75D61" w:rsidRDefault="00A75D61" w:rsidP="00A70427">
      <w:pPr>
        <w:adjustRightInd w:val="0"/>
        <w:snapToGrid w:val="0"/>
        <w:spacing w:after="240" w:line="580" w:lineRule="exact"/>
        <w:ind w:firstLineChars="200" w:firstLine="643"/>
        <w:rPr>
          <w:rFonts w:ascii="Times New Roman" w:eastAsia="仿宋" w:hAnsi="Times New Roman" w:cs="Times New Roman"/>
          <w:color w:val="000000" w:themeColor="text1"/>
          <w:sz w:val="32"/>
          <w:szCs w:val="32"/>
          <w:shd w:val="clear" w:color="auto" w:fill="FFFFFF"/>
        </w:rPr>
      </w:pPr>
      <w:r w:rsidRPr="00E01417">
        <w:rPr>
          <w:rFonts w:ascii="楷体" w:eastAsia="楷体" w:hAnsi="楷体" w:cs="Times New Roman"/>
          <w:b/>
          <w:color w:val="000000" w:themeColor="text1"/>
          <w:sz w:val="32"/>
          <w:szCs w:val="32"/>
        </w:rPr>
        <w:t>有关说明：</w:t>
      </w:r>
      <w:r w:rsidR="00B33C2C" w:rsidRPr="00BD6FBD">
        <w:rPr>
          <w:rFonts w:ascii="Times New Roman" w:eastAsia="仿宋" w:hAnsi="Times New Roman" w:cs="Times New Roman"/>
          <w:snapToGrid w:val="0"/>
          <w:color w:val="000000" w:themeColor="text1"/>
          <w:kern w:val="0"/>
          <w:sz w:val="32"/>
          <w:szCs w:val="32"/>
        </w:rPr>
        <w:t>科研院所</w:t>
      </w:r>
      <w:r w:rsidR="00B33C2C" w:rsidRPr="00BD6FBD">
        <w:rPr>
          <w:rFonts w:ascii="Times New Roman" w:eastAsia="仿宋" w:hAnsi="Times New Roman" w:cs="Times New Roman" w:hint="eastAsia"/>
          <w:snapToGrid w:val="0"/>
          <w:color w:val="000000" w:themeColor="text1"/>
          <w:kern w:val="0"/>
          <w:sz w:val="32"/>
          <w:szCs w:val="32"/>
        </w:rPr>
        <w:t>，企业均可</w:t>
      </w:r>
      <w:r w:rsidR="00B33C2C" w:rsidRPr="00BD6FBD">
        <w:rPr>
          <w:rFonts w:ascii="Times New Roman" w:eastAsia="仿宋" w:hAnsi="Times New Roman" w:cs="Times New Roman"/>
          <w:snapToGrid w:val="0"/>
          <w:color w:val="000000" w:themeColor="text1"/>
          <w:kern w:val="0"/>
          <w:sz w:val="32"/>
          <w:szCs w:val="32"/>
        </w:rPr>
        <w:t>牵头申报，</w:t>
      </w:r>
      <w:r w:rsidRPr="00BD6FBD">
        <w:rPr>
          <w:rFonts w:ascii="Times New Roman" w:eastAsia="仿宋" w:hAnsi="Times New Roman" w:cs="Times New Roman"/>
          <w:snapToGrid w:val="0"/>
          <w:color w:val="000000" w:themeColor="text1"/>
          <w:kern w:val="0"/>
          <w:sz w:val="32"/>
          <w:szCs w:val="32"/>
        </w:rPr>
        <w:t>鼓励企业与科研院所联合申报。财政补助原则上不超过</w:t>
      </w:r>
      <w:r w:rsidR="00851DC9">
        <w:rPr>
          <w:rFonts w:ascii="Times New Roman" w:eastAsia="仿宋" w:hAnsi="Times New Roman" w:cs="Times New Roman" w:hint="eastAsia"/>
          <w:snapToGrid w:val="0"/>
          <w:color w:val="000000" w:themeColor="text1"/>
          <w:kern w:val="0"/>
          <w:sz w:val="32"/>
          <w:szCs w:val="32"/>
        </w:rPr>
        <w:t>3</w:t>
      </w:r>
      <w:r w:rsidRPr="00BD6FBD">
        <w:rPr>
          <w:rFonts w:ascii="Times New Roman" w:eastAsia="仿宋" w:hAnsi="Times New Roman" w:cs="Times New Roman"/>
          <w:snapToGrid w:val="0"/>
          <w:color w:val="000000" w:themeColor="text1"/>
          <w:kern w:val="0"/>
          <w:sz w:val="32"/>
          <w:szCs w:val="32"/>
        </w:rPr>
        <w:t>00</w:t>
      </w:r>
      <w:r w:rsidRPr="00BD6FBD">
        <w:rPr>
          <w:rFonts w:ascii="Times New Roman" w:eastAsia="仿宋" w:hAnsi="Times New Roman" w:cs="Times New Roman"/>
          <w:snapToGrid w:val="0"/>
          <w:color w:val="000000" w:themeColor="text1"/>
          <w:kern w:val="0"/>
          <w:sz w:val="32"/>
          <w:szCs w:val="32"/>
        </w:rPr>
        <w:t>万元，</w:t>
      </w:r>
      <w:r w:rsidRPr="00D97892">
        <w:rPr>
          <w:rFonts w:ascii="Times New Roman" w:eastAsia="仿宋" w:hAnsi="Times New Roman" w:cs="Times New Roman"/>
          <w:snapToGrid w:val="0"/>
          <w:kern w:val="0"/>
          <w:sz w:val="32"/>
          <w:szCs w:val="32"/>
        </w:rPr>
        <w:t>如果企业牵头申报，财政补助不超过项目总投入的</w:t>
      </w:r>
      <w:r w:rsidR="00FF4BF6" w:rsidRPr="00D97892">
        <w:rPr>
          <w:rFonts w:ascii="Times New Roman" w:eastAsia="仿宋" w:hAnsi="Times New Roman" w:cs="Times New Roman" w:hint="eastAsia"/>
          <w:snapToGrid w:val="0"/>
          <w:kern w:val="0"/>
          <w:sz w:val="32"/>
          <w:szCs w:val="32"/>
        </w:rPr>
        <w:t>3</w:t>
      </w:r>
      <w:r w:rsidRPr="00D97892">
        <w:rPr>
          <w:rFonts w:ascii="Times New Roman" w:eastAsia="仿宋" w:hAnsi="Times New Roman" w:cs="Times New Roman"/>
          <w:snapToGrid w:val="0"/>
          <w:kern w:val="0"/>
          <w:sz w:val="32"/>
          <w:szCs w:val="32"/>
        </w:rPr>
        <w:t>0%</w:t>
      </w:r>
      <w:r w:rsidRPr="00D97892">
        <w:rPr>
          <w:rFonts w:ascii="Times New Roman" w:eastAsia="仿宋" w:hAnsi="Times New Roman" w:cs="Times New Roman"/>
          <w:sz w:val="32"/>
          <w:szCs w:val="32"/>
          <w:shd w:val="clear" w:color="auto" w:fill="FFFFFF"/>
        </w:rPr>
        <w:t>。</w:t>
      </w:r>
      <w:r w:rsidRPr="00BD6FBD">
        <w:rPr>
          <w:rFonts w:ascii="Times New Roman" w:eastAsia="仿宋" w:hAnsi="Times New Roman" w:cs="Times New Roman"/>
          <w:color w:val="000000" w:themeColor="text1"/>
          <w:sz w:val="32"/>
          <w:szCs w:val="32"/>
          <w:shd w:val="clear" w:color="auto" w:fill="FFFFFF"/>
        </w:rPr>
        <w:t>（指南编写专家：叶继春</w:t>
      </w:r>
      <w:r w:rsidR="003115BC" w:rsidRPr="00BD6FBD">
        <w:rPr>
          <w:rFonts w:ascii="Times New Roman" w:eastAsia="仿宋" w:hAnsi="Times New Roman" w:cs="Times New Roman"/>
          <w:color w:val="000000" w:themeColor="text1"/>
          <w:sz w:val="32"/>
          <w:szCs w:val="32"/>
          <w:shd w:val="clear" w:color="auto" w:fill="FFFFFF"/>
        </w:rPr>
        <w:t>、马少龙、刘富春</w:t>
      </w:r>
      <w:r w:rsidRPr="00BD6FBD">
        <w:rPr>
          <w:rFonts w:ascii="Times New Roman" w:eastAsia="仿宋" w:hAnsi="Times New Roman" w:cs="Times New Roman"/>
          <w:color w:val="000000" w:themeColor="text1"/>
          <w:sz w:val="32"/>
          <w:szCs w:val="32"/>
          <w:shd w:val="clear" w:color="auto" w:fill="FFFFFF"/>
        </w:rPr>
        <w:t>）</w:t>
      </w:r>
    </w:p>
    <w:p w14:paraId="2C12DD86" w14:textId="77777777" w:rsidR="00D97892" w:rsidRPr="00BD6FBD" w:rsidRDefault="00D97892" w:rsidP="00D97892">
      <w:pPr>
        <w:adjustRightInd w:val="0"/>
        <w:snapToGrid w:val="0"/>
        <w:spacing w:after="240" w:line="580" w:lineRule="exact"/>
        <w:ind w:firstLineChars="200" w:firstLine="640"/>
        <w:rPr>
          <w:rFonts w:ascii="Times New Roman" w:eastAsia="仿宋" w:hAnsi="Times New Roman" w:cs="Times New Roman"/>
          <w:color w:val="000000" w:themeColor="text1"/>
          <w:sz w:val="32"/>
          <w:szCs w:val="32"/>
        </w:rPr>
      </w:pPr>
    </w:p>
    <w:p w14:paraId="0B0D74D9" w14:textId="7DF426CC" w:rsidR="005F3E9A" w:rsidRPr="00E01417" w:rsidRDefault="009F3F40" w:rsidP="00A70427">
      <w:pPr>
        <w:adjustRightInd w:val="0"/>
        <w:snapToGrid w:val="0"/>
        <w:spacing w:line="580" w:lineRule="exact"/>
        <w:ind w:firstLineChars="200" w:firstLine="643"/>
        <w:contextualSpacing/>
        <w:rPr>
          <w:rFonts w:ascii="楷体" w:eastAsia="楷体" w:hAnsi="楷体" w:cs="Times New Roman"/>
          <w:b/>
          <w:color w:val="000000" w:themeColor="text1"/>
          <w:sz w:val="32"/>
          <w:szCs w:val="32"/>
        </w:rPr>
      </w:pPr>
      <w:r>
        <w:rPr>
          <w:rFonts w:ascii="楷体" w:eastAsia="楷体" w:hAnsi="楷体" w:cs="Times New Roman" w:hint="eastAsia"/>
          <w:b/>
          <w:color w:val="000000" w:themeColor="text1"/>
          <w:sz w:val="32"/>
          <w:szCs w:val="32"/>
        </w:rPr>
        <w:t>36</w:t>
      </w:r>
      <w:r w:rsidR="005F3E9A" w:rsidRPr="00E01417">
        <w:rPr>
          <w:rFonts w:ascii="楷体" w:eastAsia="楷体" w:hAnsi="楷体" w:cs="Times New Roman"/>
          <w:b/>
          <w:color w:val="000000" w:themeColor="text1"/>
          <w:sz w:val="32"/>
          <w:szCs w:val="32"/>
        </w:rPr>
        <w:t>、新型碳基薄膜压</w:t>
      </w:r>
      <w:proofErr w:type="gramStart"/>
      <w:r w:rsidR="005F3E9A" w:rsidRPr="00E01417">
        <w:rPr>
          <w:rFonts w:ascii="楷体" w:eastAsia="楷体" w:hAnsi="楷体" w:cs="Times New Roman"/>
          <w:b/>
          <w:color w:val="000000" w:themeColor="text1"/>
          <w:sz w:val="32"/>
          <w:szCs w:val="32"/>
        </w:rPr>
        <w:t>阻材料</w:t>
      </w:r>
      <w:proofErr w:type="gramEnd"/>
      <w:r w:rsidR="005F3E9A" w:rsidRPr="00E01417">
        <w:rPr>
          <w:rFonts w:ascii="楷体" w:eastAsia="楷体" w:hAnsi="楷体" w:cs="Times New Roman"/>
          <w:b/>
          <w:color w:val="000000" w:themeColor="text1"/>
          <w:sz w:val="32"/>
          <w:szCs w:val="32"/>
        </w:rPr>
        <w:t>与传感器</w:t>
      </w:r>
    </w:p>
    <w:p w14:paraId="5B3FC0B6" w14:textId="77777777" w:rsidR="003115BC" w:rsidRPr="00BD6FBD" w:rsidRDefault="003115BC" w:rsidP="00A70427">
      <w:pPr>
        <w:snapToGrid w:val="0"/>
        <w:spacing w:line="580" w:lineRule="exact"/>
        <w:ind w:firstLineChars="200" w:firstLine="643"/>
        <w:rPr>
          <w:rFonts w:ascii="Times New Roman" w:eastAsia="仿宋" w:hAnsi="Times New Roman" w:cs="Times New Roman"/>
          <w:sz w:val="32"/>
          <w:szCs w:val="32"/>
          <w:shd w:val="clear" w:color="auto" w:fill="FFFFFF"/>
        </w:rPr>
      </w:pPr>
      <w:r w:rsidRPr="00E01417">
        <w:rPr>
          <w:rFonts w:ascii="楷体" w:eastAsia="楷体" w:hAnsi="楷体" w:cs="Times New Roman"/>
          <w:b/>
          <w:sz w:val="32"/>
          <w:szCs w:val="32"/>
          <w:shd w:val="clear" w:color="auto" w:fill="FFFFFF"/>
        </w:rPr>
        <w:t>研究内容：</w:t>
      </w:r>
      <w:r w:rsidRPr="00BD6FBD">
        <w:rPr>
          <w:rFonts w:ascii="Times New Roman" w:eastAsia="仿宋" w:hAnsi="Times New Roman" w:cs="Times New Roman"/>
          <w:sz w:val="32"/>
          <w:szCs w:val="32"/>
          <w:shd w:val="clear" w:color="auto" w:fill="FFFFFF"/>
        </w:rPr>
        <w:t>研究薄膜制备过程中工艺参数</w:t>
      </w:r>
      <w:proofErr w:type="gramStart"/>
      <w:r w:rsidRPr="00BD6FBD">
        <w:rPr>
          <w:rFonts w:ascii="Times New Roman" w:eastAsia="仿宋" w:hAnsi="Times New Roman" w:cs="Times New Roman"/>
          <w:sz w:val="32"/>
          <w:szCs w:val="32"/>
          <w:shd w:val="clear" w:color="auto" w:fill="FFFFFF"/>
        </w:rPr>
        <w:t>对键态</w:t>
      </w:r>
      <w:proofErr w:type="gramEnd"/>
      <w:r w:rsidRPr="00BD6FBD">
        <w:rPr>
          <w:rFonts w:ascii="Times New Roman" w:eastAsia="仿宋" w:hAnsi="Times New Roman" w:cs="Times New Roman"/>
          <w:sz w:val="32"/>
          <w:szCs w:val="32"/>
          <w:shd w:val="clear" w:color="auto" w:fill="FFFFFF"/>
        </w:rPr>
        <w:t>结构、机械</w:t>
      </w:r>
      <w:r w:rsidRPr="00BD6FBD">
        <w:rPr>
          <w:rFonts w:ascii="Times New Roman" w:eastAsia="仿宋" w:hAnsi="Times New Roman" w:cs="Times New Roman"/>
          <w:sz w:val="32"/>
          <w:szCs w:val="32"/>
          <w:shd w:val="clear" w:color="auto" w:fill="FFFFFF"/>
        </w:rPr>
        <w:lastRenderedPageBreak/>
        <w:t>耐蚀行为压阻特性的影响规律，分析压阻效应机理；探讨传感器结构设计、转换电路、集成工艺对碳膜压</w:t>
      </w:r>
      <w:proofErr w:type="gramStart"/>
      <w:r w:rsidRPr="00BD6FBD">
        <w:rPr>
          <w:rFonts w:ascii="Times New Roman" w:eastAsia="仿宋" w:hAnsi="Times New Roman" w:cs="Times New Roman"/>
          <w:sz w:val="32"/>
          <w:szCs w:val="32"/>
          <w:shd w:val="clear" w:color="auto" w:fill="FFFFFF"/>
        </w:rPr>
        <w:t>阻</w:t>
      </w:r>
      <w:proofErr w:type="gramEnd"/>
      <w:r w:rsidRPr="00BD6FBD">
        <w:rPr>
          <w:rFonts w:ascii="Times New Roman" w:eastAsia="仿宋" w:hAnsi="Times New Roman" w:cs="Times New Roman"/>
          <w:sz w:val="32"/>
          <w:szCs w:val="32"/>
          <w:shd w:val="clear" w:color="auto" w:fill="FFFFFF"/>
        </w:rPr>
        <w:t>性能的影响，设计和研制高灵敏、高稳定的碳基薄膜压阻敏感材料与传感器。</w:t>
      </w:r>
    </w:p>
    <w:p w14:paraId="37D0E4AD" w14:textId="172B9CEC" w:rsidR="003115BC" w:rsidRPr="00BD6FBD" w:rsidRDefault="003115BC" w:rsidP="00A70427">
      <w:pPr>
        <w:snapToGrid w:val="0"/>
        <w:spacing w:line="580" w:lineRule="exact"/>
        <w:ind w:firstLineChars="200" w:firstLine="643"/>
        <w:rPr>
          <w:rFonts w:ascii="Times New Roman" w:eastAsia="仿宋" w:hAnsi="Times New Roman" w:cs="Times New Roman"/>
          <w:b/>
          <w:sz w:val="32"/>
          <w:szCs w:val="32"/>
        </w:rPr>
      </w:pPr>
      <w:r w:rsidRPr="00E01417">
        <w:rPr>
          <w:rFonts w:ascii="楷体" w:eastAsia="楷体" w:hAnsi="楷体" w:cs="Times New Roman"/>
          <w:b/>
          <w:sz w:val="32"/>
          <w:szCs w:val="32"/>
          <w:shd w:val="clear" w:color="auto" w:fill="FFFFFF"/>
        </w:rPr>
        <w:t>考核指标：</w:t>
      </w:r>
      <w:r w:rsidRPr="00BD6FBD">
        <w:rPr>
          <w:rFonts w:ascii="Times New Roman" w:eastAsia="仿宋" w:hAnsi="Times New Roman" w:cs="Times New Roman"/>
          <w:sz w:val="32"/>
          <w:szCs w:val="32"/>
          <w:shd w:val="clear" w:color="auto" w:fill="FFFFFF"/>
        </w:rPr>
        <w:t>（</w:t>
      </w:r>
      <w:r w:rsidRPr="00BD6FBD">
        <w:rPr>
          <w:rFonts w:ascii="Times New Roman" w:eastAsia="仿宋" w:hAnsi="Times New Roman" w:cs="Times New Roman"/>
          <w:sz w:val="32"/>
          <w:szCs w:val="32"/>
          <w:shd w:val="clear" w:color="auto" w:fill="FFFFFF"/>
        </w:rPr>
        <w:t>1</w:t>
      </w:r>
      <w:r w:rsidRPr="00BD6FBD">
        <w:rPr>
          <w:rFonts w:ascii="Times New Roman" w:eastAsia="仿宋" w:hAnsi="Times New Roman" w:cs="Times New Roman"/>
          <w:sz w:val="32"/>
          <w:szCs w:val="32"/>
          <w:shd w:val="clear" w:color="auto" w:fill="FFFFFF"/>
        </w:rPr>
        <w:t>）硅基加速度、力及集成传感器，灵敏度高于</w:t>
      </w:r>
      <w:r w:rsidRPr="00BD6FBD">
        <w:rPr>
          <w:rFonts w:ascii="Times New Roman" w:eastAsia="仿宋" w:hAnsi="Times New Roman" w:cs="Times New Roman"/>
          <w:sz w:val="32"/>
          <w:szCs w:val="32"/>
          <w:shd w:val="clear" w:color="auto" w:fill="FFFFFF"/>
        </w:rPr>
        <w:t xml:space="preserve"> 0.1mV/V/</w:t>
      </w:r>
      <w:proofErr w:type="spellStart"/>
      <w:r w:rsidRPr="00BD6FBD">
        <w:rPr>
          <w:rFonts w:ascii="Times New Roman" w:eastAsia="仿宋" w:hAnsi="Times New Roman" w:cs="Times New Roman"/>
          <w:sz w:val="32"/>
          <w:szCs w:val="32"/>
          <w:shd w:val="clear" w:color="auto" w:fill="FFFFFF"/>
        </w:rPr>
        <w:t>mN</w:t>
      </w:r>
      <w:proofErr w:type="spellEnd"/>
      <w:r w:rsidRPr="00BD6FBD">
        <w:rPr>
          <w:rFonts w:ascii="Times New Roman" w:eastAsia="仿宋" w:hAnsi="Times New Roman" w:cs="Times New Roman"/>
          <w:sz w:val="32"/>
          <w:szCs w:val="32"/>
          <w:shd w:val="clear" w:color="auto" w:fill="FFFFFF"/>
        </w:rPr>
        <w:t>(g)</w:t>
      </w:r>
      <w:r w:rsidR="00D97892">
        <w:rPr>
          <w:rFonts w:ascii="Times New Roman" w:eastAsia="仿宋" w:hAnsi="Times New Roman" w:cs="Times New Roman" w:hint="eastAsia"/>
          <w:sz w:val="32"/>
          <w:szCs w:val="32"/>
          <w:shd w:val="clear" w:color="auto" w:fill="FFFFFF"/>
        </w:rPr>
        <w:t>，</w:t>
      </w:r>
      <w:r w:rsidRPr="00BD6FBD">
        <w:rPr>
          <w:rFonts w:ascii="Times New Roman" w:eastAsia="仿宋" w:hAnsi="Times New Roman" w:cs="Times New Roman"/>
          <w:sz w:val="32"/>
          <w:szCs w:val="32"/>
          <w:shd w:val="clear" w:color="auto" w:fill="FFFFFF"/>
        </w:rPr>
        <w:t>整体精度优于</w:t>
      </w:r>
      <w:r w:rsidRPr="00BD6FBD">
        <w:rPr>
          <w:rFonts w:ascii="Times New Roman" w:eastAsia="仿宋" w:hAnsi="Times New Roman" w:cs="Times New Roman"/>
          <w:sz w:val="32"/>
          <w:szCs w:val="32"/>
          <w:shd w:val="clear" w:color="auto" w:fill="FFFFFF"/>
        </w:rPr>
        <w:t>2%</w:t>
      </w:r>
      <w:r w:rsidRPr="00BD6FBD">
        <w:rPr>
          <w:rFonts w:ascii="Times New Roman" w:eastAsia="仿宋" w:hAnsi="Times New Roman" w:cs="Times New Roman"/>
          <w:sz w:val="32"/>
          <w:szCs w:val="32"/>
          <w:shd w:val="clear" w:color="auto" w:fill="FFFFFF"/>
        </w:rPr>
        <w:t>，寿命大于</w:t>
      </w:r>
      <w:r w:rsidR="00D97892">
        <w:rPr>
          <w:rFonts w:ascii="Times New Roman" w:eastAsia="仿宋" w:hAnsi="Times New Roman" w:cs="Times New Roman"/>
          <w:sz w:val="32"/>
          <w:szCs w:val="32"/>
          <w:shd w:val="clear" w:color="auto" w:fill="FFFFFF"/>
        </w:rPr>
        <w:t>10</w:t>
      </w:r>
      <w:r w:rsidRPr="00BD6FBD">
        <w:rPr>
          <w:rFonts w:ascii="Times New Roman" w:eastAsia="仿宋" w:hAnsi="Times New Roman" w:cs="Times New Roman"/>
          <w:sz w:val="32"/>
          <w:szCs w:val="32"/>
          <w:shd w:val="clear" w:color="auto" w:fill="FFFFFF"/>
        </w:rPr>
        <w:t>万次循环；（</w:t>
      </w:r>
      <w:r w:rsidRPr="00BD6FBD">
        <w:rPr>
          <w:rFonts w:ascii="Times New Roman" w:eastAsia="仿宋" w:hAnsi="Times New Roman" w:cs="Times New Roman"/>
          <w:sz w:val="32"/>
          <w:szCs w:val="32"/>
          <w:shd w:val="clear" w:color="auto" w:fill="FFFFFF"/>
        </w:rPr>
        <w:t>2</w:t>
      </w:r>
      <w:r w:rsidRPr="00BD6FBD">
        <w:rPr>
          <w:rFonts w:ascii="Times New Roman" w:eastAsia="仿宋" w:hAnsi="Times New Roman" w:cs="Times New Roman"/>
          <w:sz w:val="32"/>
          <w:szCs w:val="32"/>
          <w:shd w:val="clear" w:color="auto" w:fill="FFFFFF"/>
        </w:rPr>
        <w:t>）柔性基传感器，工作拉伸范围大于</w:t>
      </w:r>
      <w:r w:rsidRPr="00BD6FBD">
        <w:rPr>
          <w:rFonts w:ascii="Times New Roman" w:eastAsia="仿宋" w:hAnsi="Times New Roman" w:cs="Times New Roman"/>
          <w:sz w:val="32"/>
          <w:szCs w:val="32"/>
          <w:shd w:val="clear" w:color="auto" w:fill="FFFFFF"/>
        </w:rPr>
        <w:t>50%</w:t>
      </w:r>
      <w:r w:rsidRPr="00BD6FBD">
        <w:rPr>
          <w:rFonts w:ascii="Times New Roman" w:eastAsia="仿宋" w:hAnsi="Times New Roman" w:cs="Times New Roman"/>
          <w:sz w:val="32"/>
          <w:szCs w:val="32"/>
          <w:shd w:val="clear" w:color="auto" w:fill="FFFFFF"/>
        </w:rPr>
        <w:t>，失效拉伸范围大于</w:t>
      </w:r>
      <w:r w:rsidRPr="00BD6FBD">
        <w:rPr>
          <w:rFonts w:ascii="Times New Roman" w:eastAsia="仿宋" w:hAnsi="Times New Roman" w:cs="Times New Roman"/>
          <w:sz w:val="32"/>
          <w:szCs w:val="32"/>
          <w:shd w:val="clear" w:color="auto" w:fill="FFFFFF"/>
        </w:rPr>
        <w:t xml:space="preserve"> 200%</w:t>
      </w:r>
      <w:r w:rsidRPr="00BD6FBD">
        <w:rPr>
          <w:rFonts w:ascii="Times New Roman" w:eastAsia="仿宋" w:hAnsi="Times New Roman" w:cs="Times New Roman"/>
          <w:sz w:val="32"/>
          <w:szCs w:val="32"/>
          <w:shd w:val="clear" w:color="auto" w:fill="FFFFFF"/>
        </w:rPr>
        <w:t>，压阻系数最高大于</w:t>
      </w:r>
      <w:r w:rsidRPr="00BD6FBD">
        <w:rPr>
          <w:rFonts w:ascii="Times New Roman" w:eastAsia="仿宋" w:hAnsi="Times New Roman" w:cs="Times New Roman"/>
          <w:sz w:val="32"/>
          <w:szCs w:val="32"/>
          <w:shd w:val="clear" w:color="auto" w:fill="FFFFFF"/>
        </w:rPr>
        <w:t>1000</w:t>
      </w:r>
      <w:r w:rsidRPr="00BD6FBD">
        <w:rPr>
          <w:rFonts w:ascii="Times New Roman" w:eastAsia="仿宋" w:hAnsi="Times New Roman" w:cs="Times New Roman"/>
          <w:sz w:val="32"/>
          <w:szCs w:val="32"/>
          <w:shd w:val="clear" w:color="auto" w:fill="FFFFFF"/>
        </w:rPr>
        <w:t>，整体精度优于</w:t>
      </w:r>
      <w:r w:rsidRPr="00BD6FBD">
        <w:rPr>
          <w:rFonts w:ascii="Times New Roman" w:eastAsia="仿宋" w:hAnsi="Times New Roman" w:cs="Times New Roman"/>
          <w:sz w:val="32"/>
          <w:szCs w:val="32"/>
          <w:shd w:val="clear" w:color="auto" w:fill="FFFFFF"/>
        </w:rPr>
        <w:t xml:space="preserve"> 5%</w:t>
      </w:r>
      <w:r w:rsidRPr="00BD6FBD">
        <w:rPr>
          <w:rFonts w:ascii="Times New Roman" w:eastAsia="仿宋" w:hAnsi="Times New Roman" w:cs="Times New Roman"/>
          <w:sz w:val="32"/>
          <w:szCs w:val="32"/>
          <w:shd w:val="clear" w:color="auto" w:fill="FFFFFF"/>
        </w:rPr>
        <w:t>。</w:t>
      </w:r>
      <w:r w:rsidR="00633C8D" w:rsidRPr="00BD6FBD">
        <w:rPr>
          <w:rFonts w:ascii="Times New Roman" w:eastAsia="仿宋" w:hAnsi="Times New Roman" w:cs="Times New Roman" w:hint="eastAsia"/>
          <w:sz w:val="32"/>
          <w:szCs w:val="32"/>
          <w:shd w:val="clear" w:color="auto" w:fill="FFFFFF"/>
        </w:rPr>
        <w:t>发表论文不少于</w:t>
      </w:r>
      <w:r w:rsidR="00633C8D" w:rsidRPr="00BD6FBD">
        <w:rPr>
          <w:rFonts w:ascii="Times New Roman" w:eastAsia="仿宋" w:hAnsi="Times New Roman" w:cs="Times New Roman"/>
          <w:sz w:val="32"/>
          <w:szCs w:val="32"/>
          <w:shd w:val="clear" w:color="auto" w:fill="FFFFFF"/>
        </w:rPr>
        <w:t>5</w:t>
      </w:r>
      <w:r w:rsidR="00633C8D" w:rsidRPr="00BD6FBD">
        <w:rPr>
          <w:rFonts w:ascii="Times New Roman" w:eastAsia="仿宋" w:hAnsi="Times New Roman" w:cs="Times New Roman"/>
          <w:sz w:val="32"/>
          <w:szCs w:val="32"/>
          <w:shd w:val="clear" w:color="auto" w:fill="FFFFFF"/>
        </w:rPr>
        <w:t>篇，申请发明专利不少于</w:t>
      </w:r>
      <w:r w:rsidR="00633C8D" w:rsidRPr="00BD6FBD">
        <w:rPr>
          <w:rFonts w:ascii="Times New Roman" w:eastAsia="仿宋" w:hAnsi="Times New Roman" w:cs="Times New Roman"/>
          <w:sz w:val="32"/>
          <w:szCs w:val="32"/>
          <w:shd w:val="clear" w:color="auto" w:fill="FFFFFF"/>
        </w:rPr>
        <w:t>3</w:t>
      </w:r>
      <w:r w:rsidR="00091898" w:rsidRPr="00BD6FBD">
        <w:rPr>
          <w:rFonts w:ascii="Times New Roman" w:eastAsia="仿宋" w:hAnsi="Times New Roman" w:cs="Times New Roman" w:hint="eastAsia"/>
          <w:sz w:val="32"/>
          <w:szCs w:val="32"/>
          <w:shd w:val="clear" w:color="auto" w:fill="FFFFFF"/>
        </w:rPr>
        <w:t>件</w:t>
      </w:r>
      <w:r w:rsidR="00633C8D" w:rsidRPr="00BD6FBD">
        <w:rPr>
          <w:rFonts w:ascii="Times New Roman" w:eastAsia="仿宋" w:hAnsi="Times New Roman" w:cs="Times New Roman"/>
          <w:sz w:val="32"/>
          <w:szCs w:val="32"/>
          <w:shd w:val="clear" w:color="auto" w:fill="FFFFFF"/>
        </w:rPr>
        <w:t>。</w:t>
      </w:r>
    </w:p>
    <w:p w14:paraId="5AD1A32C" w14:textId="0DCE28A8" w:rsidR="00832DB4" w:rsidRPr="00BD6FBD" w:rsidRDefault="005F3E9A" w:rsidP="00A70427">
      <w:pPr>
        <w:snapToGrid w:val="0"/>
        <w:spacing w:line="580" w:lineRule="exact"/>
        <w:ind w:firstLineChars="200" w:firstLine="643"/>
        <w:rPr>
          <w:rFonts w:ascii="Times New Roman" w:eastAsia="仿宋" w:hAnsi="Times New Roman" w:cs="Times New Roman"/>
          <w:color w:val="000000" w:themeColor="text1"/>
          <w:sz w:val="32"/>
          <w:szCs w:val="32"/>
          <w:shd w:val="clear" w:color="auto" w:fill="FFFFFF"/>
        </w:rPr>
      </w:pPr>
      <w:r w:rsidRPr="00E01417">
        <w:rPr>
          <w:rFonts w:ascii="楷体" w:eastAsia="楷体" w:hAnsi="楷体" w:cs="Times New Roman"/>
          <w:b/>
          <w:color w:val="000000" w:themeColor="text1"/>
          <w:sz w:val="32"/>
          <w:szCs w:val="32"/>
          <w:shd w:val="clear" w:color="auto" w:fill="FFFFFF"/>
        </w:rPr>
        <w:t>有关说明：</w:t>
      </w:r>
      <w:r w:rsidR="00A75D61" w:rsidRPr="00BD6FBD">
        <w:rPr>
          <w:rFonts w:ascii="Times New Roman" w:eastAsia="仿宋" w:hAnsi="Times New Roman" w:cs="Times New Roman"/>
          <w:snapToGrid w:val="0"/>
          <w:color w:val="000000" w:themeColor="text1"/>
          <w:kern w:val="0"/>
          <w:sz w:val="32"/>
          <w:szCs w:val="32"/>
        </w:rPr>
        <w:t>科研院所牵头申报，鼓励企业与科研院所联合申报。财政补助原则上不超过</w:t>
      </w:r>
      <w:r w:rsidR="00A75D61" w:rsidRPr="00BD6FBD">
        <w:rPr>
          <w:rFonts w:ascii="Times New Roman" w:eastAsia="仿宋" w:hAnsi="Times New Roman" w:cs="Times New Roman"/>
          <w:snapToGrid w:val="0"/>
          <w:color w:val="000000" w:themeColor="text1"/>
          <w:kern w:val="0"/>
          <w:sz w:val="32"/>
          <w:szCs w:val="32"/>
        </w:rPr>
        <w:t>300</w:t>
      </w:r>
      <w:r w:rsidR="00A75D61" w:rsidRPr="00BD6FBD">
        <w:rPr>
          <w:rFonts w:ascii="Times New Roman" w:eastAsia="仿宋" w:hAnsi="Times New Roman" w:cs="Times New Roman"/>
          <w:snapToGrid w:val="0"/>
          <w:color w:val="000000" w:themeColor="text1"/>
          <w:kern w:val="0"/>
          <w:sz w:val="32"/>
          <w:szCs w:val="32"/>
        </w:rPr>
        <w:t>万元，如果企业牵头申报，财政补助不超过项目总投入的</w:t>
      </w:r>
      <w:r w:rsidR="00467FBC">
        <w:rPr>
          <w:rFonts w:ascii="Times New Roman" w:eastAsia="仿宋" w:hAnsi="Times New Roman" w:cs="Times New Roman" w:hint="eastAsia"/>
          <w:snapToGrid w:val="0"/>
          <w:color w:val="000000" w:themeColor="text1"/>
          <w:kern w:val="0"/>
          <w:sz w:val="32"/>
          <w:szCs w:val="32"/>
        </w:rPr>
        <w:t>3</w:t>
      </w:r>
      <w:r w:rsidR="00A75D61" w:rsidRPr="00BD6FBD">
        <w:rPr>
          <w:rFonts w:ascii="Times New Roman" w:eastAsia="仿宋" w:hAnsi="Times New Roman" w:cs="Times New Roman"/>
          <w:snapToGrid w:val="0"/>
          <w:color w:val="000000" w:themeColor="text1"/>
          <w:kern w:val="0"/>
          <w:sz w:val="32"/>
          <w:szCs w:val="32"/>
        </w:rPr>
        <w:t>0%</w:t>
      </w:r>
      <w:r w:rsidR="00A75D61" w:rsidRPr="00BD6FBD">
        <w:rPr>
          <w:rFonts w:ascii="Times New Roman" w:eastAsia="仿宋" w:hAnsi="Times New Roman" w:cs="Times New Roman"/>
          <w:color w:val="000000" w:themeColor="text1"/>
          <w:sz w:val="32"/>
          <w:szCs w:val="32"/>
          <w:shd w:val="clear" w:color="auto" w:fill="FFFFFF"/>
        </w:rPr>
        <w:t>。</w:t>
      </w:r>
      <w:r w:rsidRPr="00BD6FBD">
        <w:rPr>
          <w:rFonts w:ascii="Times New Roman" w:eastAsia="仿宋" w:hAnsi="Times New Roman" w:cs="Times New Roman"/>
          <w:color w:val="000000" w:themeColor="text1"/>
          <w:sz w:val="32"/>
          <w:szCs w:val="32"/>
          <w:shd w:val="clear" w:color="auto" w:fill="FFFFFF"/>
        </w:rPr>
        <w:t>（指南编写专家：马少龙</w:t>
      </w:r>
      <w:r w:rsidR="003115BC" w:rsidRPr="00BD6FBD">
        <w:rPr>
          <w:rFonts w:ascii="Times New Roman" w:eastAsia="仿宋" w:hAnsi="Times New Roman" w:cs="Times New Roman"/>
          <w:color w:val="000000" w:themeColor="text1"/>
          <w:sz w:val="32"/>
          <w:szCs w:val="32"/>
          <w:shd w:val="clear" w:color="auto" w:fill="FFFFFF"/>
        </w:rPr>
        <w:t>、戴世勋、刘富春</w:t>
      </w:r>
      <w:r w:rsidRPr="00BD6FBD">
        <w:rPr>
          <w:rFonts w:ascii="Times New Roman" w:eastAsia="仿宋" w:hAnsi="Times New Roman" w:cs="Times New Roman"/>
          <w:color w:val="000000" w:themeColor="text1"/>
          <w:sz w:val="32"/>
          <w:szCs w:val="32"/>
          <w:shd w:val="clear" w:color="auto" w:fill="FFFFFF"/>
        </w:rPr>
        <w:t>）</w:t>
      </w:r>
    </w:p>
    <w:p w14:paraId="6C2BE97C" w14:textId="77777777" w:rsidR="009F3F40" w:rsidRDefault="009F3F40" w:rsidP="00A70427">
      <w:pPr>
        <w:adjustRightInd w:val="0"/>
        <w:snapToGrid w:val="0"/>
        <w:spacing w:line="580" w:lineRule="exact"/>
        <w:ind w:firstLineChars="200" w:firstLine="640"/>
        <w:outlineLvl w:val="1"/>
        <w:rPr>
          <w:rFonts w:ascii="Times New Roman" w:eastAsia="黑体" w:hAnsi="Times New Roman" w:cs="Times New Roman"/>
          <w:sz w:val="32"/>
          <w:szCs w:val="32"/>
        </w:rPr>
      </w:pPr>
    </w:p>
    <w:p w14:paraId="235661BA" w14:textId="0F626166" w:rsidR="00BD6FBD" w:rsidRPr="002C0E5B" w:rsidRDefault="009F3F40" w:rsidP="00A70427">
      <w:pPr>
        <w:adjustRightInd w:val="0"/>
        <w:snapToGrid w:val="0"/>
        <w:spacing w:line="580" w:lineRule="exact"/>
        <w:ind w:firstLineChars="200" w:firstLine="643"/>
        <w:outlineLvl w:val="1"/>
        <w:rPr>
          <w:rFonts w:ascii="Times New Roman" w:eastAsia="楷体_GB2312" w:hAnsi="Times New Roman" w:cs="Times New Roman"/>
          <w:b/>
          <w:sz w:val="32"/>
          <w:szCs w:val="32"/>
        </w:rPr>
      </w:pPr>
      <w:r w:rsidRPr="002C0E5B">
        <w:rPr>
          <w:rFonts w:ascii="楷体" w:eastAsia="楷体" w:hAnsi="楷体" w:cs="Times New Roman" w:hint="eastAsia"/>
          <w:b/>
          <w:sz w:val="32"/>
          <w:szCs w:val="32"/>
          <w:shd w:val="clear" w:color="auto" w:fill="FFFFFF"/>
        </w:rPr>
        <w:t>37</w:t>
      </w:r>
      <w:r w:rsidR="00BD6FBD" w:rsidRPr="002C0E5B">
        <w:rPr>
          <w:rFonts w:ascii="楷体" w:eastAsia="楷体" w:hAnsi="楷体" w:cs="Times New Roman" w:hint="eastAsia"/>
          <w:b/>
          <w:sz w:val="32"/>
          <w:szCs w:val="32"/>
          <w:shd w:val="clear" w:color="auto" w:fill="FFFFFF"/>
        </w:rPr>
        <w:t>、</w:t>
      </w:r>
      <w:r w:rsidR="00BD6FBD" w:rsidRPr="002C0E5B">
        <w:rPr>
          <w:rFonts w:ascii="楷体" w:eastAsia="楷体" w:hAnsi="楷体" w:cs="Times New Roman" w:hint="eastAsia"/>
          <w:b/>
          <w:sz w:val="32"/>
          <w:szCs w:val="32"/>
        </w:rPr>
        <w:t>面</w:t>
      </w:r>
      <w:r w:rsidR="00BD6FBD" w:rsidRPr="002C0E5B">
        <w:rPr>
          <w:rFonts w:ascii="Times New Roman" w:eastAsia="楷体_GB2312" w:hAnsi="Times New Roman" w:cs="Times New Roman" w:hint="eastAsia"/>
          <w:b/>
          <w:sz w:val="32"/>
          <w:szCs w:val="32"/>
        </w:rPr>
        <w:t>向模拟光链路的光子集成芯片及系统基础研究</w:t>
      </w:r>
    </w:p>
    <w:p w14:paraId="43EFEAF2" w14:textId="77777777" w:rsidR="00BD6FBD" w:rsidRPr="000E1E9A" w:rsidRDefault="00BD6FBD" w:rsidP="00A70427">
      <w:pPr>
        <w:autoSpaceDE w:val="0"/>
        <w:autoSpaceDN w:val="0"/>
        <w:adjustRightInd w:val="0"/>
        <w:spacing w:line="580" w:lineRule="exact"/>
        <w:ind w:firstLineChars="200" w:firstLine="643"/>
        <w:jc w:val="left"/>
        <w:rPr>
          <w:rFonts w:ascii="Times New Roman" w:eastAsia="仿宋_GB2312" w:hAnsi="Times New Roman" w:cs="Times New Roman"/>
          <w:color w:val="000000"/>
          <w:sz w:val="32"/>
          <w:szCs w:val="32"/>
          <w:shd w:val="clear" w:color="auto" w:fill="FFFFFF"/>
        </w:rPr>
      </w:pPr>
      <w:r>
        <w:rPr>
          <w:rFonts w:ascii="Times New Roman" w:eastAsia="楷体_GB2312" w:hAnsi="Times New Roman" w:cs="Times New Roman"/>
          <w:b/>
          <w:sz w:val="32"/>
          <w:szCs w:val="32"/>
        </w:rPr>
        <w:t>研究内容：</w:t>
      </w:r>
      <w:r w:rsidRPr="000E1E9A">
        <w:rPr>
          <w:rFonts w:ascii="Times New Roman" w:eastAsia="仿宋_GB2312" w:hAnsi="Times New Roman" w:cs="Times New Roman" w:hint="eastAsia"/>
          <w:color w:val="000000"/>
          <w:sz w:val="32"/>
          <w:szCs w:val="32"/>
          <w:shd w:val="clear" w:color="auto" w:fill="FFFFFF"/>
        </w:rPr>
        <w:t>研究微波与光波的片上宽带大动态高效互转化机制，实现宽带低半波电压电光调制器、宽带高饱和光探测器及相应阵列芯</w:t>
      </w:r>
      <w:r>
        <w:rPr>
          <w:rFonts w:ascii="Times New Roman" w:eastAsia="仿宋_GB2312" w:hAnsi="Times New Roman" w:cs="Times New Roman" w:hint="eastAsia"/>
          <w:color w:val="000000"/>
          <w:sz w:val="32"/>
          <w:szCs w:val="32"/>
          <w:shd w:val="clear" w:color="auto" w:fill="FFFFFF"/>
        </w:rPr>
        <w:t>片；</w:t>
      </w:r>
      <w:r w:rsidRPr="000E1E9A">
        <w:rPr>
          <w:rFonts w:ascii="Times New Roman" w:eastAsia="仿宋_GB2312" w:hAnsi="Times New Roman" w:cs="Times New Roman" w:hint="eastAsia"/>
          <w:color w:val="000000"/>
          <w:sz w:val="32"/>
          <w:szCs w:val="32"/>
          <w:shd w:val="clear" w:color="auto" w:fill="FFFFFF"/>
        </w:rPr>
        <w:t>研究纳米尺</w:t>
      </w:r>
      <w:r>
        <w:rPr>
          <w:rFonts w:ascii="Times New Roman" w:eastAsia="仿宋_GB2312" w:hAnsi="Times New Roman" w:cs="Times New Roman" w:hint="eastAsia"/>
          <w:color w:val="000000"/>
          <w:sz w:val="32"/>
          <w:szCs w:val="32"/>
          <w:shd w:val="clear" w:color="auto" w:fill="FFFFFF"/>
        </w:rPr>
        <w:t>度下的光传输损耗机制和波导群折射率调控方法，</w:t>
      </w:r>
      <w:r w:rsidRPr="000E1E9A">
        <w:rPr>
          <w:rFonts w:ascii="Times New Roman" w:eastAsia="仿宋_GB2312" w:hAnsi="Times New Roman" w:cs="Times New Roman" w:hint="eastAsia"/>
          <w:color w:val="000000"/>
          <w:sz w:val="32"/>
          <w:szCs w:val="32"/>
          <w:shd w:val="clear" w:color="auto" w:fill="FFFFFF"/>
        </w:rPr>
        <w:t>实现高隔离度的光传输路径分配；</w:t>
      </w:r>
      <w:r w:rsidRPr="000E1E9A">
        <w:rPr>
          <w:rFonts w:ascii="Times New Roman" w:eastAsia="仿宋_GB2312" w:hAnsi="Times New Roman" w:cs="Times New Roman"/>
          <w:color w:val="000000"/>
          <w:sz w:val="32"/>
          <w:szCs w:val="32"/>
          <w:shd w:val="clear" w:color="auto" w:fill="FFFFFF"/>
        </w:rPr>
        <w:t xml:space="preserve"> </w:t>
      </w:r>
    </w:p>
    <w:p w14:paraId="66151F9A" w14:textId="77777777" w:rsidR="00BD6FBD" w:rsidRPr="000E1E9A" w:rsidRDefault="00BD6FBD" w:rsidP="00A70427">
      <w:pPr>
        <w:autoSpaceDE w:val="0"/>
        <w:autoSpaceDN w:val="0"/>
        <w:adjustRightInd w:val="0"/>
        <w:spacing w:line="580" w:lineRule="exact"/>
        <w:jc w:val="left"/>
        <w:rPr>
          <w:rFonts w:ascii="Times New Roman" w:eastAsia="仿宋_GB2312" w:hAnsi="Times New Roman" w:cs="Times New Roman"/>
          <w:color w:val="000000"/>
          <w:sz w:val="32"/>
          <w:szCs w:val="32"/>
          <w:shd w:val="clear" w:color="auto" w:fill="FFFFFF"/>
        </w:rPr>
      </w:pPr>
      <w:r w:rsidRPr="000E1E9A">
        <w:rPr>
          <w:rFonts w:ascii="Times New Roman" w:eastAsia="仿宋_GB2312" w:hAnsi="Times New Roman" w:cs="Times New Roman" w:hint="eastAsia"/>
          <w:color w:val="000000"/>
          <w:sz w:val="32"/>
          <w:szCs w:val="32"/>
          <w:shd w:val="clear" w:color="auto" w:fill="FFFFFF"/>
        </w:rPr>
        <w:t>研究微波光子调制、探测、延时等芯片的反馈与驱动控制方法；设计大规模时延网络的控制硬件电路及算法，完成基于微波光子集成芯片的多波束接收系统验证。</w:t>
      </w:r>
    </w:p>
    <w:p w14:paraId="536A410B" w14:textId="50AC8F4E" w:rsidR="00BD6FBD" w:rsidRPr="00332010" w:rsidRDefault="00BD6FBD" w:rsidP="00A70427">
      <w:pPr>
        <w:adjustRightInd w:val="0"/>
        <w:snapToGrid w:val="0"/>
        <w:spacing w:line="580" w:lineRule="exact"/>
        <w:ind w:firstLineChars="200" w:firstLine="643"/>
        <w:jc w:val="left"/>
        <w:rPr>
          <w:rFonts w:ascii="Times New Roman" w:eastAsia="仿宋_GB2312" w:hAnsi="Times New Roman" w:cs="Times New Roman"/>
          <w:color w:val="000000"/>
          <w:sz w:val="32"/>
          <w:szCs w:val="32"/>
          <w:shd w:val="clear" w:color="auto" w:fill="FFFFFF"/>
        </w:rPr>
      </w:pPr>
      <w:r>
        <w:rPr>
          <w:rFonts w:ascii="Times New Roman" w:eastAsia="楷体_GB2312" w:hAnsi="Times New Roman" w:cs="Times New Roman"/>
          <w:b/>
          <w:sz w:val="32"/>
          <w:szCs w:val="32"/>
        </w:rPr>
        <w:t>考核指标：</w:t>
      </w:r>
      <w:r w:rsidRPr="0027201C">
        <w:rPr>
          <w:rFonts w:ascii="Times New Roman" w:eastAsia="仿宋_GB2312" w:hAnsi="Times New Roman" w:cs="Times New Roman" w:hint="eastAsia"/>
          <w:color w:val="000000"/>
          <w:sz w:val="32"/>
          <w:szCs w:val="32"/>
          <w:shd w:val="clear" w:color="auto" w:fill="FFFFFF"/>
        </w:rPr>
        <w:t>完成基于微波光子集成芯片的多波束接收系统样</w:t>
      </w:r>
      <w:r w:rsidRPr="0027201C">
        <w:rPr>
          <w:rFonts w:ascii="Times New Roman" w:eastAsia="仿宋_GB2312" w:hAnsi="Times New Roman" w:cs="Times New Roman" w:hint="eastAsia"/>
          <w:color w:val="000000"/>
          <w:sz w:val="32"/>
          <w:szCs w:val="32"/>
          <w:shd w:val="clear" w:color="auto" w:fill="FFFFFF"/>
        </w:rPr>
        <w:lastRenderedPageBreak/>
        <w:t>机</w:t>
      </w:r>
      <w:r w:rsidRPr="0027201C">
        <w:rPr>
          <w:rFonts w:ascii="Times New Roman" w:eastAsia="仿宋_GB2312" w:hAnsi="Times New Roman" w:cs="Times New Roman" w:hint="eastAsia"/>
          <w:color w:val="000000"/>
          <w:sz w:val="32"/>
          <w:szCs w:val="32"/>
          <w:shd w:val="clear" w:color="auto" w:fill="FFFFFF"/>
        </w:rPr>
        <w:t>1</w:t>
      </w:r>
      <w:r>
        <w:rPr>
          <w:rFonts w:ascii="Times New Roman" w:eastAsia="仿宋_GB2312" w:hAnsi="Times New Roman" w:cs="Times New Roman" w:hint="eastAsia"/>
          <w:color w:val="000000"/>
          <w:sz w:val="32"/>
          <w:szCs w:val="32"/>
          <w:shd w:val="clear" w:color="auto" w:fill="FFFFFF"/>
        </w:rPr>
        <w:t>套，</w:t>
      </w:r>
      <w:r w:rsidRPr="00332010">
        <w:rPr>
          <w:rFonts w:ascii="Times New Roman" w:eastAsia="仿宋_GB2312" w:hAnsi="Times New Roman" w:cs="Times New Roman" w:hint="eastAsia"/>
          <w:color w:val="000000"/>
          <w:sz w:val="32"/>
          <w:szCs w:val="32"/>
          <w:shd w:val="clear" w:color="auto" w:fill="FFFFFF"/>
        </w:rPr>
        <w:t>实现波束</w:t>
      </w:r>
      <w:r w:rsidRPr="00332010">
        <w:rPr>
          <w:rFonts w:ascii="Times New Roman" w:eastAsia="仿宋_GB2312" w:hAnsi="Times New Roman" w:cs="Times New Roman"/>
          <w:color w:val="000000"/>
          <w:sz w:val="32"/>
          <w:szCs w:val="32"/>
          <w:shd w:val="clear" w:color="auto" w:fill="FFFFFF"/>
        </w:rPr>
        <w:t>扫描角度</w:t>
      </w:r>
      <w:r w:rsidRPr="00332010">
        <w:rPr>
          <w:rFonts w:ascii="Times New Roman" w:eastAsia="仿宋_GB2312" w:hAnsi="Times New Roman" w:cs="Times New Roman"/>
          <w:color w:val="000000"/>
          <w:sz w:val="32"/>
          <w:szCs w:val="32"/>
          <w:shd w:val="clear" w:color="auto" w:fill="FFFFFF"/>
        </w:rPr>
        <w:t>≥90</w:t>
      </w:r>
      <w:r w:rsidRPr="00332010">
        <w:rPr>
          <w:rFonts w:ascii="Times New Roman" w:eastAsia="仿宋_GB2312" w:hAnsi="Times New Roman" w:cs="Times New Roman" w:hint="eastAsia"/>
          <w:color w:val="000000"/>
          <w:sz w:val="32"/>
          <w:szCs w:val="32"/>
          <w:shd w:val="clear" w:color="auto" w:fill="FFFFFF"/>
        </w:rPr>
        <w:t>°</w:t>
      </w:r>
      <w:r w:rsidR="00D97892">
        <w:rPr>
          <w:rFonts w:ascii="Times New Roman" w:eastAsia="仿宋_GB2312" w:hAnsi="Times New Roman" w:cs="Times New Roman" w:hint="eastAsia"/>
          <w:color w:val="000000"/>
          <w:sz w:val="32"/>
          <w:szCs w:val="32"/>
          <w:shd w:val="clear" w:color="auto" w:fill="FFFFFF"/>
        </w:rPr>
        <w:t>，</w:t>
      </w:r>
      <w:r w:rsidRPr="00332010">
        <w:rPr>
          <w:rFonts w:ascii="Times New Roman" w:eastAsia="仿宋_GB2312" w:hAnsi="Times New Roman" w:cs="Times New Roman"/>
          <w:color w:val="000000"/>
          <w:sz w:val="32"/>
          <w:szCs w:val="32"/>
          <w:shd w:val="clear" w:color="auto" w:fill="FFFFFF"/>
        </w:rPr>
        <w:t>扫描精度</w:t>
      </w:r>
      <w:r w:rsidRPr="00332010">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1</w:t>
      </w:r>
      <w:r w:rsidRPr="00332010">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w:t>
      </w:r>
      <w:r w:rsidRPr="00332010">
        <w:rPr>
          <w:rFonts w:ascii="Times New Roman" w:eastAsia="仿宋_GB2312" w:hAnsi="Times New Roman" w:cs="Times New Roman" w:hint="eastAsia"/>
          <w:color w:val="000000"/>
          <w:sz w:val="32"/>
          <w:szCs w:val="32"/>
          <w:shd w:val="clear" w:color="auto" w:fill="FFFFFF"/>
        </w:rPr>
        <w:t>调制带宽</w:t>
      </w:r>
      <w:r w:rsidRPr="00332010">
        <w:rPr>
          <w:rFonts w:ascii="Times New Roman" w:eastAsia="仿宋_GB2312" w:hAnsi="Times New Roman" w:cs="Times New Roman"/>
          <w:color w:val="000000"/>
          <w:sz w:val="32"/>
          <w:szCs w:val="32"/>
          <w:shd w:val="clear" w:color="auto" w:fill="FFFFFF"/>
        </w:rPr>
        <w:t xml:space="preserve">≥40 </w:t>
      </w:r>
      <w:r w:rsidRPr="00332010">
        <w:rPr>
          <w:rFonts w:ascii="Times New Roman" w:eastAsia="仿宋_GB2312" w:hAnsi="Times New Roman" w:cs="Times New Roman" w:hint="eastAsia"/>
          <w:color w:val="000000"/>
          <w:sz w:val="32"/>
          <w:szCs w:val="32"/>
          <w:shd w:val="clear" w:color="auto" w:fill="FFFFFF"/>
        </w:rPr>
        <w:t>GHz</w:t>
      </w:r>
      <w:r w:rsidRPr="00332010">
        <w:rPr>
          <w:rFonts w:ascii="Times New Roman" w:eastAsia="仿宋_GB2312" w:hAnsi="Times New Roman" w:cs="Times New Roman" w:hint="eastAsia"/>
          <w:color w:val="000000"/>
          <w:sz w:val="32"/>
          <w:szCs w:val="32"/>
          <w:shd w:val="clear" w:color="auto" w:fill="FFFFFF"/>
        </w:rPr>
        <w:t>，线性度</w:t>
      </w:r>
      <w:r w:rsidRPr="00332010">
        <w:rPr>
          <w:rFonts w:ascii="Times New Roman" w:eastAsia="仿宋_GB2312" w:hAnsi="Times New Roman" w:cs="Times New Roman"/>
          <w:color w:val="000000"/>
          <w:sz w:val="32"/>
          <w:szCs w:val="32"/>
          <w:shd w:val="clear" w:color="auto" w:fill="FFFFFF"/>
        </w:rPr>
        <w:t xml:space="preserve">≥110 </w:t>
      </w:r>
      <w:r w:rsidRPr="00332010">
        <w:rPr>
          <w:rFonts w:ascii="Times New Roman" w:eastAsia="仿宋_GB2312" w:hAnsi="Times New Roman" w:cs="Times New Roman" w:hint="eastAsia"/>
          <w:color w:val="000000"/>
          <w:sz w:val="32"/>
          <w:szCs w:val="32"/>
          <w:shd w:val="clear" w:color="auto" w:fill="FFFFFF"/>
        </w:rPr>
        <w:t>dB</w:t>
      </w:r>
      <w:r w:rsidRPr="00332010">
        <w:rPr>
          <w:rFonts w:ascii="Times New Roman" w:eastAsia="仿宋_GB2312" w:hAnsi="Times New Roman" w:cs="Times New Roman" w:hint="eastAsia"/>
          <w:color w:val="000000"/>
          <w:sz w:val="32"/>
          <w:szCs w:val="32"/>
          <w:shd w:val="clear" w:color="auto" w:fill="FFFFFF"/>
        </w:rPr>
        <w:t>·</w:t>
      </w:r>
      <w:r w:rsidRPr="00332010">
        <w:rPr>
          <w:rFonts w:ascii="Times New Roman" w:eastAsia="仿宋_GB2312" w:hAnsi="Times New Roman" w:cs="Times New Roman" w:hint="eastAsia"/>
          <w:color w:val="000000"/>
          <w:sz w:val="32"/>
          <w:szCs w:val="32"/>
          <w:shd w:val="clear" w:color="auto" w:fill="FFFFFF"/>
        </w:rPr>
        <w:t>Hz</w:t>
      </w:r>
      <w:r w:rsidRPr="00391DD4">
        <w:rPr>
          <w:rFonts w:ascii="Times New Roman" w:eastAsia="仿宋_GB2312" w:hAnsi="Times New Roman" w:cs="Times New Roman"/>
          <w:color w:val="000000"/>
          <w:sz w:val="32"/>
          <w:szCs w:val="32"/>
          <w:shd w:val="clear" w:color="auto" w:fill="FFFFFF"/>
          <w:vertAlign w:val="superscript"/>
        </w:rPr>
        <w:t>2</w:t>
      </w:r>
      <w:r w:rsidRPr="00391DD4">
        <w:rPr>
          <w:rFonts w:ascii="Times New Roman" w:eastAsia="仿宋_GB2312" w:hAnsi="Times New Roman" w:cs="Times New Roman" w:hint="eastAsia"/>
          <w:color w:val="000000"/>
          <w:sz w:val="32"/>
          <w:szCs w:val="32"/>
          <w:shd w:val="clear" w:color="auto" w:fill="FFFFFF"/>
          <w:vertAlign w:val="superscript"/>
        </w:rPr>
        <w:t>/3</w:t>
      </w:r>
      <w:r w:rsidRPr="00332010">
        <w:rPr>
          <w:rFonts w:ascii="Times New Roman" w:eastAsia="仿宋_GB2312" w:hAnsi="Times New Roman" w:cs="Times New Roman" w:hint="eastAsia"/>
          <w:color w:val="000000"/>
          <w:sz w:val="32"/>
          <w:szCs w:val="32"/>
          <w:shd w:val="clear" w:color="auto" w:fill="FFFFFF"/>
        </w:rPr>
        <w:t>；探测器带宽</w:t>
      </w:r>
      <w:r w:rsidRPr="00332010">
        <w:rPr>
          <w:rFonts w:ascii="Times New Roman" w:eastAsia="仿宋_GB2312" w:hAnsi="Times New Roman" w:cs="Times New Roman"/>
          <w:color w:val="000000"/>
          <w:sz w:val="32"/>
          <w:szCs w:val="32"/>
          <w:shd w:val="clear" w:color="auto" w:fill="FFFFFF"/>
        </w:rPr>
        <w:t>≥20</w:t>
      </w:r>
      <w:r w:rsidRPr="00332010">
        <w:rPr>
          <w:rFonts w:ascii="Times New Roman" w:eastAsia="仿宋_GB2312" w:hAnsi="Times New Roman" w:cs="Times New Roman" w:hint="eastAsia"/>
          <w:color w:val="000000"/>
          <w:sz w:val="32"/>
          <w:szCs w:val="32"/>
          <w:shd w:val="clear" w:color="auto" w:fill="FFFFFF"/>
        </w:rPr>
        <w:t>GHz</w:t>
      </w:r>
      <w:r w:rsidRPr="00332010">
        <w:rPr>
          <w:rFonts w:ascii="Times New Roman" w:eastAsia="仿宋_GB2312" w:hAnsi="Times New Roman" w:cs="Times New Roman" w:hint="eastAsia"/>
          <w:color w:val="000000"/>
          <w:sz w:val="32"/>
          <w:szCs w:val="32"/>
          <w:shd w:val="clear" w:color="auto" w:fill="FFFFFF"/>
        </w:rPr>
        <w:t>，</w:t>
      </w:r>
      <w:r w:rsidRPr="00332010">
        <w:rPr>
          <w:rFonts w:ascii="Times New Roman" w:eastAsia="仿宋_GB2312" w:hAnsi="Times New Roman" w:cs="Times New Roman" w:hint="eastAsia"/>
          <w:color w:val="000000"/>
          <w:sz w:val="32"/>
          <w:szCs w:val="32"/>
          <w:shd w:val="clear" w:color="auto" w:fill="FFFFFF"/>
        </w:rPr>
        <w:t>RF</w:t>
      </w:r>
      <w:r w:rsidRPr="00332010">
        <w:rPr>
          <w:rFonts w:ascii="Times New Roman" w:eastAsia="仿宋_GB2312" w:hAnsi="Times New Roman" w:cs="Times New Roman" w:hint="eastAsia"/>
          <w:color w:val="000000"/>
          <w:sz w:val="32"/>
          <w:szCs w:val="32"/>
          <w:shd w:val="clear" w:color="auto" w:fill="FFFFFF"/>
        </w:rPr>
        <w:t>饱和输出功率</w:t>
      </w:r>
      <w:r w:rsidRPr="00332010">
        <w:rPr>
          <w:rFonts w:ascii="Times New Roman" w:eastAsia="仿宋_GB2312" w:hAnsi="Times New Roman" w:cs="Times New Roman"/>
          <w:color w:val="000000"/>
          <w:sz w:val="32"/>
          <w:szCs w:val="32"/>
          <w:shd w:val="clear" w:color="auto" w:fill="FFFFFF"/>
        </w:rPr>
        <w:t xml:space="preserve">≥10 </w:t>
      </w:r>
      <w:proofErr w:type="spellStart"/>
      <w:r w:rsidRPr="00332010">
        <w:rPr>
          <w:rFonts w:ascii="Times New Roman" w:eastAsia="仿宋_GB2312" w:hAnsi="Times New Roman" w:cs="Times New Roman" w:hint="eastAsia"/>
          <w:color w:val="000000"/>
          <w:sz w:val="32"/>
          <w:szCs w:val="32"/>
          <w:shd w:val="clear" w:color="auto" w:fill="FFFFFF"/>
        </w:rPr>
        <w:t>dBm</w:t>
      </w:r>
      <w:proofErr w:type="spellEnd"/>
      <w:r w:rsidRPr="00332010">
        <w:rPr>
          <w:rFonts w:ascii="Times New Roman" w:eastAsia="仿宋_GB2312" w:hAnsi="Times New Roman" w:cs="Times New Roman" w:hint="eastAsia"/>
          <w:color w:val="000000"/>
          <w:sz w:val="32"/>
          <w:szCs w:val="32"/>
          <w:shd w:val="clear" w:color="auto" w:fill="FFFFFF"/>
        </w:rPr>
        <w:t>，直流饱和光功率</w:t>
      </w:r>
      <w:r w:rsidRPr="00332010">
        <w:rPr>
          <w:rFonts w:ascii="Times New Roman" w:eastAsia="仿宋_GB2312" w:hAnsi="Times New Roman" w:cs="Times New Roman"/>
          <w:color w:val="000000"/>
          <w:sz w:val="32"/>
          <w:szCs w:val="32"/>
          <w:shd w:val="clear" w:color="auto" w:fill="FFFFFF"/>
        </w:rPr>
        <w:t xml:space="preserve">≥100 </w:t>
      </w:r>
      <w:r w:rsidRPr="00332010">
        <w:rPr>
          <w:rFonts w:ascii="Times New Roman" w:eastAsia="仿宋_GB2312" w:hAnsi="Times New Roman" w:cs="Times New Roman" w:hint="eastAsia"/>
          <w:color w:val="000000"/>
          <w:sz w:val="32"/>
          <w:szCs w:val="32"/>
          <w:shd w:val="clear" w:color="auto" w:fill="FFFFFF"/>
        </w:rPr>
        <w:t>mA</w:t>
      </w:r>
      <w:r w:rsidRPr="00332010">
        <w:rPr>
          <w:rFonts w:ascii="Times New Roman" w:eastAsia="仿宋_GB2312" w:hAnsi="Times New Roman" w:cs="Times New Roman" w:hint="eastAsia"/>
          <w:color w:val="000000"/>
          <w:sz w:val="32"/>
          <w:szCs w:val="32"/>
          <w:shd w:val="clear" w:color="auto" w:fill="FFFFFF"/>
        </w:rPr>
        <w:t>；</w:t>
      </w:r>
      <w:r w:rsidRPr="00332010">
        <w:rPr>
          <w:rFonts w:ascii="Times New Roman" w:eastAsia="仿宋_GB2312" w:hAnsi="Times New Roman" w:cs="Times New Roman"/>
          <w:color w:val="000000"/>
          <w:sz w:val="32"/>
          <w:szCs w:val="32"/>
          <w:shd w:val="clear" w:color="auto" w:fill="FFFFFF"/>
        </w:rPr>
        <w:t>单通道连续可调延时</w:t>
      </w:r>
      <w:r w:rsidRPr="00332010">
        <w:rPr>
          <w:rFonts w:ascii="Times New Roman" w:eastAsia="仿宋_GB2312" w:hAnsi="Times New Roman" w:cs="Times New Roman"/>
          <w:color w:val="000000"/>
          <w:sz w:val="32"/>
          <w:szCs w:val="32"/>
          <w:shd w:val="clear" w:color="auto" w:fill="FFFFFF"/>
        </w:rPr>
        <w:t>≥2ns</w:t>
      </w:r>
      <w:r w:rsidRPr="00332010">
        <w:rPr>
          <w:rFonts w:ascii="Times New Roman" w:eastAsia="仿宋_GB2312" w:hAnsi="Times New Roman" w:cs="Times New Roman"/>
          <w:color w:val="000000"/>
          <w:sz w:val="32"/>
          <w:szCs w:val="32"/>
          <w:shd w:val="clear" w:color="auto" w:fill="FFFFFF"/>
        </w:rPr>
        <w:t>；单通道比特数</w:t>
      </w:r>
      <w:r w:rsidRPr="00332010">
        <w:rPr>
          <w:rFonts w:ascii="Times New Roman" w:eastAsia="仿宋_GB2312" w:hAnsi="Times New Roman" w:cs="Times New Roman"/>
          <w:color w:val="000000"/>
          <w:sz w:val="32"/>
          <w:szCs w:val="32"/>
          <w:shd w:val="clear" w:color="auto" w:fill="FFFFFF"/>
        </w:rPr>
        <w:t>≥5bits</w:t>
      </w:r>
      <w:r w:rsidRPr="00332010">
        <w:rPr>
          <w:rFonts w:ascii="Times New Roman" w:eastAsia="仿宋_GB2312" w:hAnsi="Times New Roman" w:cs="Times New Roman"/>
          <w:color w:val="000000"/>
          <w:sz w:val="32"/>
          <w:szCs w:val="32"/>
          <w:shd w:val="clear" w:color="auto" w:fill="FFFFFF"/>
        </w:rPr>
        <w:t>；延时精度</w:t>
      </w:r>
      <w:r w:rsidRPr="00332010">
        <w:rPr>
          <w:rFonts w:ascii="Times New Roman" w:eastAsia="仿宋_GB2312" w:hAnsi="Times New Roman" w:cs="Times New Roman"/>
          <w:color w:val="000000"/>
          <w:sz w:val="32"/>
          <w:szCs w:val="32"/>
          <w:shd w:val="clear" w:color="auto" w:fill="FFFFFF"/>
        </w:rPr>
        <w:t>≤0.5ps</w:t>
      </w:r>
      <w:r w:rsidRPr="00332010">
        <w:rPr>
          <w:rFonts w:ascii="Times New Roman" w:eastAsia="仿宋_GB2312" w:hAnsi="Times New Roman" w:cs="Times New Roman"/>
          <w:color w:val="000000"/>
          <w:sz w:val="32"/>
          <w:szCs w:val="32"/>
          <w:shd w:val="clear" w:color="auto" w:fill="FFFFFF"/>
        </w:rPr>
        <w:t>，带宽</w:t>
      </w:r>
      <w:r w:rsidRPr="00332010">
        <w:rPr>
          <w:rFonts w:ascii="Times New Roman" w:eastAsia="仿宋_GB2312" w:hAnsi="Times New Roman" w:cs="Times New Roman"/>
          <w:color w:val="000000"/>
          <w:sz w:val="32"/>
          <w:szCs w:val="32"/>
          <w:shd w:val="clear" w:color="auto" w:fill="FFFFFF"/>
        </w:rPr>
        <w:t>≥10GHz</w:t>
      </w:r>
      <w:r w:rsidRPr="00332010">
        <w:rPr>
          <w:rFonts w:ascii="Times New Roman" w:eastAsia="仿宋_GB2312" w:hAnsi="Times New Roman" w:cs="Times New Roman"/>
          <w:color w:val="000000"/>
          <w:sz w:val="32"/>
          <w:szCs w:val="32"/>
          <w:shd w:val="clear" w:color="auto" w:fill="FFFFFF"/>
        </w:rPr>
        <w:t>；切换速度</w:t>
      </w:r>
      <w:r w:rsidRPr="00332010">
        <w:rPr>
          <w:rFonts w:ascii="Times New Roman" w:eastAsia="仿宋_GB2312" w:hAnsi="Times New Roman" w:cs="Times New Roman"/>
          <w:color w:val="000000"/>
          <w:sz w:val="32"/>
          <w:szCs w:val="32"/>
          <w:shd w:val="clear" w:color="auto" w:fill="FFFFFF"/>
        </w:rPr>
        <w:t>≤100μs</w:t>
      </w:r>
      <w:r w:rsidRPr="00332010">
        <w:rPr>
          <w:rFonts w:ascii="Times New Roman" w:eastAsia="仿宋_GB2312" w:hAnsi="Times New Roman" w:cs="Times New Roman"/>
          <w:color w:val="000000"/>
          <w:sz w:val="32"/>
          <w:szCs w:val="32"/>
          <w:shd w:val="clear" w:color="auto" w:fill="FFFFFF"/>
        </w:rPr>
        <w:t>；幅度一致性</w:t>
      </w:r>
      <w:r w:rsidRPr="00332010">
        <w:rPr>
          <w:rFonts w:ascii="Times New Roman" w:eastAsia="仿宋_GB2312" w:hAnsi="Times New Roman" w:cs="Times New Roman"/>
          <w:color w:val="000000"/>
          <w:sz w:val="32"/>
          <w:szCs w:val="32"/>
          <w:shd w:val="clear" w:color="auto" w:fill="FFFFFF"/>
        </w:rPr>
        <w:t>≤0.5dB</w:t>
      </w:r>
      <w:r w:rsidRPr="00332010">
        <w:rPr>
          <w:rFonts w:ascii="Times New Roman" w:eastAsia="仿宋_GB2312" w:hAnsi="Times New Roman" w:cs="Times New Roman"/>
          <w:color w:val="000000"/>
          <w:sz w:val="32"/>
          <w:szCs w:val="32"/>
          <w:shd w:val="clear" w:color="auto" w:fill="FFFFFF"/>
        </w:rPr>
        <w:t>；通道间隔离度</w:t>
      </w:r>
      <w:r w:rsidRPr="00332010">
        <w:rPr>
          <w:rFonts w:ascii="Times New Roman" w:eastAsia="仿宋_GB2312" w:hAnsi="Times New Roman" w:cs="Times New Roman"/>
          <w:color w:val="000000"/>
          <w:sz w:val="32"/>
          <w:szCs w:val="32"/>
          <w:shd w:val="clear" w:color="auto" w:fill="FFFFFF"/>
        </w:rPr>
        <w:t>≥30dB</w:t>
      </w:r>
      <w:r w:rsidRPr="00332010">
        <w:rPr>
          <w:rFonts w:ascii="Times New Roman" w:eastAsia="仿宋_GB2312" w:hAnsi="Times New Roman" w:cs="Times New Roman"/>
          <w:color w:val="000000"/>
          <w:sz w:val="32"/>
          <w:szCs w:val="32"/>
          <w:shd w:val="clear" w:color="auto" w:fill="FFFFFF"/>
        </w:rPr>
        <w:t>；光纤到</w:t>
      </w:r>
      <w:proofErr w:type="gramStart"/>
      <w:r w:rsidRPr="00332010">
        <w:rPr>
          <w:rFonts w:ascii="Times New Roman" w:eastAsia="仿宋_GB2312" w:hAnsi="Times New Roman" w:cs="Times New Roman"/>
          <w:color w:val="000000"/>
          <w:sz w:val="32"/>
          <w:szCs w:val="32"/>
          <w:shd w:val="clear" w:color="auto" w:fill="FFFFFF"/>
        </w:rPr>
        <w:t>光纤插损</w:t>
      </w:r>
      <w:proofErr w:type="gramEnd"/>
      <w:r w:rsidRPr="00332010">
        <w:rPr>
          <w:rFonts w:ascii="Times New Roman" w:eastAsia="仿宋_GB2312" w:hAnsi="Times New Roman" w:cs="Times New Roman"/>
          <w:color w:val="000000"/>
          <w:sz w:val="32"/>
          <w:szCs w:val="32"/>
          <w:shd w:val="clear" w:color="auto" w:fill="FFFFFF"/>
        </w:rPr>
        <w:t>≤12dB</w:t>
      </w:r>
      <w:r w:rsidRPr="00332010">
        <w:rPr>
          <w:rFonts w:ascii="Times New Roman" w:eastAsia="仿宋_GB2312" w:hAnsi="Times New Roman" w:cs="Times New Roman"/>
          <w:color w:val="000000"/>
          <w:sz w:val="32"/>
          <w:szCs w:val="32"/>
          <w:shd w:val="clear" w:color="auto" w:fill="FFFFFF"/>
        </w:rPr>
        <w:t>；</w:t>
      </w:r>
      <w:r w:rsidRPr="00332010">
        <w:rPr>
          <w:rFonts w:ascii="Times New Roman" w:eastAsia="仿宋_GB2312" w:hAnsi="Times New Roman" w:cs="Times New Roman" w:hint="eastAsia"/>
          <w:color w:val="000000"/>
          <w:sz w:val="32"/>
          <w:szCs w:val="32"/>
          <w:shd w:val="clear" w:color="auto" w:fill="FFFFFF"/>
        </w:rPr>
        <w:t>申请发明专利不少于</w:t>
      </w:r>
      <w:r>
        <w:rPr>
          <w:rFonts w:ascii="Times New Roman" w:eastAsia="仿宋_GB2312" w:hAnsi="Times New Roman" w:cs="Times New Roman"/>
          <w:color w:val="000000"/>
          <w:sz w:val="32"/>
          <w:szCs w:val="32"/>
          <w:shd w:val="clear" w:color="auto" w:fill="FFFFFF"/>
        </w:rPr>
        <w:t>5</w:t>
      </w:r>
      <w:r w:rsidRPr="00332010">
        <w:rPr>
          <w:rFonts w:ascii="Times New Roman" w:eastAsia="仿宋_GB2312" w:hAnsi="Times New Roman" w:cs="Times New Roman" w:hint="eastAsia"/>
          <w:color w:val="000000"/>
          <w:sz w:val="32"/>
          <w:szCs w:val="32"/>
          <w:shd w:val="clear" w:color="auto" w:fill="FFFFFF"/>
        </w:rPr>
        <w:t>项，发表</w:t>
      </w:r>
      <w:r w:rsidRPr="00332010">
        <w:rPr>
          <w:rFonts w:ascii="Times New Roman" w:eastAsia="仿宋_GB2312" w:hAnsi="Times New Roman" w:cs="Times New Roman" w:hint="eastAsia"/>
          <w:color w:val="000000"/>
          <w:sz w:val="32"/>
          <w:szCs w:val="32"/>
          <w:shd w:val="clear" w:color="auto" w:fill="FFFFFF"/>
        </w:rPr>
        <w:t>SCI</w:t>
      </w:r>
      <w:r w:rsidRPr="00332010">
        <w:rPr>
          <w:rFonts w:ascii="Times New Roman" w:eastAsia="仿宋_GB2312" w:hAnsi="Times New Roman" w:cs="Times New Roman" w:hint="eastAsia"/>
          <w:color w:val="000000"/>
          <w:sz w:val="32"/>
          <w:szCs w:val="32"/>
          <w:shd w:val="clear" w:color="auto" w:fill="FFFFFF"/>
        </w:rPr>
        <w:t>论文不少于</w:t>
      </w:r>
      <w:r>
        <w:rPr>
          <w:rFonts w:ascii="Times New Roman" w:eastAsia="仿宋_GB2312" w:hAnsi="Times New Roman" w:cs="Times New Roman" w:hint="eastAsia"/>
          <w:color w:val="000000"/>
          <w:sz w:val="32"/>
          <w:szCs w:val="32"/>
          <w:shd w:val="clear" w:color="auto" w:fill="FFFFFF"/>
        </w:rPr>
        <w:t>3</w:t>
      </w:r>
      <w:r w:rsidRPr="00332010">
        <w:rPr>
          <w:rFonts w:ascii="Times New Roman" w:eastAsia="仿宋_GB2312" w:hAnsi="Times New Roman" w:cs="Times New Roman" w:hint="eastAsia"/>
          <w:color w:val="000000"/>
          <w:sz w:val="32"/>
          <w:szCs w:val="32"/>
          <w:shd w:val="clear" w:color="auto" w:fill="FFFFFF"/>
        </w:rPr>
        <w:t>篇。</w:t>
      </w:r>
    </w:p>
    <w:p w14:paraId="2E4E24A1" w14:textId="662FAA24" w:rsidR="00BD6FBD" w:rsidRDefault="00BD6FBD" w:rsidP="00A70427">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Pr>
          <w:rFonts w:ascii="Times New Roman" w:eastAsia="仿宋_GB2312" w:hAnsi="Times New Roman" w:cs="Times New Roman"/>
          <w:color w:val="000000"/>
          <w:sz w:val="32"/>
          <w:szCs w:val="32"/>
          <w:shd w:val="clear" w:color="auto" w:fill="FFFFFF"/>
        </w:rPr>
        <w:t>要求企业</w:t>
      </w:r>
      <w:r>
        <w:rPr>
          <w:rFonts w:ascii="Times New Roman" w:eastAsia="仿宋_GB2312" w:hAnsi="Times New Roman" w:cs="Times New Roman" w:hint="eastAsia"/>
          <w:color w:val="000000"/>
          <w:sz w:val="32"/>
          <w:szCs w:val="32"/>
          <w:shd w:val="clear" w:color="auto" w:fill="FFFFFF"/>
        </w:rPr>
        <w:t>或科研院所</w:t>
      </w:r>
      <w:r>
        <w:rPr>
          <w:rFonts w:ascii="Times New Roman" w:eastAsia="仿宋_GB2312" w:hAnsi="Times New Roman" w:cs="Times New Roman"/>
          <w:color w:val="000000"/>
          <w:sz w:val="32"/>
          <w:szCs w:val="32"/>
          <w:shd w:val="clear" w:color="auto" w:fill="FFFFFF"/>
        </w:rPr>
        <w:t>牵头，鼓励企业与科研院所联合申报。财政补助原则上不超过</w:t>
      </w:r>
      <w:r w:rsidR="00851DC9">
        <w:rPr>
          <w:rFonts w:ascii="Times New Roman" w:eastAsia="仿宋_GB2312" w:hAnsi="Times New Roman" w:cs="Times New Roman" w:hint="eastAsia"/>
          <w:color w:val="000000"/>
          <w:sz w:val="32"/>
          <w:szCs w:val="32"/>
          <w:shd w:val="clear" w:color="auto" w:fill="FFFFFF"/>
        </w:rPr>
        <w:t>3</w:t>
      </w:r>
      <w:r>
        <w:rPr>
          <w:rFonts w:ascii="Times New Roman" w:eastAsia="仿宋_GB2312" w:hAnsi="Times New Roman" w:cs="Times New Roman" w:hint="eastAsia"/>
          <w:color w:val="000000"/>
          <w:sz w:val="32"/>
          <w:szCs w:val="32"/>
          <w:shd w:val="clear" w:color="auto" w:fill="FFFFFF"/>
        </w:rPr>
        <w:t>00</w:t>
      </w:r>
      <w:r>
        <w:rPr>
          <w:rFonts w:ascii="Times New Roman" w:eastAsia="仿宋_GB2312" w:hAnsi="Times New Roman" w:cs="Times New Roman"/>
          <w:color w:val="000000"/>
          <w:sz w:val="32"/>
          <w:szCs w:val="32"/>
          <w:shd w:val="clear" w:color="auto" w:fill="FFFFFF"/>
        </w:rPr>
        <w:t>万元，且不超过项目科技投入的</w:t>
      </w:r>
      <w:r w:rsidR="00D97892">
        <w:rPr>
          <w:rFonts w:ascii="Times New Roman" w:eastAsia="仿宋_GB2312" w:hAnsi="Times New Roman" w:cs="Times New Roman" w:hint="eastAsia"/>
          <w:color w:val="000000"/>
          <w:sz w:val="32"/>
          <w:szCs w:val="32"/>
          <w:shd w:val="clear" w:color="auto" w:fill="FFFFFF"/>
        </w:rPr>
        <w:t>3</w:t>
      </w:r>
      <w:r>
        <w:rPr>
          <w:rFonts w:ascii="Times New Roman" w:eastAsia="仿宋_GB2312" w:hAnsi="Times New Roman" w:cs="Times New Roman"/>
          <w:color w:val="000000"/>
          <w:sz w:val="32"/>
          <w:szCs w:val="32"/>
          <w:shd w:val="clear" w:color="auto" w:fill="FFFFFF"/>
        </w:rPr>
        <w:t>0%</w:t>
      </w:r>
      <w:r>
        <w:rPr>
          <w:rFonts w:ascii="Times New Roman" w:eastAsia="仿宋_GB2312" w:hAnsi="Times New Roman" w:cs="Times New Roman"/>
          <w:color w:val="000000"/>
          <w:sz w:val="32"/>
          <w:szCs w:val="32"/>
          <w:shd w:val="clear" w:color="auto" w:fill="FFFFFF"/>
        </w:rPr>
        <w:t>。</w:t>
      </w:r>
      <w:r w:rsidR="00851DC9" w:rsidRPr="000671C6">
        <w:rPr>
          <w:rFonts w:ascii="Times New Roman" w:eastAsia="仿宋_GB2312" w:hAnsi="Times New Roman" w:cs="Times New Roman"/>
          <w:color w:val="000000"/>
          <w:sz w:val="32"/>
          <w:szCs w:val="32"/>
          <w:shd w:val="clear" w:color="auto" w:fill="FFFFFF"/>
        </w:rPr>
        <w:t>（指南编写专家：</w:t>
      </w:r>
      <w:r w:rsidR="000671C6" w:rsidRPr="000671C6">
        <w:rPr>
          <w:rFonts w:ascii="Times New Roman" w:eastAsia="仿宋_GB2312" w:hAnsi="Times New Roman" w:cs="Times New Roman" w:hint="eastAsia"/>
          <w:color w:val="000000"/>
          <w:sz w:val="32"/>
          <w:szCs w:val="32"/>
          <w:shd w:val="clear" w:color="auto" w:fill="FFFFFF"/>
        </w:rPr>
        <w:t>陈智勇、沈祥、张海涛</w:t>
      </w:r>
      <w:r w:rsidR="00851DC9" w:rsidRPr="000671C6">
        <w:rPr>
          <w:rFonts w:ascii="Times New Roman" w:eastAsia="仿宋_GB2312" w:hAnsi="Times New Roman" w:cs="Times New Roman"/>
          <w:color w:val="000000"/>
          <w:sz w:val="32"/>
          <w:szCs w:val="32"/>
          <w:shd w:val="clear" w:color="auto" w:fill="FFFFFF"/>
        </w:rPr>
        <w:t>）</w:t>
      </w:r>
    </w:p>
    <w:p w14:paraId="6BA93274" w14:textId="77777777" w:rsidR="009F3F40" w:rsidRDefault="009F3F40" w:rsidP="00A70427">
      <w:pPr>
        <w:snapToGrid w:val="0"/>
        <w:spacing w:line="580" w:lineRule="exact"/>
        <w:ind w:firstLineChars="200" w:firstLine="640"/>
        <w:contextualSpacing/>
        <w:rPr>
          <w:rFonts w:ascii="Times New Roman" w:eastAsia="黑体" w:hAnsi="Times New Roman" w:cs="Times New Roman"/>
          <w:sz w:val="32"/>
          <w:szCs w:val="32"/>
        </w:rPr>
      </w:pPr>
    </w:p>
    <w:p w14:paraId="4384B52E" w14:textId="3232733D" w:rsidR="00BD6FBD" w:rsidRDefault="009F3F40" w:rsidP="00A70427">
      <w:pPr>
        <w:snapToGrid w:val="0"/>
        <w:spacing w:line="580" w:lineRule="exact"/>
        <w:ind w:firstLineChars="200" w:firstLine="643"/>
        <w:contextualSpacing/>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38</w:t>
      </w:r>
      <w:r w:rsidR="00B41B5E">
        <w:rPr>
          <w:rFonts w:ascii="楷体_GB2312" w:eastAsia="楷体_GB2312" w:hAnsi="Times New Roman" w:cs="Times New Roman" w:hint="eastAsia"/>
          <w:b/>
          <w:sz w:val="32"/>
          <w:szCs w:val="32"/>
        </w:rPr>
        <w:t>、</w:t>
      </w:r>
      <w:r w:rsidR="00BD6FBD" w:rsidRPr="002504FE">
        <w:rPr>
          <w:rFonts w:ascii="楷体_GB2312" w:eastAsia="楷体_GB2312" w:hAnsi="Times New Roman" w:cs="Times New Roman" w:hint="eastAsia"/>
          <w:b/>
          <w:sz w:val="32"/>
          <w:szCs w:val="32"/>
        </w:rPr>
        <w:t>高精度室内三维实景重建技术研发及应用</w:t>
      </w:r>
    </w:p>
    <w:p w14:paraId="4D9B00AB" w14:textId="3F52D6F8" w:rsidR="00392C70" w:rsidRDefault="00BD6FBD" w:rsidP="00A70427">
      <w:pPr>
        <w:spacing w:line="580" w:lineRule="exact"/>
        <w:ind w:firstLineChars="200" w:firstLine="643"/>
        <w:contextualSpacing/>
        <w:rPr>
          <w:rFonts w:ascii="仿宋" w:eastAsia="仿宋" w:hAnsi="仿宋" w:cs="Times New Roman"/>
          <w:sz w:val="30"/>
          <w:szCs w:val="30"/>
        </w:rPr>
      </w:pPr>
      <w:r>
        <w:rPr>
          <w:rFonts w:ascii="楷体_GB2312" w:eastAsia="楷体_GB2312" w:hAnsi="Times New Roman" w:cs="Times New Roman" w:hint="eastAsia"/>
          <w:b/>
          <w:sz w:val="32"/>
          <w:szCs w:val="32"/>
        </w:rPr>
        <w:t>研究内容：</w:t>
      </w:r>
      <w:r w:rsidR="00392C70" w:rsidRPr="00392C70">
        <w:rPr>
          <w:rFonts w:ascii="Times New Roman" w:eastAsia="仿宋_GB2312" w:hAnsi="Times New Roman" w:cs="Times New Roman" w:hint="eastAsia"/>
          <w:sz w:val="32"/>
          <w:szCs w:val="32"/>
        </w:rPr>
        <w:t>针对激光、结构光、多目视觉等传感器数据采样频率不同、模态不同、空间分辨率不同和维度不同而造成数据节点不一致的问题，开展多</w:t>
      </w:r>
      <w:proofErr w:type="gramStart"/>
      <w:r w:rsidR="00392C70" w:rsidRPr="00392C70">
        <w:rPr>
          <w:rFonts w:ascii="Times New Roman" w:eastAsia="仿宋_GB2312" w:hAnsi="Times New Roman" w:cs="Times New Roman" w:hint="eastAsia"/>
          <w:sz w:val="32"/>
          <w:szCs w:val="32"/>
        </w:rPr>
        <w:t>模数据</w:t>
      </w:r>
      <w:proofErr w:type="gramEnd"/>
      <w:r w:rsidR="00392C70" w:rsidRPr="00392C70">
        <w:rPr>
          <w:rFonts w:ascii="Times New Roman" w:eastAsia="仿宋_GB2312" w:hAnsi="Times New Roman" w:cs="Times New Roman" w:hint="eastAsia"/>
          <w:sz w:val="32"/>
          <w:szCs w:val="32"/>
        </w:rPr>
        <w:t>的联合标定研究，实现点</w:t>
      </w:r>
      <w:proofErr w:type="gramStart"/>
      <w:r w:rsidR="00392C70" w:rsidRPr="00392C70">
        <w:rPr>
          <w:rFonts w:ascii="Times New Roman" w:eastAsia="仿宋_GB2312" w:hAnsi="Times New Roman" w:cs="Times New Roman" w:hint="eastAsia"/>
          <w:sz w:val="32"/>
          <w:szCs w:val="32"/>
        </w:rPr>
        <w:t>云数据</w:t>
      </w:r>
      <w:proofErr w:type="gramEnd"/>
      <w:r w:rsidR="00392C70" w:rsidRPr="00392C70">
        <w:rPr>
          <w:rFonts w:ascii="Times New Roman" w:eastAsia="仿宋_GB2312" w:hAnsi="Times New Roman" w:cs="Times New Roman" w:hint="eastAsia"/>
          <w:sz w:val="32"/>
          <w:szCs w:val="32"/>
        </w:rPr>
        <w:t>与图像数据的高精度匹配、校准与同步；针对多传感器数据采集数量大与噪声干扰的问题，设计非线性多边滤波器，消除无效及冗余数据，提高数据的处理速度，准确性及鲁棒性；利用所构建的高精度室内三维模型，实现</w:t>
      </w:r>
      <w:r w:rsidR="00392C70" w:rsidRPr="00392C70">
        <w:rPr>
          <w:rFonts w:ascii="Times New Roman" w:eastAsia="仿宋_GB2312" w:hAnsi="Times New Roman" w:cs="Times New Roman"/>
          <w:sz w:val="32"/>
          <w:szCs w:val="32"/>
        </w:rPr>
        <w:t>VR/AR</w:t>
      </w:r>
      <w:r w:rsidR="00392C70" w:rsidRPr="00392C70">
        <w:rPr>
          <w:rFonts w:ascii="Times New Roman" w:eastAsia="仿宋_GB2312" w:hAnsi="Times New Roman" w:cs="Times New Roman"/>
          <w:sz w:val="32"/>
          <w:szCs w:val="32"/>
        </w:rPr>
        <w:t>的高精度定位与多种互动体验应用。</w:t>
      </w:r>
    </w:p>
    <w:p w14:paraId="12D55CD6" w14:textId="26C14522" w:rsidR="00CC3D8A" w:rsidRPr="00D67731" w:rsidRDefault="00BD6FBD" w:rsidP="00D67731">
      <w:pPr>
        <w:spacing w:line="580" w:lineRule="exact"/>
        <w:ind w:firstLine="601"/>
        <w:contextualSpacing/>
        <w:rPr>
          <w:rFonts w:ascii="Times New Roman" w:eastAsia="仿宋_GB2312" w:hAnsi="Times New Roman" w:cs="Times New Roman"/>
          <w:sz w:val="32"/>
          <w:szCs w:val="32"/>
        </w:rPr>
      </w:pPr>
      <w:r>
        <w:rPr>
          <w:rFonts w:ascii="Times New Roman" w:eastAsia="楷体_GB2312" w:hAnsi="Times New Roman" w:cs="Times New Roman"/>
          <w:b/>
          <w:sz w:val="32"/>
          <w:szCs w:val="32"/>
        </w:rPr>
        <w:t>考核指标：</w:t>
      </w:r>
      <w:r w:rsidR="00392C70" w:rsidRPr="00392C70">
        <w:rPr>
          <w:rFonts w:ascii="Times New Roman" w:eastAsia="仿宋_GB2312" w:hAnsi="Times New Roman" w:cs="Times New Roman" w:hint="eastAsia"/>
          <w:sz w:val="32"/>
          <w:szCs w:val="32"/>
        </w:rPr>
        <w:t>形成一套室内的三维实景快速高精度重建应用软件，解决室内重建通用性、成本、周期问题，完成在智慧园区、</w:t>
      </w:r>
      <w:r w:rsidR="00392C70" w:rsidRPr="00392C70">
        <w:rPr>
          <w:rFonts w:ascii="Times New Roman" w:eastAsia="仿宋_GB2312" w:hAnsi="Times New Roman" w:cs="Times New Roman" w:hint="eastAsia"/>
          <w:sz w:val="32"/>
          <w:szCs w:val="32"/>
        </w:rPr>
        <w:lastRenderedPageBreak/>
        <w:t>公安监管、</w:t>
      </w:r>
      <w:r w:rsidR="00392C70" w:rsidRPr="00392C70">
        <w:rPr>
          <w:rFonts w:ascii="Times New Roman" w:eastAsia="仿宋_GB2312" w:hAnsi="Times New Roman" w:cs="Times New Roman"/>
          <w:sz w:val="32"/>
          <w:szCs w:val="32"/>
        </w:rPr>
        <w:t>VR/AR</w:t>
      </w:r>
      <w:r w:rsidR="00392C70" w:rsidRPr="00392C70">
        <w:rPr>
          <w:rFonts w:ascii="Times New Roman" w:eastAsia="仿宋_GB2312" w:hAnsi="Times New Roman" w:cs="Times New Roman"/>
          <w:sz w:val="32"/>
          <w:szCs w:val="32"/>
        </w:rPr>
        <w:t>互动等不少于</w:t>
      </w:r>
      <w:r w:rsidR="00392C70" w:rsidRPr="00392C70">
        <w:rPr>
          <w:rFonts w:ascii="Times New Roman" w:eastAsia="仿宋_GB2312" w:hAnsi="Times New Roman" w:cs="Times New Roman"/>
          <w:sz w:val="32"/>
          <w:szCs w:val="32"/>
        </w:rPr>
        <w:t>3</w:t>
      </w:r>
      <w:r w:rsidR="00392C70" w:rsidRPr="00392C70">
        <w:rPr>
          <w:rFonts w:ascii="Times New Roman" w:eastAsia="仿宋_GB2312" w:hAnsi="Times New Roman" w:cs="Times New Roman"/>
          <w:sz w:val="32"/>
          <w:szCs w:val="32"/>
        </w:rPr>
        <w:t>个行业的完整商业化示范应用，形成上下游数字经济产业链及云平台；针对面积大于</w:t>
      </w:r>
      <w:r w:rsidR="00392C70" w:rsidRPr="00392C70">
        <w:rPr>
          <w:rFonts w:ascii="Times New Roman" w:eastAsia="仿宋_GB2312" w:hAnsi="Times New Roman" w:cs="Times New Roman"/>
          <w:sz w:val="32"/>
          <w:szCs w:val="32"/>
        </w:rPr>
        <w:t>1000</w:t>
      </w:r>
      <w:r w:rsidR="00392C70" w:rsidRPr="00392C70">
        <w:rPr>
          <w:rFonts w:ascii="Times New Roman" w:eastAsia="仿宋_GB2312" w:hAnsi="Times New Roman" w:cs="Times New Roman"/>
          <w:sz w:val="32"/>
          <w:szCs w:val="32"/>
        </w:rPr>
        <w:t>平方米的写字楼、商城、住宅、工厂等典型室内环境，快速构建高精度三维地图，利用多节点计算集群处理时间小于</w:t>
      </w:r>
      <w:r w:rsidR="00392C70" w:rsidRPr="00392C70">
        <w:rPr>
          <w:rFonts w:ascii="Times New Roman" w:eastAsia="仿宋_GB2312" w:hAnsi="Times New Roman" w:cs="Times New Roman"/>
          <w:sz w:val="32"/>
          <w:szCs w:val="32"/>
        </w:rPr>
        <w:t>1</w:t>
      </w:r>
      <w:r w:rsidR="00392C70" w:rsidRPr="00392C70">
        <w:rPr>
          <w:rFonts w:ascii="Times New Roman" w:eastAsia="仿宋_GB2312" w:hAnsi="Times New Roman" w:cs="Times New Roman"/>
          <w:sz w:val="32"/>
          <w:szCs w:val="32"/>
        </w:rPr>
        <w:t>小时；所构建的室内三维模型具有三维语义、可分解组合的特性，模型重建精度小于</w:t>
      </w:r>
      <w:r w:rsidR="00392C70" w:rsidRPr="00392C70">
        <w:rPr>
          <w:rFonts w:ascii="Times New Roman" w:eastAsia="仿宋_GB2312" w:hAnsi="Times New Roman" w:cs="Times New Roman"/>
          <w:sz w:val="32"/>
          <w:szCs w:val="32"/>
        </w:rPr>
        <w:t>3cm</w:t>
      </w:r>
      <w:r w:rsidR="00392C70" w:rsidRPr="00392C70">
        <w:rPr>
          <w:rFonts w:ascii="Times New Roman" w:eastAsia="仿宋_GB2312" w:hAnsi="Times New Roman" w:cs="Times New Roman"/>
          <w:sz w:val="32"/>
          <w:szCs w:val="32"/>
        </w:rPr>
        <w:t>；申请发明专利</w:t>
      </w:r>
      <w:r w:rsidR="00392C70" w:rsidRPr="00392C70">
        <w:rPr>
          <w:rFonts w:ascii="Times New Roman" w:eastAsia="仿宋_GB2312" w:hAnsi="Times New Roman" w:cs="Times New Roman"/>
          <w:sz w:val="32"/>
          <w:szCs w:val="32"/>
        </w:rPr>
        <w:t>5-6</w:t>
      </w:r>
      <w:r w:rsidR="00392C70" w:rsidRPr="00392C70">
        <w:rPr>
          <w:rFonts w:ascii="Times New Roman" w:eastAsia="仿宋_GB2312" w:hAnsi="Times New Roman" w:cs="Times New Roman"/>
          <w:sz w:val="32"/>
          <w:szCs w:val="32"/>
        </w:rPr>
        <w:t>项，培养高层次人才</w:t>
      </w:r>
      <w:r w:rsidR="00392C70" w:rsidRPr="00392C70">
        <w:rPr>
          <w:rFonts w:ascii="Times New Roman" w:eastAsia="仿宋_GB2312" w:hAnsi="Times New Roman" w:cs="Times New Roman"/>
          <w:sz w:val="32"/>
          <w:szCs w:val="32"/>
        </w:rPr>
        <w:t>2-3</w:t>
      </w:r>
      <w:r w:rsidR="00392C70" w:rsidRPr="00392C70">
        <w:rPr>
          <w:rFonts w:ascii="Times New Roman" w:eastAsia="仿宋_GB2312" w:hAnsi="Times New Roman" w:cs="Times New Roman"/>
          <w:sz w:val="32"/>
          <w:szCs w:val="32"/>
        </w:rPr>
        <w:t>名，软件著作权</w:t>
      </w:r>
      <w:r w:rsidR="00392C70" w:rsidRPr="00392C70">
        <w:rPr>
          <w:rFonts w:ascii="Times New Roman" w:eastAsia="仿宋_GB2312" w:hAnsi="Times New Roman" w:cs="Times New Roman"/>
          <w:sz w:val="32"/>
          <w:szCs w:val="32"/>
        </w:rPr>
        <w:t>5-6</w:t>
      </w:r>
      <w:r w:rsidR="00392C70" w:rsidRPr="00392C70">
        <w:rPr>
          <w:rFonts w:ascii="Times New Roman" w:eastAsia="仿宋_GB2312" w:hAnsi="Times New Roman" w:cs="Times New Roman"/>
          <w:sz w:val="32"/>
          <w:szCs w:val="32"/>
        </w:rPr>
        <w:t>项；项目执行期内实现该软件及其应用的销售收入不低于</w:t>
      </w:r>
      <w:r w:rsidR="00392C70" w:rsidRPr="00392C70">
        <w:rPr>
          <w:rFonts w:ascii="Times New Roman" w:eastAsia="仿宋_GB2312" w:hAnsi="Times New Roman" w:cs="Times New Roman"/>
          <w:sz w:val="32"/>
          <w:szCs w:val="32"/>
        </w:rPr>
        <w:t>3000</w:t>
      </w:r>
      <w:r w:rsidR="00392C70" w:rsidRPr="00392C70">
        <w:rPr>
          <w:rFonts w:ascii="Times New Roman" w:eastAsia="仿宋_GB2312" w:hAnsi="Times New Roman" w:cs="Times New Roman"/>
          <w:sz w:val="32"/>
          <w:szCs w:val="32"/>
        </w:rPr>
        <w:t>万元。</w:t>
      </w:r>
    </w:p>
    <w:p w14:paraId="3579E3D4" w14:textId="1E1F5EED" w:rsidR="00BD6FBD" w:rsidRDefault="00BD6FBD" w:rsidP="00A70427">
      <w:pPr>
        <w:spacing w:line="580" w:lineRule="exact"/>
        <w:ind w:firstLine="601"/>
        <w:contextualSpacing/>
        <w:rPr>
          <w:rFonts w:ascii="Times New Roman" w:eastAsia="仿宋_GB2312" w:hAnsi="Times New Roman" w:cs="Times New Roman"/>
          <w:sz w:val="32"/>
          <w:szCs w:val="32"/>
        </w:rPr>
      </w:pPr>
      <w:r>
        <w:rPr>
          <w:rFonts w:ascii="楷体_GB2312" w:eastAsia="楷体_GB2312" w:hAnsi="Times New Roman" w:cs="Times New Roman"/>
          <w:b/>
          <w:sz w:val="32"/>
          <w:szCs w:val="32"/>
          <w:shd w:val="clear" w:color="auto" w:fill="FFFFFF"/>
        </w:rPr>
        <w:t>有关说明：</w:t>
      </w:r>
      <w:r w:rsidRPr="0010637A">
        <w:rPr>
          <w:rFonts w:ascii="Times New Roman" w:eastAsia="仿宋_GB2312" w:hAnsi="Times New Roman" w:cs="Times New Roman" w:hint="eastAsia"/>
          <w:sz w:val="32"/>
          <w:szCs w:val="32"/>
        </w:rPr>
        <w:t>要求企事业单位牵头，</w:t>
      </w:r>
      <w:r>
        <w:rPr>
          <w:rFonts w:ascii="Times New Roman" w:eastAsia="仿宋_GB2312" w:hAnsi="Times New Roman" w:cs="Times New Roman" w:hint="eastAsia"/>
          <w:sz w:val="32"/>
          <w:szCs w:val="32"/>
        </w:rPr>
        <w:t>鼓励支持高校、科研院所和管理部门</w:t>
      </w:r>
      <w:r w:rsidRPr="0010637A">
        <w:rPr>
          <w:rFonts w:ascii="Times New Roman" w:eastAsia="仿宋_GB2312" w:hAnsi="Times New Roman" w:cs="Times New Roman" w:hint="eastAsia"/>
          <w:sz w:val="32"/>
          <w:szCs w:val="32"/>
        </w:rPr>
        <w:t>联合申报。财政补助原则上不超过</w:t>
      </w:r>
      <w:r w:rsidR="00851DC9">
        <w:rPr>
          <w:rFonts w:ascii="Times New Roman" w:eastAsia="仿宋_GB2312" w:hAnsi="Times New Roman" w:cs="Times New Roman" w:hint="eastAsia"/>
          <w:sz w:val="32"/>
          <w:szCs w:val="32"/>
        </w:rPr>
        <w:t>3</w:t>
      </w:r>
      <w:r w:rsidRPr="0010637A">
        <w:rPr>
          <w:rFonts w:ascii="Times New Roman" w:eastAsia="仿宋_GB2312" w:hAnsi="Times New Roman" w:cs="Times New Roman" w:hint="eastAsia"/>
          <w:sz w:val="32"/>
          <w:szCs w:val="32"/>
        </w:rPr>
        <w:t>00</w:t>
      </w:r>
      <w:r w:rsidRPr="0010637A">
        <w:rPr>
          <w:rFonts w:ascii="Times New Roman" w:eastAsia="仿宋_GB2312" w:hAnsi="Times New Roman" w:cs="Times New Roman" w:hint="eastAsia"/>
          <w:sz w:val="32"/>
          <w:szCs w:val="32"/>
        </w:rPr>
        <w:t>万元，且不超过项目科技投入的</w:t>
      </w:r>
      <w:r w:rsidR="00D97892">
        <w:rPr>
          <w:rFonts w:ascii="Times New Roman" w:eastAsia="仿宋_GB2312" w:hAnsi="Times New Roman" w:cs="Times New Roman" w:hint="eastAsia"/>
          <w:sz w:val="32"/>
          <w:szCs w:val="32"/>
        </w:rPr>
        <w:t>3</w:t>
      </w:r>
      <w:r w:rsidRPr="0010637A">
        <w:rPr>
          <w:rFonts w:ascii="Times New Roman" w:eastAsia="仿宋_GB2312" w:hAnsi="Times New Roman" w:cs="Times New Roman" w:hint="eastAsia"/>
          <w:sz w:val="32"/>
          <w:szCs w:val="32"/>
        </w:rPr>
        <w:t>0%</w:t>
      </w:r>
      <w:r w:rsidRPr="0010637A">
        <w:rPr>
          <w:rFonts w:ascii="Times New Roman" w:eastAsia="仿宋_GB2312" w:hAnsi="Times New Roman" w:cs="Times New Roman" w:hint="eastAsia"/>
          <w:sz w:val="32"/>
          <w:szCs w:val="32"/>
        </w:rPr>
        <w:t>。（指南编写专家：肖江剑、</w:t>
      </w:r>
      <w:proofErr w:type="gramStart"/>
      <w:r w:rsidRPr="0010637A">
        <w:rPr>
          <w:rFonts w:ascii="Times New Roman" w:eastAsia="仿宋_GB2312" w:hAnsi="Times New Roman" w:cs="Times New Roman" w:hint="eastAsia"/>
          <w:sz w:val="32"/>
          <w:szCs w:val="32"/>
        </w:rPr>
        <w:t>庞</w:t>
      </w:r>
      <w:proofErr w:type="gramEnd"/>
      <w:r w:rsidRPr="0010637A">
        <w:rPr>
          <w:rFonts w:ascii="Times New Roman" w:eastAsia="仿宋_GB2312" w:hAnsi="Times New Roman" w:cs="Times New Roman" w:hint="eastAsia"/>
          <w:sz w:val="32"/>
          <w:szCs w:val="32"/>
        </w:rPr>
        <w:t>超逸、宋加涛）</w:t>
      </w:r>
    </w:p>
    <w:p w14:paraId="55018872" w14:textId="77777777" w:rsidR="009F3F40" w:rsidRDefault="009F3F40" w:rsidP="00A70427">
      <w:pPr>
        <w:snapToGrid w:val="0"/>
        <w:spacing w:line="580" w:lineRule="exact"/>
        <w:ind w:firstLine="420"/>
        <w:rPr>
          <w:rFonts w:ascii="Times New Roman" w:eastAsia="黑体" w:hAnsi="Times New Roman" w:cs="Times New Roman"/>
          <w:sz w:val="32"/>
          <w:szCs w:val="32"/>
        </w:rPr>
      </w:pPr>
    </w:p>
    <w:p w14:paraId="11B02E33" w14:textId="0CC7A9E0" w:rsidR="00867385" w:rsidRPr="00867385" w:rsidRDefault="00D74401" w:rsidP="00A70427">
      <w:pPr>
        <w:snapToGrid w:val="0"/>
        <w:spacing w:line="58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39</w:t>
      </w:r>
      <w:r w:rsidR="00867385" w:rsidRPr="00867385">
        <w:rPr>
          <w:rFonts w:ascii="楷体_GB2312" w:eastAsia="楷体_GB2312" w:hAnsi="Times New Roman" w:cs="Times New Roman"/>
          <w:b/>
          <w:sz w:val="32"/>
          <w:szCs w:val="32"/>
        </w:rPr>
        <w:t>、柔性传感系统及其在人机交互技术上的应用</w:t>
      </w:r>
    </w:p>
    <w:p w14:paraId="2EE9071C" w14:textId="77777777" w:rsidR="00867385" w:rsidRPr="00867385" w:rsidRDefault="00867385" w:rsidP="00A70427">
      <w:pPr>
        <w:snapToGrid w:val="0"/>
        <w:spacing w:line="580" w:lineRule="exact"/>
        <w:ind w:firstLineChars="200" w:firstLine="643"/>
        <w:rPr>
          <w:rFonts w:ascii="Times New Roman" w:eastAsia="仿宋" w:hAnsi="Times New Roman" w:cs="Times New Roman"/>
          <w:color w:val="000000" w:themeColor="text1"/>
          <w:sz w:val="32"/>
          <w:szCs w:val="32"/>
        </w:rPr>
      </w:pPr>
      <w:r w:rsidRPr="00851DC9">
        <w:rPr>
          <w:rFonts w:ascii="楷体_GB2312" w:eastAsia="楷体_GB2312" w:hAnsi="Times New Roman" w:cs="Times New Roman" w:hint="eastAsia"/>
          <w:b/>
          <w:sz w:val="32"/>
          <w:szCs w:val="32"/>
          <w:shd w:val="clear" w:color="auto" w:fill="FFFFFF"/>
        </w:rPr>
        <w:t>研究内容：</w:t>
      </w:r>
      <w:r w:rsidRPr="00867385">
        <w:rPr>
          <w:rFonts w:ascii="Times New Roman" w:eastAsia="仿宋" w:hAnsi="Times New Roman" w:cs="Times New Roman" w:hint="eastAsia"/>
          <w:color w:val="000000" w:themeColor="text1"/>
          <w:sz w:val="32"/>
          <w:szCs w:val="32"/>
        </w:rPr>
        <w:t>针对机器人行业对柔性传感器、人机交互技术的需求，研究多维度柔韧且弹性的应变传感技术，满足人体关节运动的多维度弯曲、旋转等信号的探测与无线传输；研究关节的复杂运动与多维度传感器输出之间的关联，研究相关算法，建立柔性传感器输出与人体运动姿态的关联；研究基于人体运动姿态的感知与无线传输技术，研发出可穿戴的柔性传感系统，研究其与服务机器人、工业机器人等的交互技术，研究相关算法及控制软件，实现手势或人体姿态等对机器人运动、行为等的控制，形成</w:t>
      </w:r>
      <w:r w:rsidRPr="00867385">
        <w:rPr>
          <w:rFonts w:ascii="Times New Roman" w:eastAsia="仿宋" w:hAnsi="Times New Roman" w:cs="Times New Roman" w:hint="eastAsia"/>
          <w:color w:val="000000" w:themeColor="text1"/>
          <w:sz w:val="32"/>
          <w:szCs w:val="32"/>
        </w:rPr>
        <w:lastRenderedPageBreak/>
        <w:t>演示应用。</w:t>
      </w:r>
    </w:p>
    <w:p w14:paraId="3CC299EF" w14:textId="77777777" w:rsidR="00867385" w:rsidRPr="00867385" w:rsidRDefault="00867385" w:rsidP="00A70427">
      <w:pPr>
        <w:snapToGrid w:val="0"/>
        <w:spacing w:line="580" w:lineRule="exact"/>
        <w:ind w:firstLineChars="200" w:firstLine="643"/>
        <w:rPr>
          <w:rFonts w:ascii="Times New Roman" w:eastAsia="仿宋" w:hAnsi="Times New Roman" w:cs="Times New Roman"/>
          <w:color w:val="000000" w:themeColor="text1"/>
          <w:sz w:val="32"/>
          <w:szCs w:val="32"/>
        </w:rPr>
      </w:pPr>
      <w:r w:rsidRPr="00851DC9">
        <w:rPr>
          <w:rFonts w:ascii="楷体_GB2312" w:eastAsia="楷体_GB2312" w:hAnsi="Times New Roman" w:cs="Times New Roman" w:hint="eastAsia"/>
          <w:b/>
          <w:sz w:val="32"/>
          <w:szCs w:val="32"/>
          <w:shd w:val="clear" w:color="auto" w:fill="FFFFFF"/>
        </w:rPr>
        <w:t>考核指标：</w:t>
      </w:r>
      <w:r w:rsidRPr="00867385">
        <w:rPr>
          <w:rFonts w:ascii="Times New Roman" w:eastAsia="仿宋" w:hAnsi="Times New Roman" w:cs="Times New Roman" w:hint="eastAsia"/>
          <w:color w:val="000000" w:themeColor="text1"/>
          <w:sz w:val="32"/>
          <w:szCs w:val="32"/>
        </w:rPr>
        <w:t>获得多维度的柔性应变传感器技术及与相关柔性电路系统的集成，满足关节多自由度运动探测，实现人机交互的应用演示；柔性应变传感器的模量小于</w:t>
      </w:r>
      <w:r w:rsidRPr="00867385">
        <w:rPr>
          <w:rFonts w:ascii="Times New Roman" w:eastAsia="仿宋" w:hAnsi="Times New Roman" w:cs="Times New Roman"/>
          <w:color w:val="000000" w:themeColor="text1"/>
          <w:sz w:val="32"/>
          <w:szCs w:val="32"/>
        </w:rPr>
        <w:t>50 MPa</w:t>
      </w:r>
      <w:r w:rsidRPr="00867385">
        <w:rPr>
          <w:rFonts w:ascii="Times New Roman" w:eastAsia="仿宋" w:hAnsi="Times New Roman" w:cs="Times New Roman"/>
          <w:color w:val="000000" w:themeColor="text1"/>
          <w:sz w:val="32"/>
          <w:szCs w:val="32"/>
        </w:rPr>
        <w:t>，拉伸范围大于</w:t>
      </w:r>
      <w:r w:rsidRPr="00867385">
        <w:rPr>
          <w:rFonts w:ascii="Times New Roman" w:eastAsia="仿宋" w:hAnsi="Times New Roman" w:cs="Times New Roman"/>
          <w:color w:val="000000" w:themeColor="text1"/>
          <w:sz w:val="32"/>
          <w:szCs w:val="32"/>
        </w:rPr>
        <w:t>50%</w:t>
      </w:r>
      <w:r w:rsidRPr="00867385">
        <w:rPr>
          <w:rFonts w:ascii="Times New Roman" w:eastAsia="仿宋" w:hAnsi="Times New Roman" w:cs="Times New Roman"/>
          <w:color w:val="000000" w:themeColor="text1"/>
          <w:sz w:val="32"/>
          <w:szCs w:val="32"/>
        </w:rPr>
        <w:t>，线性度优于</w:t>
      </w:r>
      <w:r w:rsidRPr="00867385">
        <w:rPr>
          <w:rFonts w:ascii="Times New Roman" w:eastAsia="仿宋" w:hAnsi="Times New Roman" w:cs="Times New Roman"/>
          <w:color w:val="000000" w:themeColor="text1"/>
          <w:sz w:val="32"/>
          <w:szCs w:val="32"/>
        </w:rPr>
        <w:t>0.99</w:t>
      </w:r>
      <w:r w:rsidRPr="00867385">
        <w:rPr>
          <w:rFonts w:ascii="Times New Roman" w:eastAsia="仿宋" w:hAnsi="Times New Roman" w:cs="Times New Roman"/>
          <w:color w:val="000000" w:themeColor="text1"/>
          <w:sz w:val="32"/>
          <w:szCs w:val="32"/>
        </w:rPr>
        <w:t>，探测精度优于</w:t>
      </w:r>
      <w:r w:rsidRPr="00867385">
        <w:rPr>
          <w:rFonts w:ascii="Times New Roman" w:eastAsia="仿宋" w:hAnsi="Times New Roman" w:cs="Times New Roman"/>
          <w:color w:val="000000" w:themeColor="text1"/>
          <w:sz w:val="32"/>
          <w:szCs w:val="32"/>
        </w:rPr>
        <w:t>0.05%</w:t>
      </w:r>
      <w:r w:rsidRPr="00867385">
        <w:rPr>
          <w:rFonts w:ascii="Times New Roman" w:eastAsia="仿宋" w:hAnsi="Times New Roman" w:cs="Times New Roman"/>
          <w:color w:val="000000" w:themeColor="text1"/>
          <w:sz w:val="32"/>
          <w:szCs w:val="32"/>
        </w:rPr>
        <w:t>；关节运动探测精度优于</w:t>
      </w:r>
      <w:r w:rsidRPr="00867385">
        <w:rPr>
          <w:rFonts w:ascii="Times New Roman" w:eastAsia="仿宋" w:hAnsi="Times New Roman" w:cs="Times New Roman"/>
          <w:color w:val="000000" w:themeColor="text1"/>
          <w:sz w:val="32"/>
          <w:szCs w:val="32"/>
        </w:rPr>
        <w:t>2</w:t>
      </w:r>
      <w:r w:rsidRPr="00867385">
        <w:rPr>
          <w:rFonts w:ascii="Times New Roman" w:eastAsia="仿宋" w:hAnsi="Times New Roman" w:cs="Times New Roman"/>
          <w:color w:val="000000" w:themeColor="text1"/>
          <w:sz w:val="32"/>
          <w:szCs w:val="32"/>
        </w:rPr>
        <w:t>度，兼容蓝牙、</w:t>
      </w:r>
      <w:proofErr w:type="spellStart"/>
      <w:r w:rsidRPr="00867385">
        <w:rPr>
          <w:rFonts w:ascii="Times New Roman" w:eastAsia="仿宋" w:hAnsi="Times New Roman" w:cs="Times New Roman"/>
          <w:color w:val="000000" w:themeColor="text1"/>
          <w:sz w:val="32"/>
          <w:szCs w:val="32"/>
        </w:rPr>
        <w:t>Zigbee</w:t>
      </w:r>
      <w:proofErr w:type="spellEnd"/>
      <w:r w:rsidRPr="00867385">
        <w:rPr>
          <w:rFonts w:ascii="Times New Roman" w:eastAsia="仿宋" w:hAnsi="Times New Roman" w:cs="Times New Roman"/>
          <w:color w:val="000000" w:themeColor="text1"/>
          <w:sz w:val="32"/>
          <w:szCs w:val="32"/>
        </w:rPr>
        <w:t>等无线接口，延时小于</w:t>
      </w:r>
      <w:r w:rsidRPr="00867385">
        <w:rPr>
          <w:rFonts w:ascii="Times New Roman" w:eastAsia="仿宋" w:hAnsi="Times New Roman" w:cs="Times New Roman"/>
          <w:color w:val="000000" w:themeColor="text1"/>
          <w:sz w:val="32"/>
          <w:szCs w:val="32"/>
        </w:rPr>
        <w:t xml:space="preserve">200 </w:t>
      </w:r>
      <w:proofErr w:type="spellStart"/>
      <w:r w:rsidRPr="00867385">
        <w:rPr>
          <w:rFonts w:ascii="Times New Roman" w:eastAsia="仿宋" w:hAnsi="Times New Roman" w:cs="Times New Roman"/>
          <w:color w:val="000000" w:themeColor="text1"/>
          <w:sz w:val="32"/>
          <w:szCs w:val="32"/>
        </w:rPr>
        <w:t>ms</w:t>
      </w:r>
      <w:proofErr w:type="spellEnd"/>
      <w:r w:rsidRPr="00867385">
        <w:rPr>
          <w:rFonts w:ascii="Times New Roman" w:eastAsia="仿宋" w:hAnsi="Times New Roman" w:cs="Times New Roman"/>
          <w:color w:val="000000" w:themeColor="text1"/>
          <w:sz w:val="32"/>
          <w:szCs w:val="32"/>
        </w:rPr>
        <w:t>（包含无线传输）。申请发明专利不少于</w:t>
      </w:r>
      <w:r w:rsidRPr="00867385">
        <w:rPr>
          <w:rFonts w:ascii="Times New Roman" w:eastAsia="仿宋" w:hAnsi="Times New Roman" w:cs="Times New Roman"/>
          <w:color w:val="000000" w:themeColor="text1"/>
          <w:sz w:val="32"/>
          <w:szCs w:val="32"/>
        </w:rPr>
        <w:t>6</w:t>
      </w:r>
      <w:r w:rsidRPr="00867385">
        <w:rPr>
          <w:rFonts w:ascii="Times New Roman" w:eastAsia="仿宋" w:hAnsi="Times New Roman" w:cs="Times New Roman"/>
          <w:color w:val="000000" w:themeColor="text1"/>
          <w:sz w:val="32"/>
          <w:szCs w:val="32"/>
        </w:rPr>
        <w:t>件，其中</w:t>
      </w:r>
      <w:r w:rsidRPr="00867385">
        <w:rPr>
          <w:rFonts w:ascii="Times New Roman" w:eastAsia="仿宋" w:hAnsi="Times New Roman" w:cs="Times New Roman"/>
          <w:color w:val="000000" w:themeColor="text1"/>
          <w:sz w:val="32"/>
          <w:szCs w:val="32"/>
        </w:rPr>
        <w:t>PCT1-2</w:t>
      </w:r>
      <w:r w:rsidRPr="00867385">
        <w:rPr>
          <w:rFonts w:ascii="Times New Roman" w:eastAsia="仿宋" w:hAnsi="Times New Roman" w:cs="Times New Roman"/>
          <w:color w:val="000000" w:themeColor="text1"/>
          <w:sz w:val="32"/>
          <w:szCs w:val="32"/>
        </w:rPr>
        <w:t>件；发表</w:t>
      </w:r>
      <w:r w:rsidRPr="00867385">
        <w:rPr>
          <w:rFonts w:ascii="Times New Roman" w:eastAsia="仿宋" w:hAnsi="Times New Roman" w:cs="Times New Roman"/>
          <w:color w:val="000000" w:themeColor="text1"/>
          <w:sz w:val="32"/>
          <w:szCs w:val="32"/>
        </w:rPr>
        <w:t>SCI</w:t>
      </w:r>
      <w:r w:rsidRPr="00867385">
        <w:rPr>
          <w:rFonts w:ascii="Times New Roman" w:eastAsia="仿宋" w:hAnsi="Times New Roman" w:cs="Times New Roman"/>
          <w:color w:val="000000" w:themeColor="text1"/>
          <w:sz w:val="32"/>
          <w:szCs w:val="32"/>
        </w:rPr>
        <w:t>论文不少于</w:t>
      </w:r>
      <w:r w:rsidRPr="00867385">
        <w:rPr>
          <w:rFonts w:ascii="Times New Roman" w:eastAsia="仿宋" w:hAnsi="Times New Roman" w:cs="Times New Roman"/>
          <w:color w:val="000000" w:themeColor="text1"/>
          <w:sz w:val="32"/>
          <w:szCs w:val="32"/>
        </w:rPr>
        <w:t>6</w:t>
      </w:r>
      <w:r w:rsidRPr="00867385">
        <w:rPr>
          <w:rFonts w:ascii="Times New Roman" w:eastAsia="仿宋" w:hAnsi="Times New Roman" w:cs="Times New Roman"/>
          <w:color w:val="000000" w:themeColor="text1"/>
          <w:sz w:val="32"/>
          <w:szCs w:val="32"/>
        </w:rPr>
        <w:t>篇。</w:t>
      </w:r>
    </w:p>
    <w:p w14:paraId="57AEA129" w14:textId="1713BF58" w:rsidR="00867385" w:rsidRPr="003115BC" w:rsidRDefault="00867385" w:rsidP="00A70427">
      <w:pPr>
        <w:snapToGrid w:val="0"/>
        <w:spacing w:line="580" w:lineRule="exact"/>
        <w:ind w:firstLineChars="200" w:firstLine="643"/>
        <w:rPr>
          <w:rFonts w:ascii="Times New Roman" w:eastAsia="仿宋" w:hAnsi="Times New Roman" w:cs="Times New Roman"/>
          <w:color w:val="000000" w:themeColor="text1"/>
          <w:sz w:val="32"/>
          <w:szCs w:val="32"/>
        </w:rPr>
      </w:pPr>
      <w:r w:rsidRPr="00851DC9">
        <w:rPr>
          <w:rFonts w:ascii="楷体_GB2312" w:eastAsia="楷体_GB2312" w:hAnsi="Times New Roman" w:cs="Times New Roman" w:hint="eastAsia"/>
          <w:b/>
          <w:sz w:val="32"/>
          <w:szCs w:val="32"/>
          <w:shd w:val="clear" w:color="auto" w:fill="FFFFFF"/>
        </w:rPr>
        <w:t>有关说明：</w:t>
      </w:r>
      <w:r w:rsidRPr="00867385">
        <w:rPr>
          <w:rFonts w:ascii="Times New Roman" w:eastAsia="仿宋" w:hAnsi="Times New Roman" w:cs="Times New Roman" w:hint="eastAsia"/>
          <w:color w:val="000000" w:themeColor="text1"/>
          <w:sz w:val="32"/>
          <w:szCs w:val="32"/>
        </w:rPr>
        <w:t>优先鼓励高校、科研院所牵头，联合企业共同申报。财政补助原则上不超过</w:t>
      </w:r>
      <w:r w:rsidR="00851DC9">
        <w:rPr>
          <w:rFonts w:ascii="Times New Roman" w:eastAsia="仿宋" w:hAnsi="Times New Roman" w:cs="Times New Roman" w:hint="eastAsia"/>
          <w:color w:val="000000" w:themeColor="text1"/>
          <w:sz w:val="32"/>
          <w:szCs w:val="32"/>
        </w:rPr>
        <w:t>3</w:t>
      </w:r>
      <w:r w:rsidRPr="00867385">
        <w:rPr>
          <w:rFonts w:ascii="Times New Roman" w:eastAsia="仿宋" w:hAnsi="Times New Roman" w:cs="Times New Roman"/>
          <w:color w:val="000000" w:themeColor="text1"/>
          <w:sz w:val="32"/>
          <w:szCs w:val="32"/>
        </w:rPr>
        <w:t>00</w:t>
      </w:r>
      <w:r w:rsidRPr="00867385">
        <w:rPr>
          <w:rFonts w:ascii="Times New Roman" w:eastAsia="仿宋" w:hAnsi="Times New Roman" w:cs="Times New Roman"/>
          <w:color w:val="000000" w:themeColor="text1"/>
          <w:sz w:val="32"/>
          <w:szCs w:val="32"/>
        </w:rPr>
        <w:t>万元，如企业牵头，则财政资助不超过项目总投入的</w:t>
      </w:r>
      <w:r w:rsidR="00D97892">
        <w:rPr>
          <w:rFonts w:ascii="Times New Roman" w:eastAsia="仿宋" w:hAnsi="Times New Roman" w:cs="Times New Roman" w:hint="eastAsia"/>
          <w:color w:val="000000" w:themeColor="text1"/>
          <w:sz w:val="32"/>
          <w:szCs w:val="32"/>
        </w:rPr>
        <w:t>3</w:t>
      </w:r>
      <w:r w:rsidRPr="00867385">
        <w:rPr>
          <w:rFonts w:ascii="Times New Roman" w:eastAsia="仿宋" w:hAnsi="Times New Roman" w:cs="Times New Roman"/>
          <w:color w:val="000000" w:themeColor="text1"/>
          <w:sz w:val="32"/>
          <w:szCs w:val="32"/>
        </w:rPr>
        <w:t>0%</w:t>
      </w:r>
      <w:r w:rsidRPr="00867385">
        <w:rPr>
          <w:rFonts w:ascii="Times New Roman" w:eastAsia="仿宋" w:hAnsi="Times New Roman" w:cs="Times New Roman"/>
          <w:color w:val="000000" w:themeColor="text1"/>
          <w:sz w:val="32"/>
          <w:szCs w:val="32"/>
        </w:rPr>
        <w:t>。（指南编写专家：杨灿军、肖勇、孙煦）</w:t>
      </w:r>
    </w:p>
    <w:sectPr w:rsidR="00867385" w:rsidRPr="003115BC" w:rsidSect="009A60B8">
      <w:footerReference w:type="default" r:id="rId10"/>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5C4A7" w14:textId="77777777" w:rsidR="009D3BE4" w:rsidRDefault="009D3BE4" w:rsidP="00297B1F">
      <w:r>
        <w:separator/>
      </w:r>
    </w:p>
  </w:endnote>
  <w:endnote w:type="continuationSeparator" w:id="0">
    <w:p w14:paraId="71337C26" w14:textId="77777777" w:rsidR="009D3BE4" w:rsidRDefault="009D3BE4" w:rsidP="0029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69249"/>
      <w:docPartObj>
        <w:docPartGallery w:val="Page Numbers (Bottom of Page)"/>
        <w:docPartUnique/>
      </w:docPartObj>
    </w:sdtPr>
    <w:sdtEndPr/>
    <w:sdtContent>
      <w:p w14:paraId="25DD17B9" w14:textId="1B331F6A" w:rsidR="004D449D" w:rsidRDefault="004D449D">
        <w:pPr>
          <w:pStyle w:val="a3"/>
          <w:jc w:val="center"/>
        </w:pPr>
        <w:r>
          <w:fldChar w:fldCharType="begin"/>
        </w:r>
        <w:r>
          <w:instrText>PAGE   \* MERGEFORMAT</w:instrText>
        </w:r>
        <w:r>
          <w:fldChar w:fldCharType="separate"/>
        </w:r>
        <w:r w:rsidR="00FE6BA1" w:rsidRPr="00FE6BA1">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76A3E" w14:textId="77777777" w:rsidR="009D3BE4" w:rsidRDefault="009D3BE4" w:rsidP="00297B1F">
      <w:r>
        <w:separator/>
      </w:r>
    </w:p>
  </w:footnote>
  <w:footnote w:type="continuationSeparator" w:id="0">
    <w:p w14:paraId="76266476" w14:textId="77777777" w:rsidR="009D3BE4" w:rsidRDefault="009D3BE4" w:rsidP="00297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E298C"/>
    <w:multiLevelType w:val="hybridMultilevel"/>
    <w:tmpl w:val="6E2C1FDC"/>
    <w:lvl w:ilvl="0" w:tplc="2690EF2E">
      <w:start w:val="2"/>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
    <w:nsid w:val="3C234BB4"/>
    <w:multiLevelType w:val="hybridMultilevel"/>
    <w:tmpl w:val="E2DC9EAC"/>
    <w:lvl w:ilvl="0" w:tplc="EAA2E32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29"/>
    <w:rsid w:val="00016E08"/>
    <w:rsid w:val="00026C80"/>
    <w:rsid w:val="00056084"/>
    <w:rsid w:val="000671C6"/>
    <w:rsid w:val="00074004"/>
    <w:rsid w:val="00074FC3"/>
    <w:rsid w:val="0009062F"/>
    <w:rsid w:val="00091898"/>
    <w:rsid w:val="000C05E5"/>
    <w:rsid w:val="00105F36"/>
    <w:rsid w:val="0010702D"/>
    <w:rsid w:val="00172E17"/>
    <w:rsid w:val="0018515C"/>
    <w:rsid w:val="001B4D88"/>
    <w:rsid w:val="001B7E6C"/>
    <w:rsid w:val="001C17D1"/>
    <w:rsid w:val="00220C2A"/>
    <w:rsid w:val="002363FD"/>
    <w:rsid w:val="00240421"/>
    <w:rsid w:val="002416ED"/>
    <w:rsid w:val="00277F84"/>
    <w:rsid w:val="00297B1F"/>
    <w:rsid w:val="002A542F"/>
    <w:rsid w:val="002C0E5B"/>
    <w:rsid w:val="002D11CF"/>
    <w:rsid w:val="002E0E3B"/>
    <w:rsid w:val="002F4A74"/>
    <w:rsid w:val="00300AEE"/>
    <w:rsid w:val="003115BC"/>
    <w:rsid w:val="00324390"/>
    <w:rsid w:val="003254C4"/>
    <w:rsid w:val="00333BA0"/>
    <w:rsid w:val="00366F19"/>
    <w:rsid w:val="00392C70"/>
    <w:rsid w:val="00395BB4"/>
    <w:rsid w:val="00427FF2"/>
    <w:rsid w:val="00431445"/>
    <w:rsid w:val="004516A6"/>
    <w:rsid w:val="004619DA"/>
    <w:rsid w:val="00467FBC"/>
    <w:rsid w:val="00470186"/>
    <w:rsid w:val="00475720"/>
    <w:rsid w:val="004A34AF"/>
    <w:rsid w:val="004A3C97"/>
    <w:rsid w:val="004B16CB"/>
    <w:rsid w:val="004B558D"/>
    <w:rsid w:val="004D449D"/>
    <w:rsid w:val="004E74B6"/>
    <w:rsid w:val="004F191C"/>
    <w:rsid w:val="005013DF"/>
    <w:rsid w:val="00503EA2"/>
    <w:rsid w:val="005224F7"/>
    <w:rsid w:val="00583348"/>
    <w:rsid w:val="00585117"/>
    <w:rsid w:val="00587BB5"/>
    <w:rsid w:val="00590D63"/>
    <w:rsid w:val="00592684"/>
    <w:rsid w:val="005B2DDC"/>
    <w:rsid w:val="005F12A9"/>
    <w:rsid w:val="005F3E9A"/>
    <w:rsid w:val="005F618B"/>
    <w:rsid w:val="006103A5"/>
    <w:rsid w:val="00620ABB"/>
    <w:rsid w:val="00633C8D"/>
    <w:rsid w:val="00647104"/>
    <w:rsid w:val="00661A89"/>
    <w:rsid w:val="00663117"/>
    <w:rsid w:val="0066565F"/>
    <w:rsid w:val="00695AD5"/>
    <w:rsid w:val="006A1AA5"/>
    <w:rsid w:val="006A6128"/>
    <w:rsid w:val="006B0CD3"/>
    <w:rsid w:val="006C1DA5"/>
    <w:rsid w:val="006E7D1A"/>
    <w:rsid w:val="007071D2"/>
    <w:rsid w:val="007127AA"/>
    <w:rsid w:val="00712A21"/>
    <w:rsid w:val="0074340B"/>
    <w:rsid w:val="0074416E"/>
    <w:rsid w:val="00767C69"/>
    <w:rsid w:val="007A3859"/>
    <w:rsid w:val="007D55AD"/>
    <w:rsid w:val="008029A5"/>
    <w:rsid w:val="008063FF"/>
    <w:rsid w:val="00831DCB"/>
    <w:rsid w:val="00832DB4"/>
    <w:rsid w:val="00851291"/>
    <w:rsid w:val="00851DC9"/>
    <w:rsid w:val="00853395"/>
    <w:rsid w:val="0086574C"/>
    <w:rsid w:val="00867385"/>
    <w:rsid w:val="0089652A"/>
    <w:rsid w:val="008B1352"/>
    <w:rsid w:val="008C568D"/>
    <w:rsid w:val="008C684A"/>
    <w:rsid w:val="008E707D"/>
    <w:rsid w:val="00947F3B"/>
    <w:rsid w:val="009517FB"/>
    <w:rsid w:val="009650E3"/>
    <w:rsid w:val="0097259D"/>
    <w:rsid w:val="00976A51"/>
    <w:rsid w:val="00994D64"/>
    <w:rsid w:val="009A60B8"/>
    <w:rsid w:val="009B2364"/>
    <w:rsid w:val="009D3BE4"/>
    <w:rsid w:val="009E2044"/>
    <w:rsid w:val="009F3CAB"/>
    <w:rsid w:val="009F3F40"/>
    <w:rsid w:val="009F7242"/>
    <w:rsid w:val="00A02D4F"/>
    <w:rsid w:val="00A267C9"/>
    <w:rsid w:val="00A70427"/>
    <w:rsid w:val="00A75D61"/>
    <w:rsid w:val="00AA437A"/>
    <w:rsid w:val="00AB3AA8"/>
    <w:rsid w:val="00AB670C"/>
    <w:rsid w:val="00AC0C02"/>
    <w:rsid w:val="00AC1EB9"/>
    <w:rsid w:val="00AC4E24"/>
    <w:rsid w:val="00AC7BB6"/>
    <w:rsid w:val="00AF3391"/>
    <w:rsid w:val="00B20DCF"/>
    <w:rsid w:val="00B33C2C"/>
    <w:rsid w:val="00B41B5E"/>
    <w:rsid w:val="00B434DA"/>
    <w:rsid w:val="00B61CFC"/>
    <w:rsid w:val="00B6783B"/>
    <w:rsid w:val="00B81478"/>
    <w:rsid w:val="00B9752F"/>
    <w:rsid w:val="00BB15A2"/>
    <w:rsid w:val="00BB32ED"/>
    <w:rsid w:val="00BD25E2"/>
    <w:rsid w:val="00BD6CFF"/>
    <w:rsid w:val="00BD6FBD"/>
    <w:rsid w:val="00BF0B9C"/>
    <w:rsid w:val="00C00C8C"/>
    <w:rsid w:val="00C15D98"/>
    <w:rsid w:val="00C3516E"/>
    <w:rsid w:val="00C55A0D"/>
    <w:rsid w:val="00C72DE9"/>
    <w:rsid w:val="00C77929"/>
    <w:rsid w:val="00C84BC8"/>
    <w:rsid w:val="00C92798"/>
    <w:rsid w:val="00CA3D04"/>
    <w:rsid w:val="00CC3D8A"/>
    <w:rsid w:val="00CD348B"/>
    <w:rsid w:val="00CF2454"/>
    <w:rsid w:val="00D14BA1"/>
    <w:rsid w:val="00D42865"/>
    <w:rsid w:val="00D6293E"/>
    <w:rsid w:val="00D67731"/>
    <w:rsid w:val="00D74401"/>
    <w:rsid w:val="00D97892"/>
    <w:rsid w:val="00DC3BB3"/>
    <w:rsid w:val="00DD22D8"/>
    <w:rsid w:val="00E01417"/>
    <w:rsid w:val="00E25D8D"/>
    <w:rsid w:val="00E50A0A"/>
    <w:rsid w:val="00E61F4C"/>
    <w:rsid w:val="00E66F44"/>
    <w:rsid w:val="00E876E9"/>
    <w:rsid w:val="00EA02E4"/>
    <w:rsid w:val="00EC41B8"/>
    <w:rsid w:val="00ED1CEF"/>
    <w:rsid w:val="00ED3F68"/>
    <w:rsid w:val="00EE1B6F"/>
    <w:rsid w:val="00F44511"/>
    <w:rsid w:val="00F4668C"/>
    <w:rsid w:val="00F57F5D"/>
    <w:rsid w:val="00F623F4"/>
    <w:rsid w:val="00F67D11"/>
    <w:rsid w:val="00F76962"/>
    <w:rsid w:val="00FC39B3"/>
    <w:rsid w:val="00FC5D1E"/>
    <w:rsid w:val="00FD02BF"/>
    <w:rsid w:val="00FE2C0A"/>
    <w:rsid w:val="00FE6BA1"/>
    <w:rsid w:val="00FF4BF6"/>
    <w:rsid w:val="16D05A73"/>
    <w:rsid w:val="4A7C22B4"/>
    <w:rsid w:val="7A65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1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0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 w:type="paragraph" w:customStyle="1" w:styleId="Default">
    <w:name w:val="Default"/>
    <w:rsid w:val="00BD6FBD"/>
    <w:pPr>
      <w:widowControl w:val="0"/>
      <w:autoSpaceDE w:val="0"/>
      <w:autoSpaceDN w:val="0"/>
      <w:adjustRightInd w:val="0"/>
    </w:pPr>
    <w:rPr>
      <w:rFonts w:ascii="Arial Unicode MS" w:eastAsia="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0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 w:type="paragraph" w:customStyle="1" w:styleId="Default">
    <w:name w:val="Default"/>
    <w:rsid w:val="00BD6FBD"/>
    <w:pPr>
      <w:widowControl w:val="0"/>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1A30A-8EF2-4D36-83A4-284303AF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38</Pages>
  <Words>3040</Words>
  <Characters>17334</Characters>
  <Application>Microsoft Office Word</Application>
  <DocSecurity>0</DocSecurity>
  <Lines>144</Lines>
  <Paragraphs>40</Paragraphs>
  <ScaleCrop>false</ScaleCrop>
  <Company>Lenovo</Company>
  <LinksUpToDate>false</LinksUpToDate>
  <CharactersWithSpaces>20334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 圣华</dc:creator>
  <cp:lastModifiedBy>张永彤</cp:lastModifiedBy>
  <cp:revision>33</cp:revision>
  <dcterms:created xsi:type="dcterms:W3CDTF">2020-04-06T07:17:00Z</dcterms:created>
  <dcterms:modified xsi:type="dcterms:W3CDTF">2020-06-04T09:21:00Z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