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42780" w14:textId="7E392E52" w:rsidR="00E76F4C" w:rsidRPr="00E056DD" w:rsidRDefault="00527D12" w:rsidP="00E76F4C">
      <w:pPr>
        <w:spacing w:line="480" w:lineRule="auto"/>
        <w:rPr>
          <w:rFonts w:ascii="楷体_GB2312" w:eastAsia="楷体_GB2312" w:hAnsi="黑体" w:cs="Times New Roman"/>
          <w:sz w:val="32"/>
          <w:szCs w:val="32"/>
        </w:rPr>
      </w:pPr>
      <w:r>
        <w:rPr>
          <w:rFonts w:ascii="楷体_GB2312" w:eastAsia="楷体_GB2312" w:hAnsi="黑体" w:cs="Times New Roman" w:hint="eastAsia"/>
          <w:sz w:val="32"/>
          <w:szCs w:val="32"/>
        </w:rPr>
        <w:t>附件6</w:t>
      </w:r>
    </w:p>
    <w:p w14:paraId="08EA0D33" w14:textId="77777777" w:rsidR="00DB475B" w:rsidRPr="00E056DD" w:rsidRDefault="00BE15A6" w:rsidP="00E76F4C">
      <w:pPr>
        <w:spacing w:line="360" w:lineRule="auto"/>
        <w:jc w:val="center"/>
        <w:rPr>
          <w:rFonts w:ascii="方正小标宋简体" w:eastAsia="方正小标宋简体" w:hAnsi="仿宋" w:cs="Arial"/>
          <w:sz w:val="44"/>
          <w:szCs w:val="44"/>
          <w:shd w:val="clear" w:color="auto" w:fill="FFFFFF"/>
        </w:rPr>
      </w:pPr>
      <w:r w:rsidRPr="00E056DD">
        <w:rPr>
          <w:rFonts w:ascii="方正小标宋简体" w:eastAsia="方正小标宋简体" w:hAnsi="仿宋" w:cs="Arial"/>
          <w:sz w:val="44"/>
          <w:szCs w:val="44"/>
          <w:shd w:val="clear" w:color="auto" w:fill="FFFFFF"/>
        </w:rPr>
        <w:t>生物医药与高性能医疗器械专项</w:t>
      </w:r>
    </w:p>
    <w:p w14:paraId="51E998FF" w14:textId="160900AC" w:rsidR="00BE15A6" w:rsidRPr="00E056DD" w:rsidRDefault="00BE15A6" w:rsidP="00E76F4C">
      <w:pPr>
        <w:spacing w:line="360" w:lineRule="auto"/>
        <w:jc w:val="center"/>
        <w:rPr>
          <w:rFonts w:ascii="方正小标宋简体" w:eastAsia="方正小标宋简体" w:hAnsi="仿宋" w:cs="Arial"/>
          <w:sz w:val="44"/>
          <w:szCs w:val="44"/>
          <w:shd w:val="clear" w:color="auto" w:fill="FFFFFF"/>
        </w:rPr>
      </w:pPr>
      <w:r w:rsidRPr="00E056DD">
        <w:rPr>
          <w:rFonts w:ascii="方正小标宋简体" w:eastAsia="方正小标宋简体" w:hAnsi="仿宋" w:cs="Arial"/>
          <w:sz w:val="44"/>
          <w:szCs w:val="44"/>
          <w:shd w:val="clear" w:color="auto" w:fill="FFFFFF"/>
        </w:rPr>
        <w:t>2018年度项目申报指南</w:t>
      </w:r>
    </w:p>
    <w:p w14:paraId="23E75841" w14:textId="20F5416D" w:rsidR="00E76F4C" w:rsidRPr="00E056DD" w:rsidRDefault="00E76F4C" w:rsidP="00E76F4C">
      <w:pPr>
        <w:spacing w:line="360" w:lineRule="auto"/>
        <w:jc w:val="center"/>
        <w:rPr>
          <w:rFonts w:ascii="楷体_GB2312" w:eastAsia="楷体_GB2312" w:hAnsi="Times New Roman" w:cs="Times New Roman"/>
          <w:sz w:val="32"/>
          <w:szCs w:val="32"/>
        </w:rPr>
      </w:pPr>
    </w:p>
    <w:p w14:paraId="37793EBA" w14:textId="239C8B71" w:rsidR="008F6DDA" w:rsidRPr="00E056DD" w:rsidRDefault="007767A7" w:rsidP="007767A7">
      <w:pPr>
        <w:snapToGrid w:val="0"/>
        <w:spacing w:line="580" w:lineRule="exact"/>
        <w:ind w:firstLineChars="200" w:firstLine="640"/>
        <w:rPr>
          <w:rFonts w:ascii="仿宋_GB2312" w:eastAsia="仿宋_GB2312" w:hAnsi="Times New Roman" w:cs="Times New Roman"/>
          <w:sz w:val="32"/>
          <w:szCs w:val="32"/>
        </w:rPr>
      </w:pPr>
      <w:r w:rsidRPr="00E056DD">
        <w:rPr>
          <w:rFonts w:ascii="仿宋_GB2312" w:eastAsia="仿宋_GB2312" w:hAnsi="Times New Roman" w:cs="Times New Roman" w:hint="eastAsia"/>
          <w:sz w:val="32"/>
          <w:szCs w:val="32"/>
          <w:shd w:val="clear" w:color="auto" w:fill="FFFFFF"/>
        </w:rPr>
        <w:t>根据</w:t>
      </w:r>
      <w:r w:rsidRPr="00E056DD">
        <w:rPr>
          <w:rFonts w:ascii="仿宋_GB2312" w:eastAsia="仿宋_GB2312" w:hAnsi="Times New Roman" w:cs="Times New Roman" w:hint="eastAsia"/>
          <w:sz w:val="32"/>
          <w:szCs w:val="32"/>
        </w:rPr>
        <w:t>《中共宁波市委、宁波市人民政府关于进一步强化科技创新推进国家创新型城市建设的意见》（</w:t>
      </w:r>
      <w:proofErr w:type="gramStart"/>
      <w:r w:rsidRPr="00E056DD">
        <w:rPr>
          <w:rFonts w:ascii="仿宋_GB2312" w:eastAsia="仿宋_GB2312" w:hAnsi="Times New Roman" w:cs="Times New Roman" w:hint="eastAsia"/>
          <w:sz w:val="32"/>
          <w:szCs w:val="32"/>
        </w:rPr>
        <w:t>甬党发</w:t>
      </w:r>
      <w:proofErr w:type="gramEnd"/>
      <w:r w:rsidRPr="00E056DD">
        <w:rPr>
          <w:rFonts w:ascii="仿宋_GB2312" w:eastAsia="仿宋_GB2312" w:hAnsi="Times New Roman" w:cs="Times New Roman" w:hint="eastAsia"/>
          <w:sz w:val="32"/>
          <w:szCs w:val="32"/>
        </w:rPr>
        <w:t>〔2017〕3号）、《宁波市人民政府关于宁波市推进“中国制造2025”试点示范城市建设的若干意见》（</w:t>
      </w:r>
      <w:proofErr w:type="gramStart"/>
      <w:r w:rsidRPr="00E056DD">
        <w:rPr>
          <w:rFonts w:ascii="仿宋_GB2312" w:eastAsia="仿宋_GB2312" w:hAnsi="Times New Roman" w:cs="Times New Roman" w:hint="eastAsia"/>
          <w:sz w:val="32"/>
          <w:szCs w:val="32"/>
        </w:rPr>
        <w:t>甬政发</w:t>
      </w:r>
      <w:proofErr w:type="gramEnd"/>
      <w:r w:rsidRPr="00E056DD">
        <w:rPr>
          <w:rFonts w:ascii="仿宋_GB2312" w:eastAsia="仿宋_GB2312" w:hAnsi="Times New Roman" w:cs="Times New Roman" w:hint="eastAsia"/>
          <w:sz w:val="32"/>
          <w:szCs w:val="32"/>
        </w:rPr>
        <w:t>〔2017〕12号）等</w:t>
      </w:r>
      <w:r w:rsidRPr="00E056DD">
        <w:rPr>
          <w:rFonts w:ascii="Times New Roman" w:eastAsia="仿宋" w:hAnsi="Times New Roman" w:cs="Times New Roman"/>
          <w:sz w:val="32"/>
          <w:szCs w:val="32"/>
          <w:shd w:val="clear" w:color="auto" w:fill="FFFFFF"/>
        </w:rPr>
        <w:t>文件精神，</w:t>
      </w:r>
      <w:r w:rsidRPr="00E056DD">
        <w:rPr>
          <w:rFonts w:ascii="仿宋_GB2312" w:eastAsia="仿宋_GB2312" w:hAnsi="Times New Roman" w:cs="Times New Roman" w:hint="eastAsia"/>
          <w:sz w:val="32"/>
          <w:szCs w:val="32"/>
          <w:shd w:val="clear" w:color="auto" w:fill="FFFFFF"/>
        </w:rPr>
        <w:t>为深入实施创新驱动发展战略，加快推进“中国制造2025”试点示范城市建设，全面实施“科技争投”三年攻坚行动计划，为全市经济高质量发展提供强大科技支撑，</w:t>
      </w:r>
      <w:r w:rsidRPr="00E056DD">
        <w:rPr>
          <w:rFonts w:ascii="仿宋" w:eastAsia="仿宋" w:hAnsi="仿宋" w:cs="Times New Roman" w:hint="eastAsia"/>
          <w:sz w:val="32"/>
          <w:szCs w:val="32"/>
        </w:rPr>
        <w:t>宁波</w:t>
      </w:r>
      <w:r w:rsidR="00BA595C" w:rsidRPr="00E056DD">
        <w:rPr>
          <w:rFonts w:ascii="仿宋" w:eastAsia="仿宋" w:hAnsi="仿宋" w:cs="Times New Roman" w:hint="eastAsia"/>
          <w:sz w:val="32"/>
          <w:szCs w:val="32"/>
        </w:rPr>
        <w:t>市科技局组织相关专家制定了“生物医药与高性能医疗器械”重大专项实施方案。</w:t>
      </w:r>
      <w:r w:rsidRPr="00E056DD">
        <w:rPr>
          <w:rFonts w:ascii="仿宋_GB2312" w:eastAsia="仿宋_GB2312" w:hAnsi="Times New Roman" w:cs="Times New Roman"/>
          <w:sz w:val="32"/>
          <w:szCs w:val="32"/>
          <w:shd w:val="clear" w:color="auto" w:fill="FFFFFF"/>
        </w:rPr>
        <w:t>根据</w:t>
      </w:r>
      <w:r w:rsidRPr="00E056DD">
        <w:rPr>
          <w:rFonts w:ascii="仿宋_GB2312" w:eastAsia="仿宋_GB2312" w:hAnsi="Times New Roman" w:cs="Times New Roman"/>
          <w:sz w:val="32"/>
          <w:szCs w:val="32"/>
        </w:rPr>
        <w:t>专项实施方案</w:t>
      </w:r>
      <w:r w:rsidRPr="00E056DD">
        <w:rPr>
          <w:rFonts w:ascii="仿宋_GB2312" w:eastAsia="仿宋_GB2312" w:hAnsi="Times New Roman" w:cs="Times New Roman" w:hint="eastAsia"/>
          <w:sz w:val="32"/>
          <w:szCs w:val="32"/>
        </w:rPr>
        <w:t>安排</w:t>
      </w:r>
      <w:r w:rsidRPr="00E056DD">
        <w:rPr>
          <w:rFonts w:ascii="仿宋_GB2312" w:eastAsia="仿宋_GB2312" w:hAnsi="Times New Roman" w:cs="Times New Roman"/>
          <w:sz w:val="32"/>
          <w:szCs w:val="32"/>
        </w:rPr>
        <w:t>，现提出2018年度项目申报指南。</w:t>
      </w:r>
    </w:p>
    <w:p w14:paraId="422D19A5" w14:textId="3B2EFCEF" w:rsidR="00BE15A6" w:rsidRPr="00E056DD" w:rsidRDefault="00BE15A6" w:rsidP="00F47F3E">
      <w:pPr>
        <w:spacing w:line="360" w:lineRule="auto"/>
        <w:ind w:firstLineChars="200" w:firstLine="640"/>
        <w:rPr>
          <w:rFonts w:ascii="仿宋" w:eastAsia="仿宋" w:hAnsi="仿宋" w:cs="Times New Roman"/>
          <w:sz w:val="32"/>
          <w:szCs w:val="32"/>
        </w:rPr>
      </w:pPr>
      <w:r w:rsidRPr="00E056DD">
        <w:rPr>
          <w:rFonts w:ascii="楷体_GB2312" w:eastAsia="楷体_GB2312" w:hAnsi="Times New Roman" w:cs="Times New Roman" w:hint="eastAsia"/>
          <w:sz w:val="32"/>
          <w:szCs w:val="32"/>
        </w:rPr>
        <w:t>本专项总体目标</w:t>
      </w:r>
      <w:r w:rsidR="008E3EEF" w:rsidRPr="00E056DD">
        <w:rPr>
          <w:rFonts w:ascii="楷体_GB2312" w:eastAsia="楷体_GB2312" w:hAnsi="Times New Roman" w:cs="Times New Roman" w:hint="eastAsia"/>
          <w:sz w:val="32"/>
          <w:szCs w:val="32"/>
        </w:rPr>
        <w:t>：</w:t>
      </w:r>
      <w:r w:rsidR="004179CC" w:rsidRPr="00E056DD">
        <w:rPr>
          <w:rFonts w:ascii="仿宋" w:eastAsia="仿宋" w:hAnsi="仿宋" w:cs="Times New Roman" w:hint="eastAsia"/>
          <w:sz w:val="32"/>
          <w:szCs w:val="32"/>
        </w:rPr>
        <w:t>面向国家生命健康产业发展的重大战略需求和宁波产业优势，</w:t>
      </w:r>
      <w:r w:rsidR="005D2E9E" w:rsidRPr="00E056DD">
        <w:rPr>
          <w:rFonts w:ascii="仿宋" w:eastAsia="仿宋" w:hAnsi="仿宋" w:cs="Times New Roman" w:hint="eastAsia"/>
          <w:sz w:val="32"/>
          <w:szCs w:val="32"/>
        </w:rPr>
        <w:t>以</w:t>
      </w:r>
      <w:r w:rsidR="00EC3536" w:rsidRPr="00E056DD">
        <w:rPr>
          <w:rFonts w:ascii="仿宋" w:eastAsia="仿宋" w:hAnsi="仿宋" w:cs="Times New Roman" w:hint="eastAsia"/>
          <w:sz w:val="32"/>
          <w:szCs w:val="32"/>
        </w:rPr>
        <w:t>“</w:t>
      </w:r>
      <w:r w:rsidR="00331BE8" w:rsidRPr="00E056DD">
        <w:rPr>
          <w:rFonts w:ascii="仿宋" w:eastAsia="仿宋" w:hAnsi="仿宋" w:cs="Times New Roman" w:hint="eastAsia"/>
          <w:sz w:val="32"/>
          <w:szCs w:val="32"/>
        </w:rPr>
        <w:t>全链条设计、重点突破、科技引领</w:t>
      </w:r>
      <w:r w:rsidR="00EC3536" w:rsidRPr="00E056DD">
        <w:rPr>
          <w:rFonts w:ascii="仿宋" w:eastAsia="仿宋" w:hAnsi="仿宋" w:cs="Times New Roman" w:hint="eastAsia"/>
          <w:sz w:val="32"/>
          <w:szCs w:val="32"/>
        </w:rPr>
        <w:t>”</w:t>
      </w:r>
      <w:r w:rsidR="005D2E9E" w:rsidRPr="00E056DD">
        <w:rPr>
          <w:rFonts w:ascii="仿宋" w:eastAsia="仿宋" w:hAnsi="仿宋" w:cs="Times New Roman" w:hint="eastAsia"/>
          <w:sz w:val="32"/>
          <w:szCs w:val="32"/>
        </w:rPr>
        <w:t>为原则，</w:t>
      </w:r>
      <w:r w:rsidR="00341871" w:rsidRPr="00E056DD">
        <w:rPr>
          <w:rFonts w:ascii="仿宋" w:eastAsia="仿宋" w:hAnsi="仿宋" w:cs="Times New Roman" w:hint="eastAsia"/>
          <w:sz w:val="32"/>
          <w:szCs w:val="32"/>
        </w:rPr>
        <w:t>以</w:t>
      </w:r>
      <w:r w:rsidR="00331BE8" w:rsidRPr="00E056DD">
        <w:rPr>
          <w:rFonts w:ascii="仿宋" w:eastAsia="仿宋" w:hAnsi="仿宋" w:cs="Times New Roman" w:hint="eastAsia"/>
          <w:sz w:val="32"/>
          <w:szCs w:val="32"/>
        </w:rPr>
        <w:t>重大标志性创新产品</w:t>
      </w:r>
      <w:r w:rsidR="00341871" w:rsidRPr="00E056DD">
        <w:rPr>
          <w:rFonts w:ascii="仿宋" w:eastAsia="仿宋" w:hAnsi="仿宋" w:cs="Times New Roman" w:hint="eastAsia"/>
          <w:sz w:val="32"/>
          <w:szCs w:val="32"/>
        </w:rPr>
        <w:t>为重点，聚焦带动性强的关键共性技术和核心部件，突破制约生物医药与高性能医疗器械产业发展的重大技术瓶颈，提升产业整体竞争力，协同推进</w:t>
      </w:r>
      <w:r w:rsidR="008E3EEF" w:rsidRPr="00E056DD">
        <w:rPr>
          <w:rFonts w:ascii="仿宋" w:eastAsia="仿宋" w:hAnsi="仿宋" w:cs="Times New Roman" w:hint="eastAsia"/>
          <w:sz w:val="32"/>
          <w:szCs w:val="32"/>
        </w:rPr>
        <w:t>支撑产业发展的</w:t>
      </w:r>
      <w:r w:rsidR="008F6DDA" w:rsidRPr="00E056DD">
        <w:rPr>
          <w:rFonts w:ascii="仿宋" w:eastAsia="仿宋" w:hAnsi="仿宋" w:cs="Times New Roman" w:hint="eastAsia"/>
          <w:sz w:val="32"/>
          <w:szCs w:val="32"/>
        </w:rPr>
        <w:t>科研</w:t>
      </w:r>
      <w:r w:rsidR="008E3EEF" w:rsidRPr="00E056DD">
        <w:rPr>
          <w:rFonts w:ascii="仿宋" w:eastAsia="仿宋" w:hAnsi="仿宋" w:cs="Times New Roman" w:hint="eastAsia"/>
          <w:sz w:val="32"/>
          <w:szCs w:val="32"/>
        </w:rPr>
        <w:t>服务平台</w:t>
      </w:r>
      <w:r w:rsidR="008F6DDA" w:rsidRPr="00E056DD">
        <w:rPr>
          <w:rFonts w:ascii="仿宋" w:eastAsia="仿宋" w:hAnsi="仿宋" w:cs="Times New Roman" w:hint="eastAsia"/>
          <w:sz w:val="32"/>
          <w:szCs w:val="32"/>
        </w:rPr>
        <w:t>及应用示范</w:t>
      </w:r>
      <w:r w:rsidR="00341871" w:rsidRPr="00E056DD">
        <w:rPr>
          <w:rFonts w:ascii="仿宋" w:eastAsia="仿宋" w:hAnsi="仿宋" w:cs="Times New Roman" w:hint="eastAsia"/>
          <w:sz w:val="32"/>
          <w:szCs w:val="32"/>
        </w:rPr>
        <w:t>建设，</w:t>
      </w:r>
      <w:r w:rsidR="008E3EEF" w:rsidRPr="00E056DD">
        <w:rPr>
          <w:rFonts w:ascii="仿宋" w:eastAsia="仿宋" w:hAnsi="仿宋" w:cs="Times New Roman" w:hint="eastAsia"/>
          <w:sz w:val="32"/>
          <w:szCs w:val="32"/>
        </w:rPr>
        <w:t>实现</w:t>
      </w:r>
      <w:r w:rsidR="008F6DDA" w:rsidRPr="00E056DD">
        <w:rPr>
          <w:rFonts w:ascii="仿宋" w:eastAsia="仿宋" w:hAnsi="仿宋" w:cs="Times New Roman" w:hint="eastAsia"/>
          <w:sz w:val="32"/>
          <w:szCs w:val="32"/>
        </w:rPr>
        <w:t>人才</w:t>
      </w:r>
      <w:r w:rsidR="00B85319" w:rsidRPr="00E056DD">
        <w:rPr>
          <w:rFonts w:ascii="仿宋" w:eastAsia="仿宋" w:hAnsi="仿宋" w:cs="Times New Roman" w:hint="eastAsia"/>
          <w:sz w:val="32"/>
          <w:szCs w:val="32"/>
        </w:rPr>
        <w:t>与产业</w:t>
      </w:r>
      <w:r w:rsidR="008E3EEF" w:rsidRPr="00E056DD">
        <w:rPr>
          <w:rFonts w:ascii="仿宋" w:eastAsia="仿宋" w:hAnsi="仿宋" w:cs="Times New Roman" w:hint="eastAsia"/>
          <w:sz w:val="32"/>
          <w:szCs w:val="32"/>
        </w:rPr>
        <w:t>集聚，优化产业布局</w:t>
      </w:r>
      <w:r w:rsidR="00EC3536" w:rsidRPr="00E056DD">
        <w:rPr>
          <w:rFonts w:ascii="仿宋" w:eastAsia="仿宋" w:hAnsi="仿宋" w:cs="Times New Roman" w:hint="eastAsia"/>
          <w:sz w:val="32"/>
          <w:szCs w:val="32"/>
        </w:rPr>
        <w:t>，</w:t>
      </w:r>
      <w:r w:rsidR="005D2E9E" w:rsidRPr="00E056DD">
        <w:rPr>
          <w:rFonts w:ascii="仿宋" w:eastAsia="仿宋" w:hAnsi="仿宋" w:cs="Times New Roman"/>
          <w:sz w:val="32"/>
          <w:szCs w:val="32"/>
        </w:rPr>
        <w:t>为</w:t>
      </w:r>
      <w:r w:rsidR="005D2E9E" w:rsidRPr="00E056DD">
        <w:rPr>
          <w:rFonts w:ascii="仿宋" w:eastAsia="仿宋" w:hAnsi="仿宋" w:cs="Times New Roman" w:hint="eastAsia"/>
          <w:sz w:val="32"/>
          <w:szCs w:val="32"/>
        </w:rPr>
        <w:t>“名城名都”建设提供科技支撑。</w:t>
      </w:r>
    </w:p>
    <w:p w14:paraId="01348F9C" w14:textId="5E4FD774" w:rsidR="005D2E9E" w:rsidRPr="00E056DD" w:rsidRDefault="00BE15A6" w:rsidP="003256B1">
      <w:pPr>
        <w:spacing w:line="360" w:lineRule="auto"/>
        <w:ind w:firstLineChars="200" w:firstLine="640"/>
        <w:rPr>
          <w:rFonts w:ascii="仿宋" w:eastAsia="仿宋" w:hAnsi="仿宋" w:cs="Times New Roman"/>
          <w:sz w:val="32"/>
          <w:szCs w:val="32"/>
        </w:rPr>
      </w:pPr>
      <w:r w:rsidRPr="00E056DD">
        <w:rPr>
          <w:rFonts w:ascii="仿宋" w:eastAsia="仿宋" w:hAnsi="仿宋" w:cs="Times New Roman" w:hint="eastAsia"/>
          <w:sz w:val="32"/>
          <w:szCs w:val="32"/>
        </w:rPr>
        <w:lastRenderedPageBreak/>
        <w:t>本专项</w:t>
      </w:r>
      <w:r w:rsidR="004179CC" w:rsidRPr="00E056DD">
        <w:rPr>
          <w:rFonts w:ascii="仿宋" w:eastAsia="仿宋" w:hAnsi="仿宋" w:cs="Times New Roman" w:hint="eastAsia"/>
          <w:sz w:val="32"/>
          <w:szCs w:val="32"/>
        </w:rPr>
        <w:t>围绕</w:t>
      </w:r>
      <w:r w:rsidR="000348D3" w:rsidRPr="00E056DD">
        <w:rPr>
          <w:rFonts w:ascii="仿宋" w:eastAsia="仿宋" w:hAnsi="仿宋" w:cs="Times New Roman" w:hint="eastAsia"/>
          <w:sz w:val="32"/>
          <w:szCs w:val="32"/>
        </w:rPr>
        <w:t>智能诊疗与康复装备、医学与公共卫生检验、生物材料与</w:t>
      </w:r>
      <w:proofErr w:type="gramStart"/>
      <w:r w:rsidR="000348D3" w:rsidRPr="00E056DD">
        <w:rPr>
          <w:rFonts w:ascii="仿宋" w:eastAsia="仿宋" w:hAnsi="仿宋" w:cs="Times New Roman" w:hint="eastAsia"/>
          <w:sz w:val="32"/>
          <w:szCs w:val="32"/>
        </w:rPr>
        <w:t>介</w:t>
      </w:r>
      <w:proofErr w:type="gramEnd"/>
      <w:r w:rsidR="000348D3" w:rsidRPr="00E056DD">
        <w:rPr>
          <w:rFonts w:ascii="仿宋" w:eastAsia="仿宋" w:hAnsi="仿宋" w:cs="Times New Roman" w:hint="eastAsia"/>
          <w:sz w:val="32"/>
          <w:szCs w:val="32"/>
        </w:rPr>
        <w:t>植入器械、生物医药</w:t>
      </w:r>
      <w:r w:rsidR="004179CC" w:rsidRPr="00E056DD">
        <w:rPr>
          <w:rFonts w:ascii="仿宋" w:eastAsia="仿宋" w:hAnsi="仿宋" w:cs="Times New Roman"/>
          <w:sz w:val="32"/>
          <w:szCs w:val="32"/>
        </w:rPr>
        <w:t>四</w:t>
      </w:r>
      <w:r w:rsidR="000348D3" w:rsidRPr="00E056DD">
        <w:rPr>
          <w:rFonts w:ascii="仿宋" w:eastAsia="仿宋" w:hAnsi="仿宋" w:cs="Times New Roman" w:hint="eastAsia"/>
          <w:sz w:val="32"/>
          <w:szCs w:val="32"/>
        </w:rPr>
        <w:t>大领域</w:t>
      </w:r>
      <w:r w:rsidR="00F233D1" w:rsidRPr="00E056DD">
        <w:rPr>
          <w:rFonts w:ascii="仿宋" w:eastAsia="仿宋" w:hAnsi="仿宋" w:cs="Times New Roman" w:hint="eastAsia"/>
          <w:sz w:val="32"/>
          <w:szCs w:val="32"/>
        </w:rPr>
        <w:t>，</w:t>
      </w:r>
      <w:r w:rsidR="008F6DDA" w:rsidRPr="00E056DD">
        <w:rPr>
          <w:rFonts w:ascii="仿宋" w:eastAsia="仿宋" w:hAnsi="仿宋" w:cs="Times New Roman" w:hint="eastAsia"/>
          <w:sz w:val="32"/>
          <w:szCs w:val="32"/>
        </w:rPr>
        <w:t>聚焦</w:t>
      </w:r>
      <w:r w:rsidR="005D2E9E" w:rsidRPr="00E056DD">
        <w:rPr>
          <w:rFonts w:ascii="仿宋" w:eastAsia="仿宋" w:hAnsi="仿宋" w:cs="Times New Roman" w:hint="eastAsia"/>
          <w:sz w:val="32"/>
          <w:szCs w:val="32"/>
        </w:rPr>
        <w:t>无液氦磁共振成像系统、</w:t>
      </w:r>
      <w:r w:rsidR="008F6DDA" w:rsidRPr="00E056DD">
        <w:rPr>
          <w:rFonts w:ascii="仿宋" w:eastAsia="仿宋" w:hAnsi="仿宋" w:cs="Times New Roman" w:hint="eastAsia"/>
          <w:sz w:val="32"/>
          <w:szCs w:val="32"/>
        </w:rPr>
        <w:t>新型心脏瓣膜、</w:t>
      </w:r>
      <w:r w:rsidR="000E65E1" w:rsidRPr="00E056DD">
        <w:rPr>
          <w:rFonts w:ascii="仿宋" w:eastAsia="仿宋" w:hAnsi="仿宋" w:cs="Times New Roman" w:hint="eastAsia"/>
          <w:sz w:val="32"/>
          <w:szCs w:val="32"/>
        </w:rPr>
        <w:t>高通量</w:t>
      </w:r>
      <w:r w:rsidR="008F6DDA" w:rsidRPr="00E056DD">
        <w:rPr>
          <w:rFonts w:ascii="仿宋" w:eastAsia="仿宋" w:hAnsi="仿宋" w:cs="Times New Roman" w:hint="eastAsia"/>
          <w:sz w:val="32"/>
          <w:szCs w:val="32"/>
        </w:rPr>
        <w:t>体外诊断系统、</w:t>
      </w:r>
      <w:r w:rsidR="004C741B" w:rsidRPr="00E056DD">
        <w:rPr>
          <w:rFonts w:ascii="仿宋" w:eastAsia="仿宋" w:hAnsi="仿宋" w:cs="Times New Roman" w:hint="eastAsia"/>
          <w:sz w:val="32"/>
          <w:szCs w:val="32"/>
        </w:rPr>
        <w:t>创新药物</w:t>
      </w:r>
      <w:r w:rsidR="005D2E9E" w:rsidRPr="00E056DD">
        <w:rPr>
          <w:rFonts w:ascii="仿宋" w:eastAsia="仿宋" w:hAnsi="仿宋" w:cs="Times New Roman" w:hint="eastAsia"/>
          <w:sz w:val="32"/>
          <w:szCs w:val="32"/>
        </w:rPr>
        <w:t>等重大产品创制，按照</w:t>
      </w:r>
      <w:r w:rsidR="00331BE8" w:rsidRPr="00E056DD">
        <w:rPr>
          <w:rFonts w:ascii="仿宋" w:eastAsia="仿宋" w:hAnsi="仿宋" w:cs="Times New Roman" w:hint="eastAsia"/>
          <w:sz w:val="32"/>
          <w:szCs w:val="32"/>
        </w:rPr>
        <w:t>分步</w:t>
      </w:r>
      <w:r w:rsidR="005D2E9E" w:rsidRPr="00E056DD">
        <w:rPr>
          <w:rFonts w:ascii="仿宋" w:eastAsia="仿宋" w:hAnsi="仿宋" w:cs="Times New Roman" w:hint="eastAsia"/>
          <w:sz w:val="32"/>
          <w:szCs w:val="32"/>
        </w:rPr>
        <w:t>实施、重点突出的原则设置相关任务</w:t>
      </w:r>
      <w:r w:rsidR="00DA226B" w:rsidRPr="00E056DD">
        <w:rPr>
          <w:rFonts w:ascii="仿宋" w:eastAsia="仿宋" w:hAnsi="仿宋" w:cs="Times New Roman" w:hint="eastAsia"/>
          <w:sz w:val="32"/>
          <w:szCs w:val="32"/>
        </w:rPr>
        <w:t>。</w:t>
      </w:r>
      <w:r w:rsidR="003256B1" w:rsidRPr="00E056DD">
        <w:rPr>
          <w:rFonts w:ascii="仿宋" w:eastAsia="仿宋" w:hAnsi="仿宋" w:cs="Times New Roman"/>
          <w:sz w:val="32"/>
          <w:szCs w:val="32"/>
        </w:rPr>
        <w:t>2018年度拟发布</w:t>
      </w:r>
      <w:r w:rsidR="003256B1" w:rsidRPr="00E056DD">
        <w:rPr>
          <w:rFonts w:ascii="仿宋" w:eastAsia="仿宋" w:hAnsi="仿宋" w:cs="Times New Roman" w:hint="eastAsia"/>
          <w:sz w:val="32"/>
          <w:szCs w:val="32"/>
        </w:rPr>
        <w:t>1</w:t>
      </w:r>
      <w:r w:rsidR="00F51C74" w:rsidRPr="00E056DD">
        <w:rPr>
          <w:rFonts w:ascii="仿宋" w:eastAsia="仿宋" w:hAnsi="仿宋" w:cs="Times New Roman" w:hint="eastAsia"/>
          <w:sz w:val="32"/>
          <w:szCs w:val="32"/>
        </w:rPr>
        <w:t>0</w:t>
      </w:r>
      <w:r w:rsidR="003256B1" w:rsidRPr="00E056DD">
        <w:rPr>
          <w:rFonts w:ascii="仿宋" w:eastAsia="仿宋" w:hAnsi="仿宋" w:cs="Times New Roman"/>
          <w:sz w:val="32"/>
          <w:szCs w:val="32"/>
        </w:rPr>
        <w:t>个任务方向</w:t>
      </w:r>
      <w:r w:rsidR="003256B1" w:rsidRPr="00E056DD">
        <w:rPr>
          <w:rFonts w:ascii="仿宋" w:eastAsia="仿宋" w:hAnsi="仿宋" w:cs="Times New Roman" w:hint="eastAsia"/>
          <w:sz w:val="32"/>
          <w:szCs w:val="32"/>
        </w:rPr>
        <w:t>（</w:t>
      </w:r>
      <w:r w:rsidR="003256B1" w:rsidRPr="00E056DD">
        <w:rPr>
          <w:rFonts w:ascii="仿宋" w:eastAsia="仿宋" w:hAnsi="仿宋" w:cs="Times New Roman"/>
          <w:sz w:val="32"/>
          <w:szCs w:val="32"/>
        </w:rPr>
        <w:t>1</w:t>
      </w:r>
      <w:r w:rsidR="00F51C74" w:rsidRPr="00E056DD">
        <w:rPr>
          <w:rFonts w:ascii="仿宋" w:eastAsia="仿宋" w:hAnsi="仿宋" w:cs="Times New Roman" w:hint="eastAsia"/>
          <w:sz w:val="32"/>
          <w:szCs w:val="32"/>
        </w:rPr>
        <w:t>4</w:t>
      </w:r>
      <w:r w:rsidR="003256B1" w:rsidRPr="00E056DD">
        <w:rPr>
          <w:rFonts w:ascii="仿宋" w:eastAsia="仿宋" w:hAnsi="仿宋" w:cs="Times New Roman"/>
          <w:sz w:val="32"/>
          <w:szCs w:val="32"/>
        </w:rPr>
        <w:t>项课题</w:t>
      </w:r>
      <w:r w:rsidR="003256B1" w:rsidRPr="00E056DD">
        <w:rPr>
          <w:rFonts w:ascii="仿宋" w:eastAsia="仿宋" w:hAnsi="仿宋" w:cs="Times New Roman" w:hint="eastAsia"/>
          <w:sz w:val="32"/>
          <w:szCs w:val="32"/>
        </w:rPr>
        <w:t>）</w:t>
      </w:r>
      <w:r w:rsidR="005D2E9E" w:rsidRPr="00E056DD">
        <w:rPr>
          <w:rFonts w:ascii="仿宋" w:eastAsia="仿宋" w:hAnsi="仿宋" w:cs="Times New Roman" w:hint="eastAsia"/>
          <w:sz w:val="32"/>
          <w:szCs w:val="32"/>
        </w:rPr>
        <w:t>，</w:t>
      </w:r>
      <w:r w:rsidR="00B71B2A" w:rsidRPr="00B71B2A">
        <w:rPr>
          <w:rFonts w:ascii="Times New Roman" w:eastAsia="仿宋_GB2312" w:hAnsi="Times New Roman" w:cs="Times New Roman" w:hint="eastAsia"/>
          <w:sz w:val="32"/>
          <w:szCs w:val="32"/>
        </w:rPr>
        <w:t>执行期一般不超过</w:t>
      </w:r>
      <w:r w:rsidR="00B71B2A" w:rsidRPr="00B71B2A">
        <w:rPr>
          <w:rFonts w:ascii="Times New Roman" w:eastAsia="仿宋_GB2312" w:hAnsi="Times New Roman" w:cs="Times New Roman" w:hint="eastAsia"/>
          <w:sz w:val="32"/>
          <w:szCs w:val="32"/>
        </w:rPr>
        <w:t>3</w:t>
      </w:r>
      <w:r w:rsidR="00B71B2A" w:rsidRPr="00B71B2A">
        <w:rPr>
          <w:rFonts w:ascii="Times New Roman" w:eastAsia="仿宋_GB2312" w:hAnsi="Times New Roman" w:cs="Times New Roman" w:hint="eastAsia"/>
          <w:sz w:val="32"/>
          <w:szCs w:val="32"/>
        </w:rPr>
        <w:t>年，特殊情况可放宽至</w:t>
      </w:r>
      <w:r w:rsidR="00B71B2A" w:rsidRPr="00B71B2A">
        <w:rPr>
          <w:rFonts w:ascii="Times New Roman" w:eastAsia="仿宋_GB2312" w:hAnsi="Times New Roman" w:cs="Times New Roman" w:hint="eastAsia"/>
          <w:sz w:val="32"/>
          <w:szCs w:val="32"/>
        </w:rPr>
        <w:t>5</w:t>
      </w:r>
      <w:r w:rsidR="00B71B2A" w:rsidRPr="00B71B2A">
        <w:rPr>
          <w:rFonts w:ascii="Times New Roman" w:eastAsia="仿宋_GB2312" w:hAnsi="Times New Roman" w:cs="Times New Roman" w:hint="eastAsia"/>
          <w:sz w:val="32"/>
          <w:szCs w:val="32"/>
        </w:rPr>
        <w:t>年。</w:t>
      </w:r>
      <w:bookmarkStart w:id="0" w:name="_GoBack"/>
      <w:bookmarkEnd w:id="0"/>
    </w:p>
    <w:p w14:paraId="18F8A745" w14:textId="77777777" w:rsidR="00E76F4C" w:rsidRPr="00E056DD" w:rsidRDefault="00E76F4C" w:rsidP="00E76F4C">
      <w:pPr>
        <w:adjustRightInd w:val="0"/>
        <w:snapToGrid w:val="0"/>
        <w:spacing w:line="580" w:lineRule="exact"/>
        <w:ind w:firstLine="640"/>
        <w:rPr>
          <w:rFonts w:ascii="黑体" w:eastAsia="黑体" w:hAnsi="黑体" w:cs="Times New Roman"/>
          <w:sz w:val="32"/>
          <w:szCs w:val="32"/>
        </w:rPr>
      </w:pPr>
      <w:r w:rsidRPr="00E056DD">
        <w:rPr>
          <w:rFonts w:ascii="黑体" w:eastAsia="黑体" w:hAnsi="黑体" w:cs="Times New Roman" w:hint="eastAsia"/>
          <w:sz w:val="32"/>
          <w:szCs w:val="32"/>
        </w:rPr>
        <w:t>一、产业化示范项目</w:t>
      </w:r>
    </w:p>
    <w:p w14:paraId="49FE5F77" w14:textId="6BBBADA8" w:rsidR="00F51C74" w:rsidRPr="00E056DD" w:rsidRDefault="00F51C74" w:rsidP="00007705">
      <w:pPr>
        <w:spacing w:line="360" w:lineRule="auto"/>
        <w:ind w:firstLineChars="200" w:firstLine="643"/>
        <w:rPr>
          <w:rFonts w:ascii="楷体" w:eastAsia="楷体" w:hAnsi="楷体" w:cs="Times New Roman"/>
          <w:b/>
          <w:sz w:val="32"/>
          <w:szCs w:val="32"/>
        </w:rPr>
      </w:pPr>
      <w:r w:rsidRPr="00E056DD">
        <w:rPr>
          <w:rFonts w:ascii="楷体" w:eastAsia="楷体" w:hAnsi="楷体" w:cs="Times New Roman" w:hint="eastAsia"/>
          <w:b/>
          <w:sz w:val="32"/>
          <w:szCs w:val="32"/>
        </w:rPr>
        <w:t>1、无液氦超导磁体的研发</w:t>
      </w:r>
    </w:p>
    <w:p w14:paraId="3EA1226A" w14:textId="77777777" w:rsidR="00F51C74" w:rsidRPr="00E056DD" w:rsidRDefault="00F51C74" w:rsidP="00F51C74">
      <w:pPr>
        <w:spacing w:line="360" w:lineRule="auto"/>
        <w:ind w:firstLineChars="200" w:firstLine="643"/>
        <w:rPr>
          <w:rFonts w:ascii="华文仿宋" w:eastAsia="华文仿宋" w:hAnsi="华文仿宋" w:cs="Times New Roman"/>
          <w:sz w:val="32"/>
          <w:szCs w:val="32"/>
        </w:rPr>
      </w:pPr>
      <w:r w:rsidRPr="00E056DD">
        <w:rPr>
          <w:rFonts w:ascii="楷体" w:eastAsia="楷体" w:hAnsi="楷体" w:cs="Times New Roman" w:hint="eastAsia"/>
          <w:b/>
          <w:sz w:val="32"/>
          <w:szCs w:val="32"/>
        </w:rPr>
        <w:t>研究内容：</w:t>
      </w:r>
      <w:proofErr w:type="gramStart"/>
      <w:r w:rsidRPr="00E056DD">
        <w:rPr>
          <w:rFonts w:ascii="仿宋" w:eastAsia="仿宋" w:hAnsi="仿宋" w:cs="Times New Roman"/>
          <w:sz w:val="32"/>
          <w:szCs w:val="32"/>
        </w:rPr>
        <w:t>研</w:t>
      </w:r>
      <w:r w:rsidRPr="00E056DD">
        <w:rPr>
          <w:rFonts w:ascii="仿宋" w:eastAsia="仿宋" w:hAnsi="仿宋" w:cs="Times New Roman" w:hint="eastAsia"/>
          <w:sz w:val="32"/>
          <w:szCs w:val="32"/>
        </w:rPr>
        <w:t>发</w:t>
      </w:r>
      <w:r w:rsidRPr="00E056DD">
        <w:rPr>
          <w:rFonts w:ascii="仿宋" w:eastAsia="仿宋" w:hAnsi="仿宋" w:cs="Times New Roman"/>
          <w:sz w:val="32"/>
          <w:szCs w:val="32"/>
        </w:rPr>
        <w:t>新型</w:t>
      </w:r>
      <w:proofErr w:type="gramEnd"/>
      <w:r w:rsidRPr="00E056DD">
        <w:rPr>
          <w:rFonts w:ascii="仿宋" w:eastAsia="仿宋" w:hAnsi="仿宋" w:cs="Times New Roman" w:hint="eastAsia"/>
          <w:sz w:val="32"/>
          <w:szCs w:val="32"/>
        </w:rPr>
        <w:t>中高场</w:t>
      </w:r>
      <w:r w:rsidRPr="00E056DD">
        <w:rPr>
          <w:rFonts w:ascii="仿宋" w:eastAsia="仿宋" w:hAnsi="仿宋" w:cs="Times New Roman"/>
          <w:sz w:val="32"/>
          <w:szCs w:val="32"/>
        </w:rPr>
        <w:t>超导磁体，</w:t>
      </w:r>
      <w:r w:rsidRPr="00E056DD">
        <w:rPr>
          <w:rFonts w:ascii="仿宋" w:eastAsia="仿宋" w:hAnsi="仿宋" w:cs="Times New Roman" w:hint="eastAsia"/>
          <w:sz w:val="32"/>
          <w:szCs w:val="32"/>
        </w:rPr>
        <w:t>重点</w:t>
      </w:r>
      <w:r w:rsidRPr="00E056DD">
        <w:rPr>
          <w:rFonts w:ascii="仿宋" w:eastAsia="仿宋" w:hAnsi="仿宋" w:cs="Times New Roman"/>
          <w:sz w:val="32"/>
          <w:szCs w:val="32"/>
        </w:rPr>
        <w:t>突破无液氦超导磁体低温冷却、</w:t>
      </w:r>
      <w:r w:rsidRPr="00E056DD">
        <w:rPr>
          <w:rFonts w:ascii="仿宋" w:eastAsia="仿宋" w:hAnsi="仿宋" w:cs="Times New Roman" w:hint="eastAsia"/>
          <w:sz w:val="32"/>
          <w:szCs w:val="32"/>
        </w:rPr>
        <w:t>固定式高温超导复合电流引线、智能低温及场强控制</w:t>
      </w:r>
      <w:r w:rsidRPr="00E056DD">
        <w:rPr>
          <w:rFonts w:ascii="仿宋" w:eastAsia="仿宋" w:hAnsi="仿宋" w:cs="Times New Roman"/>
          <w:sz w:val="32"/>
          <w:szCs w:val="32"/>
        </w:rPr>
        <w:t>等</w:t>
      </w:r>
      <w:r w:rsidRPr="00E056DD">
        <w:rPr>
          <w:rFonts w:ascii="仿宋" w:eastAsia="仿宋" w:hAnsi="仿宋" w:cs="Times New Roman" w:hint="eastAsia"/>
          <w:sz w:val="32"/>
          <w:szCs w:val="32"/>
        </w:rPr>
        <w:t>前沿关键技</w:t>
      </w:r>
      <w:r w:rsidRPr="00E056DD">
        <w:rPr>
          <w:rFonts w:ascii="仿宋" w:eastAsia="仿宋" w:hAnsi="仿宋" w:cs="Times New Roman"/>
          <w:sz w:val="32"/>
          <w:szCs w:val="32"/>
        </w:rPr>
        <w:t>术，</w:t>
      </w:r>
      <w:r w:rsidRPr="00E056DD">
        <w:rPr>
          <w:rFonts w:ascii="仿宋" w:eastAsia="仿宋" w:hAnsi="仿宋" w:cs="Times New Roman" w:hint="eastAsia"/>
          <w:sz w:val="32"/>
          <w:szCs w:val="32"/>
        </w:rPr>
        <w:t>并实现产业化。</w:t>
      </w:r>
    </w:p>
    <w:p w14:paraId="46B2003E" w14:textId="1CBA42C0" w:rsidR="00F51C74" w:rsidRPr="00E056DD" w:rsidRDefault="00F51C74" w:rsidP="00F51C74">
      <w:pPr>
        <w:spacing w:line="360" w:lineRule="auto"/>
        <w:ind w:firstLineChars="200" w:firstLine="643"/>
        <w:rPr>
          <w:rFonts w:ascii="华文仿宋" w:eastAsia="华文仿宋" w:hAnsi="华文仿宋" w:cs="Times New Roman"/>
          <w:bCs/>
          <w:sz w:val="32"/>
          <w:szCs w:val="32"/>
        </w:rPr>
      </w:pPr>
      <w:r w:rsidRPr="00E056DD">
        <w:rPr>
          <w:rFonts w:ascii="楷体" w:eastAsia="楷体" w:hAnsi="楷体" w:cs="Times New Roman"/>
          <w:b/>
          <w:sz w:val="32"/>
          <w:szCs w:val="32"/>
        </w:rPr>
        <w:t>考核指标：</w:t>
      </w:r>
      <w:r w:rsidR="00DE3216" w:rsidRPr="00E056DD">
        <w:rPr>
          <w:rFonts w:ascii="华文仿宋" w:eastAsia="华文仿宋" w:hAnsi="华文仿宋" w:cs="Times New Roman" w:hint="eastAsia"/>
          <w:sz w:val="32"/>
          <w:szCs w:val="32"/>
        </w:rPr>
        <w:t>开发无液氦超导磁体二个型号以上，</w:t>
      </w:r>
      <w:r w:rsidRPr="00E056DD">
        <w:rPr>
          <w:rFonts w:ascii="仿宋" w:eastAsia="仿宋" w:hAnsi="仿宋" w:cs="Times New Roman"/>
          <w:bCs/>
          <w:sz w:val="32"/>
          <w:szCs w:val="32"/>
        </w:rPr>
        <w:t>取得</w:t>
      </w:r>
      <w:r w:rsidRPr="00E056DD">
        <w:rPr>
          <w:rFonts w:ascii="仿宋" w:eastAsia="仿宋" w:hAnsi="仿宋" w:cs="Times New Roman" w:hint="eastAsia"/>
          <w:bCs/>
          <w:sz w:val="32"/>
          <w:szCs w:val="32"/>
        </w:rPr>
        <w:t>应用验证报告及第三方测试报告</w:t>
      </w:r>
      <w:r w:rsidR="00DE3216" w:rsidRPr="00E056DD">
        <w:rPr>
          <w:rFonts w:ascii="仿宋" w:eastAsia="仿宋" w:hAnsi="仿宋" w:cs="Times New Roman" w:hint="eastAsia"/>
          <w:bCs/>
          <w:sz w:val="32"/>
          <w:szCs w:val="32"/>
        </w:rPr>
        <w:t>，至小一款产品实现销售并在整机中应用</w:t>
      </w:r>
      <w:r w:rsidRPr="00E056DD">
        <w:rPr>
          <w:rFonts w:ascii="仿宋" w:eastAsia="仿宋" w:hAnsi="仿宋" w:cs="Times New Roman" w:hint="eastAsia"/>
          <w:bCs/>
          <w:sz w:val="32"/>
          <w:szCs w:val="32"/>
        </w:rPr>
        <w:t>，关键技术参数达到国际先进，项目结束时提交证明技术先进性技术测试报告；</w:t>
      </w:r>
      <w:r w:rsidRPr="00E056DD">
        <w:rPr>
          <w:rFonts w:ascii="仿宋" w:eastAsia="仿宋" w:hAnsi="仿宋" w:cs="Times New Roman"/>
          <w:bCs/>
          <w:sz w:val="32"/>
          <w:szCs w:val="32"/>
        </w:rPr>
        <w:t>申请</w:t>
      </w:r>
      <w:r w:rsidRPr="00E056DD">
        <w:rPr>
          <w:rFonts w:ascii="仿宋" w:eastAsia="仿宋" w:hAnsi="仿宋" w:cs="Times New Roman" w:hint="eastAsia"/>
          <w:bCs/>
          <w:sz w:val="32"/>
          <w:szCs w:val="32"/>
        </w:rPr>
        <w:t>中国</w:t>
      </w:r>
      <w:r w:rsidRPr="00E056DD">
        <w:rPr>
          <w:rFonts w:ascii="仿宋" w:eastAsia="仿宋" w:hAnsi="仿宋" w:cs="Times New Roman"/>
          <w:bCs/>
          <w:sz w:val="32"/>
          <w:szCs w:val="32"/>
        </w:rPr>
        <w:t>发明专利</w:t>
      </w:r>
      <w:r w:rsidRPr="00E056DD">
        <w:rPr>
          <w:rFonts w:ascii="仿宋" w:eastAsia="仿宋" w:hAnsi="仿宋" w:cs="Times New Roman" w:hint="eastAsia"/>
          <w:bCs/>
          <w:sz w:val="32"/>
          <w:szCs w:val="32"/>
        </w:rPr>
        <w:t>10项，申请PCT专利2项，</w:t>
      </w:r>
      <w:r w:rsidRPr="00E056DD">
        <w:rPr>
          <w:rFonts w:ascii="仿宋" w:eastAsia="仿宋" w:hAnsi="仿宋" w:cs="Times New Roman"/>
          <w:bCs/>
          <w:sz w:val="32"/>
          <w:szCs w:val="32"/>
        </w:rPr>
        <w:t>获得</w:t>
      </w:r>
      <w:r w:rsidRPr="00E056DD">
        <w:rPr>
          <w:rFonts w:ascii="仿宋" w:eastAsia="仿宋" w:hAnsi="仿宋" w:cs="Times New Roman" w:hint="eastAsia"/>
          <w:bCs/>
          <w:sz w:val="32"/>
          <w:szCs w:val="32"/>
        </w:rPr>
        <w:t>授权</w:t>
      </w:r>
      <w:r w:rsidRPr="00E056DD">
        <w:rPr>
          <w:rFonts w:ascii="仿宋" w:eastAsia="仿宋" w:hAnsi="仿宋" w:cs="Times New Roman"/>
          <w:bCs/>
          <w:sz w:val="32"/>
          <w:szCs w:val="32"/>
        </w:rPr>
        <w:t>发明专利3</w:t>
      </w:r>
      <w:r w:rsidRPr="00E056DD">
        <w:rPr>
          <w:rFonts w:ascii="仿宋" w:eastAsia="仿宋" w:hAnsi="仿宋" w:cs="Times New Roman" w:hint="eastAsia"/>
          <w:bCs/>
          <w:sz w:val="32"/>
          <w:szCs w:val="32"/>
        </w:rPr>
        <w:t>项。</w:t>
      </w:r>
      <w:r w:rsidR="00DE3216" w:rsidRPr="00E056DD">
        <w:rPr>
          <w:rFonts w:ascii="仿宋" w:eastAsia="仿宋" w:hAnsi="仿宋" w:cs="Times New Roman" w:hint="eastAsia"/>
          <w:bCs/>
          <w:sz w:val="32"/>
          <w:szCs w:val="32"/>
        </w:rPr>
        <w:t>新增经济效益2000万元以上，新增就业人员100名，引进或培养高级研发人员5名以上。</w:t>
      </w:r>
    </w:p>
    <w:p w14:paraId="7A033772" w14:textId="3A42ED27" w:rsidR="00E76F4C" w:rsidRPr="00E056DD" w:rsidRDefault="00F51C74" w:rsidP="00E76F4C">
      <w:pPr>
        <w:spacing w:line="360" w:lineRule="auto"/>
        <w:ind w:firstLineChars="200" w:firstLine="643"/>
        <w:rPr>
          <w:rFonts w:ascii="仿宋" w:eastAsia="仿宋" w:hAnsi="仿宋" w:cs="Times New Roman"/>
          <w:sz w:val="32"/>
          <w:szCs w:val="32"/>
        </w:rPr>
      </w:pPr>
      <w:r w:rsidRPr="00E056DD">
        <w:rPr>
          <w:rFonts w:ascii="楷体" w:eastAsia="楷体" w:hAnsi="楷体" w:cs="Times New Roman" w:hint="eastAsia"/>
          <w:b/>
          <w:bCs/>
          <w:sz w:val="32"/>
          <w:szCs w:val="32"/>
        </w:rPr>
        <w:t>有关说明</w:t>
      </w:r>
      <w:r w:rsidRPr="00E056DD">
        <w:rPr>
          <w:rFonts w:ascii="楷体" w:eastAsia="楷体" w:hAnsi="楷体" w:cs="Times New Roman"/>
          <w:b/>
          <w:bCs/>
          <w:sz w:val="32"/>
          <w:szCs w:val="32"/>
        </w:rPr>
        <w:t>：</w:t>
      </w:r>
      <w:r w:rsidR="00E76F4C" w:rsidRPr="00E056DD">
        <w:rPr>
          <w:rFonts w:ascii="仿宋" w:eastAsia="仿宋" w:hAnsi="仿宋" w:cs="Times New Roman"/>
          <w:snapToGrid w:val="0"/>
          <w:kern w:val="0"/>
          <w:sz w:val="32"/>
          <w:szCs w:val="32"/>
        </w:rPr>
        <w:t>要求企业牵头，鼓励企业与科研院所联合申报。</w:t>
      </w:r>
      <w:r w:rsidR="007433DF" w:rsidRPr="00E056DD">
        <w:rPr>
          <w:rFonts w:ascii="仿宋" w:eastAsia="仿宋" w:hAnsi="仿宋" w:cs="Times New Roman"/>
          <w:snapToGrid w:val="0"/>
          <w:kern w:val="0"/>
          <w:sz w:val="32"/>
          <w:szCs w:val="32"/>
        </w:rPr>
        <w:t>财政补助原则上</w:t>
      </w:r>
      <w:r w:rsidR="00E76F4C" w:rsidRPr="00E056DD">
        <w:rPr>
          <w:rFonts w:ascii="仿宋" w:eastAsia="仿宋" w:hAnsi="仿宋" w:cs="Times New Roman"/>
          <w:snapToGrid w:val="0"/>
          <w:kern w:val="0"/>
          <w:sz w:val="32"/>
          <w:szCs w:val="32"/>
        </w:rPr>
        <w:t>不超过</w:t>
      </w:r>
      <w:r w:rsidR="00804002" w:rsidRPr="00E056DD">
        <w:rPr>
          <w:rFonts w:ascii="仿宋" w:eastAsia="仿宋" w:hAnsi="仿宋" w:cs="Times New Roman" w:hint="eastAsia"/>
          <w:snapToGrid w:val="0"/>
          <w:kern w:val="0"/>
          <w:sz w:val="32"/>
          <w:szCs w:val="32"/>
        </w:rPr>
        <w:t>10</w:t>
      </w:r>
      <w:r w:rsidR="00E76F4C" w:rsidRPr="00E056DD">
        <w:rPr>
          <w:rFonts w:ascii="仿宋" w:eastAsia="仿宋" w:hAnsi="仿宋" w:cs="Times New Roman" w:hint="eastAsia"/>
          <w:snapToGrid w:val="0"/>
          <w:kern w:val="0"/>
          <w:sz w:val="32"/>
          <w:szCs w:val="32"/>
        </w:rPr>
        <w:t>00</w:t>
      </w:r>
      <w:r w:rsidR="00E76F4C" w:rsidRPr="00E056DD">
        <w:rPr>
          <w:rFonts w:ascii="仿宋" w:eastAsia="仿宋" w:hAnsi="仿宋" w:cs="Times New Roman"/>
          <w:snapToGrid w:val="0"/>
          <w:kern w:val="0"/>
          <w:sz w:val="32"/>
          <w:szCs w:val="32"/>
        </w:rPr>
        <w:t>万元，且不超过项目科技投入的20%。</w:t>
      </w:r>
      <w:r w:rsidR="007433DF" w:rsidRPr="00E056DD">
        <w:rPr>
          <w:rFonts w:ascii="仿宋" w:eastAsia="仿宋" w:hAnsi="仿宋" w:cs="Times New Roman" w:hint="eastAsia"/>
          <w:snapToGrid w:val="0"/>
          <w:kern w:val="0"/>
          <w:sz w:val="32"/>
          <w:szCs w:val="32"/>
        </w:rPr>
        <w:t>（指南编写</w:t>
      </w:r>
      <w:r w:rsidR="007433DF" w:rsidRPr="00E056DD">
        <w:rPr>
          <w:rFonts w:ascii="仿宋" w:eastAsia="仿宋" w:hAnsi="仿宋" w:cs="Times New Roman"/>
          <w:snapToGrid w:val="0"/>
          <w:kern w:val="0"/>
          <w:sz w:val="32"/>
          <w:szCs w:val="32"/>
        </w:rPr>
        <w:t>专家：</w:t>
      </w:r>
      <w:r w:rsidR="007433DF" w:rsidRPr="00E056DD">
        <w:rPr>
          <w:rFonts w:ascii="仿宋" w:eastAsia="仿宋" w:hAnsi="仿宋" w:cs="Times New Roman" w:hint="eastAsia"/>
          <w:snapToGrid w:val="0"/>
          <w:kern w:val="0"/>
          <w:sz w:val="32"/>
          <w:szCs w:val="32"/>
        </w:rPr>
        <w:t>梅乐和、郑建军、吕世文、陈建伟）</w:t>
      </w:r>
    </w:p>
    <w:p w14:paraId="72EC9B00" w14:textId="77777777" w:rsidR="00E76F4C" w:rsidRPr="00E056DD" w:rsidRDefault="00E76F4C" w:rsidP="00F51C74">
      <w:pPr>
        <w:spacing w:before="240" w:line="360" w:lineRule="auto"/>
        <w:ind w:firstLineChars="200" w:firstLine="641"/>
        <w:rPr>
          <w:rFonts w:ascii="华文仿宋" w:eastAsia="华文仿宋" w:hAnsi="华文仿宋" w:cs="Times New Roman"/>
          <w:b/>
          <w:sz w:val="32"/>
          <w:szCs w:val="32"/>
        </w:rPr>
      </w:pPr>
    </w:p>
    <w:p w14:paraId="286AC802" w14:textId="14BB5D07" w:rsidR="00F51C74" w:rsidRPr="00E056DD" w:rsidRDefault="00F51C74" w:rsidP="00F51C74">
      <w:pPr>
        <w:spacing w:before="240" w:line="360" w:lineRule="auto"/>
        <w:ind w:firstLineChars="200" w:firstLine="643"/>
        <w:rPr>
          <w:rFonts w:ascii="楷体" w:eastAsia="楷体" w:hAnsi="楷体" w:cs="Times New Roman"/>
          <w:b/>
          <w:sz w:val="32"/>
          <w:szCs w:val="32"/>
        </w:rPr>
      </w:pPr>
      <w:r w:rsidRPr="00E056DD">
        <w:rPr>
          <w:rFonts w:ascii="楷体" w:eastAsia="楷体" w:hAnsi="楷体" w:cs="Times New Roman" w:hint="eastAsia"/>
          <w:b/>
          <w:sz w:val="32"/>
          <w:szCs w:val="32"/>
        </w:rPr>
        <w:t>2、</w:t>
      </w:r>
      <w:r w:rsidRPr="00E056DD">
        <w:rPr>
          <w:rFonts w:ascii="楷体" w:eastAsia="楷体" w:hAnsi="楷体" w:cs="Times New Roman"/>
          <w:b/>
          <w:sz w:val="32"/>
          <w:szCs w:val="32"/>
        </w:rPr>
        <w:t>新型</w:t>
      </w:r>
      <w:r w:rsidRPr="00E056DD">
        <w:rPr>
          <w:rFonts w:ascii="楷体" w:eastAsia="楷体" w:hAnsi="楷体" w:cs="Times New Roman" w:hint="eastAsia"/>
          <w:b/>
          <w:sz w:val="32"/>
          <w:szCs w:val="32"/>
        </w:rPr>
        <w:t>经导管</w:t>
      </w:r>
      <w:r w:rsidRPr="00E056DD">
        <w:rPr>
          <w:rFonts w:ascii="楷体" w:eastAsia="楷体" w:hAnsi="楷体" w:cs="Times New Roman"/>
          <w:b/>
          <w:sz w:val="32"/>
          <w:szCs w:val="32"/>
        </w:rPr>
        <w:t>心脏</w:t>
      </w:r>
      <w:r w:rsidRPr="00E056DD">
        <w:rPr>
          <w:rFonts w:ascii="楷体" w:eastAsia="楷体" w:hAnsi="楷体" w:cs="Times New Roman" w:hint="eastAsia"/>
          <w:b/>
          <w:sz w:val="32"/>
          <w:szCs w:val="32"/>
        </w:rPr>
        <w:t>瓣膜替代及修复</w:t>
      </w:r>
      <w:r w:rsidRPr="00E056DD">
        <w:rPr>
          <w:rFonts w:ascii="楷体" w:eastAsia="楷体" w:hAnsi="楷体" w:cs="Times New Roman"/>
          <w:b/>
          <w:sz w:val="32"/>
          <w:szCs w:val="32"/>
        </w:rPr>
        <w:t>器械</w:t>
      </w:r>
    </w:p>
    <w:p w14:paraId="2387C786" w14:textId="77777777" w:rsidR="00F51C74" w:rsidRPr="00E056DD" w:rsidRDefault="00F51C74" w:rsidP="00F51C74">
      <w:pPr>
        <w:spacing w:line="360" w:lineRule="auto"/>
        <w:ind w:firstLineChars="200" w:firstLine="643"/>
        <w:rPr>
          <w:rFonts w:ascii="仿宋" w:eastAsia="仿宋" w:hAnsi="仿宋" w:cs="Times New Roman"/>
          <w:sz w:val="32"/>
          <w:szCs w:val="32"/>
        </w:rPr>
      </w:pPr>
      <w:r w:rsidRPr="00E056DD">
        <w:rPr>
          <w:rFonts w:ascii="楷体" w:eastAsia="楷体" w:hAnsi="楷体" w:cs="Times New Roman"/>
          <w:b/>
          <w:sz w:val="32"/>
          <w:szCs w:val="32"/>
        </w:rPr>
        <w:t>研究内容</w:t>
      </w:r>
      <w:r w:rsidRPr="00E056DD">
        <w:rPr>
          <w:rFonts w:ascii="楷体" w:eastAsia="楷体" w:hAnsi="楷体" w:cs="Times New Roman" w:hint="eastAsia"/>
          <w:b/>
          <w:sz w:val="32"/>
          <w:szCs w:val="32"/>
        </w:rPr>
        <w:t>：</w:t>
      </w:r>
      <w:r w:rsidRPr="00E056DD">
        <w:rPr>
          <w:rFonts w:ascii="仿宋" w:eastAsia="仿宋" w:hAnsi="仿宋" w:cs="Times New Roman" w:hint="eastAsia"/>
          <w:sz w:val="32"/>
          <w:szCs w:val="32"/>
        </w:rPr>
        <w:t>在</w:t>
      </w:r>
      <w:r w:rsidRPr="00E056DD">
        <w:rPr>
          <w:rFonts w:ascii="仿宋" w:eastAsia="仿宋" w:hAnsi="仿宋" w:cs="Times New Roman"/>
          <w:sz w:val="32"/>
          <w:szCs w:val="32"/>
        </w:rPr>
        <w:t>开发耐久性动物源性瓣膜材料</w:t>
      </w:r>
      <w:r w:rsidRPr="00E056DD">
        <w:rPr>
          <w:rFonts w:ascii="仿宋" w:eastAsia="仿宋" w:hAnsi="仿宋" w:cs="Times New Roman" w:hint="eastAsia"/>
          <w:sz w:val="32"/>
          <w:szCs w:val="32"/>
        </w:rPr>
        <w:t>的基础上</w:t>
      </w:r>
      <w:r w:rsidRPr="00E056DD">
        <w:rPr>
          <w:rFonts w:ascii="仿宋" w:eastAsia="仿宋" w:hAnsi="仿宋" w:cs="Times New Roman"/>
          <w:sz w:val="32"/>
          <w:szCs w:val="32"/>
        </w:rPr>
        <w:t>，研究组织病毒灭活、免疫源性去除、支架</w:t>
      </w:r>
      <w:r w:rsidRPr="00E056DD">
        <w:rPr>
          <w:rFonts w:ascii="仿宋" w:eastAsia="仿宋" w:hAnsi="仿宋" w:cs="Times New Roman" w:hint="eastAsia"/>
          <w:sz w:val="32"/>
          <w:szCs w:val="32"/>
        </w:rPr>
        <w:t>设计与加工、瓣膜制备、产品输送与装载</w:t>
      </w:r>
      <w:r w:rsidRPr="00E056DD">
        <w:rPr>
          <w:rFonts w:ascii="仿宋" w:eastAsia="仿宋" w:hAnsi="仿宋" w:cs="Times New Roman"/>
          <w:sz w:val="32"/>
          <w:szCs w:val="32"/>
        </w:rPr>
        <w:t>等关键技术，突破</w:t>
      </w:r>
      <w:proofErr w:type="gramStart"/>
      <w:r w:rsidRPr="00E056DD">
        <w:rPr>
          <w:rFonts w:ascii="仿宋" w:eastAsia="仿宋" w:hAnsi="仿宋" w:cs="Times New Roman" w:hint="eastAsia"/>
          <w:sz w:val="32"/>
          <w:szCs w:val="32"/>
        </w:rPr>
        <w:t>细径化输送</w:t>
      </w:r>
      <w:proofErr w:type="gramEnd"/>
      <w:r w:rsidRPr="00E056DD">
        <w:rPr>
          <w:rFonts w:ascii="仿宋" w:eastAsia="仿宋" w:hAnsi="仿宋" w:cs="Times New Roman" w:hint="eastAsia"/>
          <w:sz w:val="32"/>
          <w:szCs w:val="32"/>
        </w:rPr>
        <w:t>、经导管定位和锚定、规格匹配性等</w:t>
      </w:r>
      <w:r w:rsidRPr="00E056DD">
        <w:rPr>
          <w:rFonts w:ascii="仿宋" w:eastAsia="仿宋" w:hAnsi="仿宋" w:cs="Times New Roman"/>
          <w:sz w:val="32"/>
          <w:szCs w:val="32"/>
        </w:rPr>
        <w:t>技术瓶颈，研制</w:t>
      </w:r>
      <w:r w:rsidRPr="00E056DD">
        <w:rPr>
          <w:rFonts w:ascii="仿宋" w:eastAsia="仿宋" w:hAnsi="仿宋" w:cs="Times New Roman" w:hint="eastAsia"/>
          <w:sz w:val="32"/>
          <w:szCs w:val="32"/>
        </w:rPr>
        <w:t>经导管瓣膜置换和修复产品，按照ISO5840标准要求开展检验和试验，</w:t>
      </w:r>
      <w:r w:rsidRPr="00E056DD">
        <w:rPr>
          <w:rFonts w:ascii="仿宋" w:eastAsia="仿宋" w:hAnsi="仿宋" w:cs="Times New Roman" w:hint="eastAsia"/>
          <w:bCs/>
          <w:sz w:val="32"/>
          <w:szCs w:val="32"/>
        </w:rPr>
        <w:t>按照法规要求</w:t>
      </w:r>
      <w:r w:rsidRPr="00E056DD">
        <w:rPr>
          <w:rFonts w:ascii="仿宋" w:eastAsia="仿宋" w:hAnsi="仿宋" w:cs="Times New Roman" w:hint="eastAsia"/>
          <w:sz w:val="32"/>
          <w:szCs w:val="32"/>
        </w:rPr>
        <w:t>进行动物和临床研究</w:t>
      </w:r>
      <w:r w:rsidRPr="00E056DD">
        <w:rPr>
          <w:rFonts w:ascii="仿宋" w:eastAsia="仿宋" w:hAnsi="仿宋" w:cs="Times New Roman" w:hint="eastAsia"/>
          <w:bCs/>
          <w:sz w:val="32"/>
          <w:szCs w:val="32"/>
        </w:rPr>
        <w:t>，</w:t>
      </w:r>
      <w:r w:rsidRPr="00E056DD">
        <w:rPr>
          <w:rFonts w:ascii="仿宋" w:eastAsia="仿宋" w:hAnsi="仿宋" w:cs="Times New Roman" w:hint="eastAsia"/>
          <w:sz w:val="32"/>
          <w:szCs w:val="32"/>
        </w:rPr>
        <w:t>并申报注册</w:t>
      </w:r>
      <w:r w:rsidRPr="00E056DD">
        <w:rPr>
          <w:rFonts w:ascii="仿宋" w:eastAsia="仿宋" w:hAnsi="仿宋" w:cs="Times New Roman"/>
          <w:sz w:val="32"/>
          <w:szCs w:val="32"/>
        </w:rPr>
        <w:t>。</w:t>
      </w:r>
    </w:p>
    <w:p w14:paraId="2AFE2E82" w14:textId="77777777" w:rsidR="00F51C74" w:rsidRPr="00E056DD" w:rsidRDefault="00F51C74" w:rsidP="00F51C74">
      <w:pPr>
        <w:spacing w:line="360" w:lineRule="auto"/>
        <w:ind w:firstLineChars="200" w:firstLine="643"/>
        <w:rPr>
          <w:rFonts w:ascii="仿宋" w:eastAsia="仿宋" w:hAnsi="仿宋" w:cs="Times New Roman"/>
          <w:sz w:val="32"/>
          <w:szCs w:val="32"/>
        </w:rPr>
      </w:pPr>
      <w:r w:rsidRPr="00E056DD">
        <w:rPr>
          <w:rFonts w:ascii="楷体" w:eastAsia="楷体" w:hAnsi="楷体" w:cs="Times New Roman"/>
          <w:b/>
          <w:sz w:val="32"/>
          <w:szCs w:val="32"/>
        </w:rPr>
        <w:t>考核指标：</w:t>
      </w:r>
      <w:r w:rsidRPr="00E056DD">
        <w:rPr>
          <w:rFonts w:ascii="仿宋" w:eastAsia="仿宋" w:hAnsi="仿宋" w:cs="Times New Roman"/>
          <w:sz w:val="32"/>
          <w:szCs w:val="32"/>
        </w:rPr>
        <w:t>开发出</w:t>
      </w:r>
      <w:r w:rsidRPr="00E056DD">
        <w:rPr>
          <w:rFonts w:ascii="仿宋" w:eastAsia="仿宋" w:hAnsi="仿宋" w:cs="Times New Roman" w:hint="eastAsia"/>
          <w:sz w:val="32"/>
          <w:szCs w:val="32"/>
        </w:rPr>
        <w:t>2</w:t>
      </w:r>
      <w:r w:rsidRPr="00E056DD">
        <w:rPr>
          <w:rFonts w:ascii="仿宋" w:eastAsia="仿宋" w:hAnsi="仿宋" w:cs="Times New Roman"/>
          <w:sz w:val="32"/>
          <w:szCs w:val="32"/>
        </w:rPr>
        <w:t>-</w:t>
      </w:r>
      <w:r w:rsidRPr="00E056DD">
        <w:rPr>
          <w:rFonts w:ascii="仿宋" w:eastAsia="仿宋" w:hAnsi="仿宋" w:cs="Times New Roman" w:hint="eastAsia"/>
          <w:sz w:val="32"/>
          <w:szCs w:val="32"/>
        </w:rPr>
        <w:t>3</w:t>
      </w:r>
      <w:r w:rsidRPr="00E056DD">
        <w:rPr>
          <w:rFonts w:ascii="仿宋" w:eastAsia="仿宋" w:hAnsi="仿宋" w:cs="Times New Roman"/>
          <w:sz w:val="32"/>
          <w:szCs w:val="32"/>
        </w:rPr>
        <w:t>种具有国际领先水平的</w:t>
      </w:r>
      <w:r w:rsidRPr="00E056DD">
        <w:rPr>
          <w:rFonts w:ascii="仿宋" w:eastAsia="仿宋" w:hAnsi="仿宋" w:cs="Times New Roman" w:hint="eastAsia"/>
          <w:sz w:val="32"/>
          <w:szCs w:val="32"/>
        </w:rPr>
        <w:t>经导管三尖瓣置换瓣膜，</w:t>
      </w:r>
      <w:r w:rsidRPr="00E056DD">
        <w:rPr>
          <w:rFonts w:ascii="仿宋" w:eastAsia="仿宋" w:hAnsi="仿宋" w:cs="Times New Roman"/>
          <w:sz w:val="32"/>
          <w:szCs w:val="32"/>
        </w:rPr>
        <w:t>二尖瓣</w:t>
      </w:r>
      <w:r w:rsidRPr="00E056DD">
        <w:rPr>
          <w:rFonts w:ascii="仿宋" w:eastAsia="仿宋" w:hAnsi="仿宋" w:cs="Times New Roman" w:hint="eastAsia"/>
          <w:sz w:val="32"/>
          <w:szCs w:val="32"/>
        </w:rPr>
        <w:t>修复</w:t>
      </w:r>
      <w:r w:rsidRPr="00E056DD">
        <w:rPr>
          <w:rFonts w:ascii="仿宋" w:eastAsia="仿宋" w:hAnsi="仿宋" w:cs="Times New Roman"/>
          <w:sz w:val="32"/>
          <w:szCs w:val="32"/>
        </w:rPr>
        <w:t>、</w:t>
      </w:r>
      <w:r w:rsidRPr="00E056DD">
        <w:rPr>
          <w:rFonts w:ascii="仿宋" w:eastAsia="仿宋" w:hAnsi="仿宋" w:cs="Times New Roman" w:hint="eastAsia"/>
          <w:sz w:val="32"/>
          <w:szCs w:val="32"/>
        </w:rPr>
        <w:t>二</w:t>
      </w:r>
      <w:r w:rsidRPr="00E056DD">
        <w:rPr>
          <w:rFonts w:ascii="仿宋" w:eastAsia="仿宋" w:hAnsi="仿宋" w:cs="Times New Roman"/>
          <w:sz w:val="32"/>
          <w:szCs w:val="32"/>
        </w:rPr>
        <w:t>尖瓣</w:t>
      </w:r>
      <w:r w:rsidRPr="00E056DD">
        <w:rPr>
          <w:rFonts w:ascii="仿宋" w:eastAsia="仿宋" w:hAnsi="仿宋" w:cs="Times New Roman" w:hint="eastAsia"/>
          <w:sz w:val="32"/>
          <w:szCs w:val="32"/>
        </w:rPr>
        <w:t>置换等植入产品及其配套器械，瓣膜耐久性</w:t>
      </w:r>
      <w:r w:rsidRPr="00E056DD">
        <w:rPr>
          <w:rFonts w:ascii="仿宋" w:eastAsia="仿宋" w:hAnsi="仿宋" w:cs="Times New Roman" w:hint="eastAsia"/>
          <w:bCs/>
          <w:sz w:val="32"/>
          <w:szCs w:val="32"/>
        </w:rPr>
        <w:t>≥</w:t>
      </w:r>
      <w:r w:rsidRPr="00E056DD">
        <w:rPr>
          <w:rFonts w:ascii="仿宋" w:eastAsia="仿宋" w:hAnsi="仿宋" w:cs="Times New Roman" w:hint="eastAsia"/>
          <w:sz w:val="32"/>
          <w:szCs w:val="32"/>
        </w:rPr>
        <w:t>2.0</w:t>
      </w:r>
      <w:r w:rsidRPr="00E056DD">
        <w:rPr>
          <w:rFonts w:ascii="仿宋" w:eastAsia="仿宋" w:hAnsi="仿宋" w:cs="Times New Roman" w:hint="eastAsia"/>
          <w:sz w:val="32"/>
          <w:szCs w:val="32"/>
        </w:rPr>
        <w:sym w:font="Symbol" w:char="F0B4"/>
      </w:r>
      <w:r w:rsidRPr="00E056DD">
        <w:rPr>
          <w:rFonts w:ascii="仿宋" w:eastAsia="仿宋" w:hAnsi="仿宋" w:cs="Times New Roman" w:hint="eastAsia"/>
          <w:sz w:val="32"/>
          <w:szCs w:val="32"/>
        </w:rPr>
        <w:t>10</w:t>
      </w:r>
      <w:r w:rsidRPr="00E056DD">
        <w:rPr>
          <w:rFonts w:ascii="仿宋" w:eastAsia="仿宋" w:hAnsi="仿宋" w:cs="Times New Roman" w:hint="eastAsia"/>
          <w:sz w:val="32"/>
          <w:szCs w:val="32"/>
          <w:vertAlign w:val="superscript"/>
        </w:rPr>
        <w:t>8</w:t>
      </w:r>
      <w:r w:rsidRPr="00E056DD">
        <w:rPr>
          <w:rFonts w:ascii="仿宋" w:eastAsia="仿宋" w:hAnsi="仿宋" w:cs="Times New Roman" w:hint="eastAsia"/>
          <w:sz w:val="32"/>
          <w:szCs w:val="32"/>
        </w:rPr>
        <w:t>，支架疲劳寿命</w:t>
      </w:r>
      <w:r w:rsidRPr="00E056DD">
        <w:rPr>
          <w:rFonts w:ascii="仿宋" w:eastAsia="仿宋" w:hAnsi="仿宋" w:cs="Times New Roman" w:hint="eastAsia"/>
          <w:bCs/>
          <w:sz w:val="32"/>
          <w:szCs w:val="32"/>
        </w:rPr>
        <w:t>≥4.0</w:t>
      </w:r>
      <w:r w:rsidRPr="00E056DD">
        <w:rPr>
          <w:rFonts w:ascii="仿宋" w:eastAsia="仿宋" w:hAnsi="仿宋" w:cs="Times New Roman" w:hint="eastAsia"/>
          <w:bCs/>
          <w:sz w:val="32"/>
          <w:szCs w:val="32"/>
        </w:rPr>
        <w:sym w:font="Symbol" w:char="F0B4"/>
      </w:r>
      <w:r w:rsidRPr="00E056DD">
        <w:rPr>
          <w:rFonts w:ascii="仿宋" w:eastAsia="仿宋" w:hAnsi="仿宋" w:cs="Times New Roman" w:hint="eastAsia"/>
          <w:bCs/>
          <w:sz w:val="32"/>
          <w:szCs w:val="32"/>
        </w:rPr>
        <w:t>10</w:t>
      </w:r>
      <w:r w:rsidRPr="00E056DD">
        <w:rPr>
          <w:rFonts w:ascii="仿宋" w:eastAsia="仿宋" w:hAnsi="仿宋" w:cs="Times New Roman" w:hint="eastAsia"/>
          <w:bCs/>
          <w:sz w:val="32"/>
          <w:szCs w:val="32"/>
          <w:vertAlign w:val="superscript"/>
        </w:rPr>
        <w:t>8</w:t>
      </w:r>
      <w:r w:rsidRPr="00E056DD">
        <w:rPr>
          <w:rFonts w:ascii="仿宋" w:eastAsia="仿宋" w:hAnsi="仿宋" w:cs="Times New Roman" w:hint="eastAsia"/>
          <w:bCs/>
          <w:sz w:val="32"/>
          <w:szCs w:val="32"/>
        </w:rPr>
        <w:t>，</w:t>
      </w:r>
      <w:r w:rsidRPr="00E056DD">
        <w:rPr>
          <w:rFonts w:ascii="仿宋" w:eastAsia="仿宋" w:hAnsi="仿宋" w:cs="Times New Roman" w:hint="eastAsia"/>
          <w:sz w:val="32"/>
          <w:szCs w:val="32"/>
        </w:rPr>
        <w:t>返流</w:t>
      </w:r>
      <w:proofErr w:type="gramStart"/>
      <w:r w:rsidRPr="00E056DD">
        <w:rPr>
          <w:rFonts w:ascii="仿宋" w:eastAsia="仿宋" w:hAnsi="仿宋" w:cs="Times New Roman" w:hint="eastAsia"/>
          <w:sz w:val="32"/>
          <w:szCs w:val="32"/>
        </w:rPr>
        <w:t>率改善</w:t>
      </w:r>
      <w:proofErr w:type="gramEnd"/>
      <w:r w:rsidRPr="00E056DD">
        <w:rPr>
          <w:rFonts w:ascii="仿宋" w:eastAsia="仿宋" w:hAnsi="仿宋" w:cs="Times New Roman" w:hint="eastAsia"/>
          <w:bCs/>
          <w:sz w:val="32"/>
          <w:szCs w:val="32"/>
        </w:rPr>
        <w:t>≥</w:t>
      </w:r>
      <w:r w:rsidRPr="00E056DD">
        <w:rPr>
          <w:rFonts w:ascii="仿宋" w:eastAsia="仿宋" w:hAnsi="仿宋" w:cs="Times New Roman" w:hint="eastAsia"/>
          <w:sz w:val="32"/>
          <w:szCs w:val="32"/>
        </w:rPr>
        <w:t>80%，输送系统直径</w:t>
      </w:r>
      <w:r w:rsidRPr="00E056DD">
        <w:rPr>
          <w:rFonts w:ascii="仿宋" w:eastAsia="仿宋" w:hAnsi="仿宋" w:cs="Times New Roman" w:hint="eastAsia"/>
          <w:bCs/>
          <w:sz w:val="32"/>
          <w:szCs w:val="32"/>
        </w:rPr>
        <w:t>≤12mm</w:t>
      </w:r>
      <w:r w:rsidRPr="00E056DD">
        <w:rPr>
          <w:rFonts w:ascii="仿宋" w:eastAsia="仿宋" w:hAnsi="仿宋" w:cs="Times New Roman" w:hint="eastAsia"/>
          <w:sz w:val="32"/>
          <w:szCs w:val="32"/>
        </w:rPr>
        <w:t>；</w:t>
      </w:r>
      <w:r w:rsidRPr="00E056DD">
        <w:rPr>
          <w:rFonts w:ascii="仿宋" w:eastAsia="仿宋" w:hAnsi="仿宋" w:cs="Times New Roman"/>
          <w:sz w:val="32"/>
          <w:szCs w:val="32"/>
        </w:rPr>
        <w:t>完成临床试验，获得</w:t>
      </w:r>
      <w:r w:rsidRPr="00E056DD">
        <w:rPr>
          <w:rFonts w:ascii="仿宋" w:eastAsia="仿宋" w:hAnsi="仿宋" w:cs="Times New Roman" w:hint="eastAsia"/>
          <w:sz w:val="32"/>
          <w:szCs w:val="32"/>
        </w:rPr>
        <w:t>医疗器械</w:t>
      </w:r>
      <w:r w:rsidRPr="00E056DD">
        <w:rPr>
          <w:rFonts w:ascii="仿宋" w:eastAsia="仿宋" w:hAnsi="仿宋" w:cs="Times New Roman"/>
          <w:sz w:val="32"/>
          <w:szCs w:val="32"/>
        </w:rPr>
        <w:t>注册证</w:t>
      </w:r>
      <w:r w:rsidRPr="00E056DD">
        <w:rPr>
          <w:rFonts w:ascii="仿宋" w:eastAsia="仿宋" w:hAnsi="仿宋" w:cs="Times New Roman" w:hint="eastAsia"/>
          <w:sz w:val="32"/>
          <w:szCs w:val="32"/>
        </w:rPr>
        <w:t>2项，</w:t>
      </w:r>
      <w:r w:rsidRPr="00E056DD">
        <w:rPr>
          <w:rFonts w:ascii="仿宋" w:eastAsia="仿宋" w:hAnsi="仿宋" w:cs="Times New Roman" w:hint="eastAsia"/>
          <w:bCs/>
          <w:sz w:val="32"/>
          <w:szCs w:val="32"/>
        </w:rPr>
        <w:t>申请中国发明专利10项，申请PCT专利6项。</w:t>
      </w:r>
    </w:p>
    <w:p w14:paraId="5DCAA2DA" w14:textId="7C2DBF40" w:rsidR="00DA226B" w:rsidRPr="00E056DD" w:rsidRDefault="00F51C74" w:rsidP="00DA226B">
      <w:pPr>
        <w:spacing w:line="360" w:lineRule="auto"/>
        <w:ind w:firstLine="645"/>
        <w:rPr>
          <w:rFonts w:ascii="华文仿宋" w:eastAsia="华文仿宋" w:hAnsi="华文仿宋" w:cs="Times New Roman"/>
          <w:sz w:val="32"/>
          <w:szCs w:val="32"/>
        </w:rPr>
      </w:pPr>
      <w:r w:rsidRPr="00E056DD">
        <w:rPr>
          <w:rFonts w:ascii="华文仿宋" w:eastAsia="华文仿宋" w:hAnsi="华文仿宋" w:cs="Times New Roman" w:hint="eastAsia"/>
          <w:b/>
          <w:bCs/>
          <w:sz w:val="32"/>
          <w:szCs w:val="32"/>
        </w:rPr>
        <w:t>有关说明</w:t>
      </w:r>
      <w:r w:rsidRPr="00E056DD">
        <w:rPr>
          <w:rFonts w:ascii="华文仿宋" w:eastAsia="华文仿宋" w:hAnsi="华文仿宋" w:cs="Times New Roman"/>
          <w:b/>
          <w:bCs/>
          <w:sz w:val="32"/>
          <w:szCs w:val="32"/>
        </w:rPr>
        <w:t>：</w:t>
      </w:r>
      <w:r w:rsidR="00DA226B" w:rsidRPr="00E056DD">
        <w:rPr>
          <w:rFonts w:ascii="仿宋" w:eastAsia="仿宋" w:hAnsi="仿宋" w:cs="Times New Roman"/>
          <w:snapToGrid w:val="0"/>
          <w:kern w:val="0"/>
          <w:sz w:val="32"/>
          <w:szCs w:val="32"/>
        </w:rPr>
        <w:t>要求企业牵头，鼓励企业</w:t>
      </w:r>
      <w:r w:rsidR="00321E91" w:rsidRPr="00E056DD">
        <w:rPr>
          <w:rFonts w:ascii="Times New Roman" w:eastAsia="仿宋_GB2312" w:hAnsi="Times New Roman" w:cs="Times New Roman"/>
          <w:snapToGrid w:val="0"/>
          <w:kern w:val="0"/>
          <w:sz w:val="32"/>
          <w:szCs w:val="32"/>
        </w:rPr>
        <w:t>与科研院所联合申报。</w:t>
      </w:r>
      <w:r w:rsidR="007433DF" w:rsidRPr="00E056DD">
        <w:rPr>
          <w:rFonts w:ascii="仿宋" w:eastAsia="仿宋" w:hAnsi="仿宋" w:cs="Times New Roman"/>
          <w:snapToGrid w:val="0"/>
          <w:kern w:val="0"/>
          <w:sz w:val="32"/>
          <w:szCs w:val="32"/>
        </w:rPr>
        <w:t>财政补助原则上</w:t>
      </w:r>
      <w:r w:rsidR="00DA226B" w:rsidRPr="00E056DD">
        <w:rPr>
          <w:rFonts w:ascii="仿宋" w:eastAsia="仿宋" w:hAnsi="仿宋" w:cs="Times New Roman"/>
          <w:snapToGrid w:val="0"/>
          <w:kern w:val="0"/>
          <w:sz w:val="32"/>
          <w:szCs w:val="32"/>
        </w:rPr>
        <w:t>不超过10</w:t>
      </w:r>
      <w:r w:rsidR="00DA226B" w:rsidRPr="00E056DD">
        <w:rPr>
          <w:rFonts w:ascii="仿宋" w:eastAsia="仿宋" w:hAnsi="仿宋" w:cs="Times New Roman" w:hint="eastAsia"/>
          <w:snapToGrid w:val="0"/>
          <w:kern w:val="0"/>
          <w:sz w:val="32"/>
          <w:szCs w:val="32"/>
        </w:rPr>
        <w:t>00</w:t>
      </w:r>
      <w:r w:rsidR="00DA226B" w:rsidRPr="00E056DD">
        <w:rPr>
          <w:rFonts w:ascii="仿宋" w:eastAsia="仿宋" w:hAnsi="仿宋" w:cs="Times New Roman"/>
          <w:snapToGrid w:val="0"/>
          <w:kern w:val="0"/>
          <w:sz w:val="32"/>
          <w:szCs w:val="32"/>
        </w:rPr>
        <w:t>万元，且不超过项目科技投入的20%。</w:t>
      </w:r>
      <w:r w:rsidR="007433DF" w:rsidRPr="00E056DD">
        <w:rPr>
          <w:rFonts w:ascii="仿宋" w:eastAsia="仿宋" w:hAnsi="仿宋" w:cs="Times New Roman" w:hint="eastAsia"/>
          <w:snapToGrid w:val="0"/>
          <w:kern w:val="0"/>
          <w:sz w:val="32"/>
          <w:szCs w:val="32"/>
        </w:rPr>
        <w:t>（指南编写</w:t>
      </w:r>
      <w:r w:rsidR="007433DF" w:rsidRPr="00E056DD">
        <w:rPr>
          <w:rFonts w:ascii="仿宋" w:eastAsia="仿宋" w:hAnsi="仿宋" w:cs="Times New Roman"/>
          <w:snapToGrid w:val="0"/>
          <w:kern w:val="0"/>
          <w:sz w:val="32"/>
          <w:szCs w:val="32"/>
        </w:rPr>
        <w:t>专家：</w:t>
      </w:r>
      <w:r w:rsidR="007433DF" w:rsidRPr="00E056DD">
        <w:rPr>
          <w:rFonts w:ascii="仿宋" w:eastAsia="仿宋" w:hAnsi="仿宋" w:cs="Times New Roman" w:hint="eastAsia"/>
          <w:snapToGrid w:val="0"/>
          <w:kern w:val="0"/>
          <w:sz w:val="32"/>
          <w:szCs w:val="32"/>
        </w:rPr>
        <w:t>梅乐和、郑建军、吕世文、陈建伟）</w:t>
      </w:r>
    </w:p>
    <w:p w14:paraId="38B6F465" w14:textId="77777777" w:rsidR="00DA226B" w:rsidRPr="00E056DD" w:rsidRDefault="00DA226B" w:rsidP="00DA226B">
      <w:pPr>
        <w:spacing w:line="360" w:lineRule="auto"/>
        <w:rPr>
          <w:rFonts w:ascii="华文仿宋" w:eastAsia="华文仿宋" w:hAnsi="华文仿宋" w:cs="Times New Roman"/>
          <w:sz w:val="32"/>
          <w:szCs w:val="32"/>
        </w:rPr>
      </w:pPr>
    </w:p>
    <w:p w14:paraId="78B3195E" w14:textId="59DE672B" w:rsidR="00F51C74" w:rsidRPr="00E056DD" w:rsidRDefault="00F51C74" w:rsidP="00F51C74">
      <w:pPr>
        <w:spacing w:before="240" w:line="360" w:lineRule="auto"/>
        <w:ind w:firstLineChars="200" w:firstLine="643"/>
        <w:rPr>
          <w:rFonts w:ascii="楷体" w:eastAsia="楷体" w:hAnsi="楷体" w:cs="Times New Roman"/>
          <w:b/>
          <w:sz w:val="32"/>
          <w:szCs w:val="32"/>
        </w:rPr>
      </w:pPr>
      <w:r w:rsidRPr="00E056DD">
        <w:rPr>
          <w:rFonts w:ascii="楷体" w:eastAsia="楷体" w:hAnsi="楷体" w:cs="Times New Roman" w:hint="eastAsia"/>
          <w:b/>
          <w:sz w:val="32"/>
          <w:szCs w:val="32"/>
        </w:rPr>
        <w:t>3、</w:t>
      </w:r>
      <w:r w:rsidRPr="00E056DD">
        <w:rPr>
          <w:rFonts w:ascii="楷体" w:eastAsia="楷体" w:hAnsi="楷体" w:cs="Times New Roman"/>
          <w:b/>
          <w:sz w:val="32"/>
          <w:szCs w:val="32"/>
        </w:rPr>
        <w:t>新一代蛋白酶抑制剂的</w:t>
      </w:r>
      <w:proofErr w:type="gramStart"/>
      <w:r w:rsidRPr="00E056DD">
        <w:rPr>
          <w:rFonts w:ascii="楷体" w:eastAsia="楷体" w:hAnsi="楷体" w:cs="Times New Roman"/>
          <w:b/>
          <w:sz w:val="32"/>
          <w:szCs w:val="32"/>
        </w:rPr>
        <w:t>靶向抗肿瘤</w:t>
      </w:r>
      <w:proofErr w:type="gramEnd"/>
      <w:r w:rsidRPr="00E056DD">
        <w:rPr>
          <w:rFonts w:ascii="楷体" w:eastAsia="楷体" w:hAnsi="楷体" w:cs="Times New Roman"/>
          <w:b/>
          <w:sz w:val="32"/>
          <w:szCs w:val="32"/>
        </w:rPr>
        <w:t>新药研发</w:t>
      </w:r>
    </w:p>
    <w:p w14:paraId="09E1358B" w14:textId="60FC0640" w:rsidR="00F51C74" w:rsidRPr="00E056DD" w:rsidRDefault="00F51C74" w:rsidP="00F51C74">
      <w:pPr>
        <w:spacing w:line="360" w:lineRule="auto"/>
        <w:ind w:firstLineChars="200" w:firstLine="643"/>
        <w:rPr>
          <w:rFonts w:ascii="华文仿宋" w:eastAsia="华文仿宋" w:hAnsi="华文仿宋" w:cs="Times New Roman"/>
          <w:sz w:val="32"/>
          <w:szCs w:val="32"/>
        </w:rPr>
      </w:pPr>
      <w:r w:rsidRPr="00E056DD">
        <w:rPr>
          <w:rFonts w:ascii="楷体" w:eastAsia="楷体" w:hAnsi="楷体" w:cs="Times New Roman"/>
          <w:b/>
          <w:sz w:val="32"/>
          <w:szCs w:val="32"/>
        </w:rPr>
        <w:t>研究内容：</w:t>
      </w:r>
      <w:r w:rsidRPr="00E056DD">
        <w:rPr>
          <w:rFonts w:ascii="仿宋" w:eastAsia="仿宋" w:hAnsi="仿宋" w:cs="Times New Roman"/>
          <w:sz w:val="32"/>
          <w:szCs w:val="32"/>
        </w:rPr>
        <w:t>针对多发性骨髓瘤，</w:t>
      </w:r>
      <w:r w:rsidR="00DE3216" w:rsidRPr="00E056DD">
        <w:rPr>
          <w:rFonts w:ascii="仿宋" w:eastAsia="仿宋" w:hAnsi="仿宋" w:cs="Times New Roman" w:hint="eastAsia"/>
          <w:sz w:val="32"/>
          <w:szCs w:val="32"/>
        </w:rPr>
        <w:t>在取得国家1.1类</w:t>
      </w:r>
      <w:r w:rsidR="00460EEE" w:rsidRPr="00E056DD">
        <w:rPr>
          <w:rFonts w:ascii="仿宋" w:eastAsia="仿宋" w:hAnsi="仿宋" w:cs="Times New Roman" w:hint="eastAsia"/>
          <w:sz w:val="32"/>
          <w:szCs w:val="32"/>
        </w:rPr>
        <w:t>化学</w:t>
      </w:r>
      <w:r w:rsidR="00DE3216" w:rsidRPr="00E056DD">
        <w:rPr>
          <w:rFonts w:ascii="仿宋" w:eastAsia="仿宋" w:hAnsi="仿宋" w:cs="Times New Roman" w:hint="eastAsia"/>
          <w:sz w:val="32"/>
          <w:szCs w:val="32"/>
        </w:rPr>
        <w:lastRenderedPageBreak/>
        <w:t>创新药临床批件的基础上，</w:t>
      </w:r>
      <w:r w:rsidR="00460EEE" w:rsidRPr="00E056DD">
        <w:rPr>
          <w:rFonts w:ascii="仿宋" w:eastAsia="仿宋" w:hAnsi="仿宋" w:cs="Times New Roman" w:hint="eastAsia"/>
          <w:sz w:val="32"/>
          <w:szCs w:val="32"/>
        </w:rPr>
        <w:t>按照国家新药研发临床试验要求，选择具有临床试验资质的医疗机构开展多中心联合</w:t>
      </w:r>
      <w:r w:rsidR="00DE3216" w:rsidRPr="00E056DD">
        <w:rPr>
          <w:rFonts w:ascii="仿宋" w:eastAsia="仿宋" w:hAnsi="仿宋" w:cs="Times New Roman" w:hint="eastAsia"/>
          <w:sz w:val="32"/>
          <w:szCs w:val="32"/>
        </w:rPr>
        <w:t>试验</w:t>
      </w:r>
      <w:r w:rsidR="00460EEE" w:rsidRPr="00E056DD">
        <w:rPr>
          <w:rFonts w:ascii="仿宋" w:eastAsia="仿宋" w:hAnsi="仿宋" w:cs="Times New Roman" w:hint="eastAsia"/>
          <w:sz w:val="32"/>
          <w:szCs w:val="32"/>
        </w:rPr>
        <w:t>，并完成相关试验研究内容，</w:t>
      </w:r>
      <w:r w:rsidRPr="00E056DD">
        <w:rPr>
          <w:rFonts w:ascii="仿宋" w:eastAsia="仿宋" w:hAnsi="仿宋" w:cs="Times New Roman"/>
          <w:sz w:val="32"/>
          <w:szCs w:val="32"/>
        </w:rPr>
        <w:t>重点</w:t>
      </w:r>
      <w:r w:rsidR="00460EEE" w:rsidRPr="00E056DD">
        <w:rPr>
          <w:rFonts w:ascii="仿宋" w:eastAsia="仿宋" w:hAnsi="仿宋" w:cs="Times New Roman" w:hint="eastAsia"/>
          <w:sz w:val="32"/>
          <w:szCs w:val="32"/>
        </w:rPr>
        <w:t>验证创新药的安全性、有效性</w:t>
      </w:r>
      <w:r w:rsidRPr="00E056DD">
        <w:rPr>
          <w:rFonts w:ascii="仿宋" w:eastAsia="仿宋" w:hAnsi="仿宋" w:cs="Times New Roman"/>
          <w:sz w:val="32"/>
          <w:szCs w:val="32"/>
        </w:rPr>
        <w:t>。</w:t>
      </w:r>
    </w:p>
    <w:p w14:paraId="1FCFDBDB" w14:textId="4490438A" w:rsidR="00F51C74" w:rsidRPr="00E056DD" w:rsidRDefault="00F51C74" w:rsidP="00F51C74">
      <w:pPr>
        <w:spacing w:line="360" w:lineRule="auto"/>
        <w:ind w:firstLineChars="200" w:firstLine="643"/>
        <w:rPr>
          <w:rFonts w:ascii="华文仿宋" w:eastAsia="华文仿宋" w:hAnsi="华文仿宋" w:cs="Times New Roman"/>
          <w:sz w:val="32"/>
          <w:szCs w:val="32"/>
        </w:rPr>
      </w:pPr>
      <w:r w:rsidRPr="00E056DD">
        <w:rPr>
          <w:rFonts w:ascii="楷体" w:eastAsia="楷体" w:hAnsi="楷体" w:cs="Times New Roman"/>
          <w:b/>
          <w:sz w:val="32"/>
          <w:szCs w:val="32"/>
        </w:rPr>
        <w:t>考核目标：</w:t>
      </w:r>
      <w:r w:rsidRPr="00E056DD">
        <w:rPr>
          <w:rFonts w:ascii="仿宋" w:eastAsia="仿宋" w:hAnsi="仿宋" w:cs="Times New Roman"/>
          <w:sz w:val="32"/>
          <w:szCs w:val="32"/>
        </w:rPr>
        <w:t>完成临床研究工作，</w:t>
      </w:r>
      <w:r w:rsidR="00460EEE" w:rsidRPr="00E056DD">
        <w:rPr>
          <w:rFonts w:ascii="仿宋" w:eastAsia="仿宋" w:hAnsi="仿宋" w:cs="Times New Roman" w:hint="eastAsia"/>
          <w:sz w:val="32"/>
          <w:szCs w:val="32"/>
        </w:rPr>
        <w:t>提交临床试验研究报告，</w:t>
      </w:r>
      <w:r w:rsidRPr="00E056DD">
        <w:rPr>
          <w:rFonts w:ascii="仿宋" w:eastAsia="仿宋" w:hAnsi="仿宋" w:cs="Times New Roman"/>
          <w:sz w:val="32"/>
          <w:szCs w:val="32"/>
        </w:rPr>
        <w:t>获得国家新药审批受理号。</w:t>
      </w:r>
      <w:r w:rsidR="00460EEE" w:rsidRPr="00E056DD">
        <w:rPr>
          <w:rFonts w:ascii="仿宋" w:eastAsia="仿宋" w:hAnsi="仿宋" w:cs="Times New Roman" w:hint="eastAsia"/>
          <w:sz w:val="32"/>
          <w:szCs w:val="32"/>
        </w:rPr>
        <w:t>申请或授权</w:t>
      </w:r>
      <w:r w:rsidRPr="00E056DD">
        <w:rPr>
          <w:rFonts w:ascii="仿宋" w:eastAsia="仿宋" w:hAnsi="仿宋" w:cs="Times New Roman"/>
          <w:sz w:val="32"/>
          <w:szCs w:val="32"/>
        </w:rPr>
        <w:t>发明专利</w:t>
      </w:r>
      <w:r w:rsidR="00460EEE" w:rsidRPr="00E056DD">
        <w:rPr>
          <w:rFonts w:ascii="仿宋" w:eastAsia="仿宋" w:hAnsi="仿宋" w:cs="Times New Roman" w:hint="eastAsia"/>
          <w:sz w:val="32"/>
          <w:szCs w:val="32"/>
        </w:rPr>
        <w:t>1-2</w:t>
      </w:r>
      <w:r w:rsidRPr="00E056DD">
        <w:rPr>
          <w:rFonts w:ascii="仿宋" w:eastAsia="仿宋" w:hAnsi="仿宋" w:cs="Times New Roman"/>
          <w:sz w:val="32"/>
          <w:szCs w:val="32"/>
        </w:rPr>
        <w:t>项，发表高水平SCI文章</w:t>
      </w:r>
      <w:r w:rsidR="00460EEE" w:rsidRPr="00E056DD">
        <w:rPr>
          <w:rFonts w:ascii="仿宋" w:eastAsia="仿宋" w:hAnsi="仿宋" w:cs="Times New Roman" w:hint="eastAsia"/>
          <w:sz w:val="32"/>
          <w:szCs w:val="32"/>
        </w:rPr>
        <w:t>2</w:t>
      </w:r>
      <w:r w:rsidRPr="00E056DD">
        <w:rPr>
          <w:rFonts w:ascii="仿宋" w:eastAsia="仿宋" w:hAnsi="仿宋" w:cs="Times New Roman"/>
          <w:sz w:val="32"/>
          <w:szCs w:val="32"/>
        </w:rPr>
        <w:t>篇；引进或培养3人才名。</w:t>
      </w:r>
      <w:r w:rsidRPr="00E056DD">
        <w:rPr>
          <w:rFonts w:ascii="华文仿宋" w:eastAsia="华文仿宋" w:hAnsi="华文仿宋" w:cs="Times New Roman"/>
          <w:sz w:val="32"/>
          <w:szCs w:val="32"/>
        </w:rPr>
        <w:t xml:space="preserve"> </w:t>
      </w:r>
    </w:p>
    <w:p w14:paraId="429C0AAD" w14:textId="020EECBF" w:rsidR="00DA226B" w:rsidRPr="00E056DD" w:rsidRDefault="00DA226B" w:rsidP="00DA226B">
      <w:pPr>
        <w:spacing w:line="360" w:lineRule="auto"/>
        <w:ind w:firstLineChars="200" w:firstLine="643"/>
        <w:rPr>
          <w:rFonts w:ascii="仿宋" w:eastAsia="仿宋" w:hAnsi="仿宋" w:cs="Times New Roman"/>
          <w:sz w:val="32"/>
          <w:szCs w:val="32"/>
        </w:rPr>
      </w:pPr>
      <w:r w:rsidRPr="00E056DD">
        <w:rPr>
          <w:rFonts w:ascii="楷体" w:eastAsia="楷体" w:hAnsi="楷体" w:cs="Times New Roman" w:hint="eastAsia"/>
          <w:b/>
          <w:bCs/>
          <w:sz w:val="32"/>
          <w:szCs w:val="32"/>
        </w:rPr>
        <w:t>有关说明</w:t>
      </w:r>
      <w:r w:rsidR="00F51C74" w:rsidRPr="00E056DD">
        <w:rPr>
          <w:rFonts w:ascii="楷体" w:eastAsia="楷体" w:hAnsi="楷体" w:cs="Times New Roman"/>
          <w:b/>
          <w:bCs/>
          <w:sz w:val="32"/>
          <w:szCs w:val="32"/>
        </w:rPr>
        <w:t>：</w:t>
      </w:r>
      <w:r w:rsidRPr="00E056DD">
        <w:rPr>
          <w:rFonts w:ascii="仿宋" w:eastAsia="仿宋" w:hAnsi="仿宋" w:cs="Times New Roman"/>
          <w:snapToGrid w:val="0"/>
          <w:kern w:val="0"/>
          <w:sz w:val="32"/>
          <w:szCs w:val="32"/>
        </w:rPr>
        <w:t>要求企业牵头，鼓励企业</w:t>
      </w:r>
      <w:r w:rsidR="00321E91" w:rsidRPr="00E056DD">
        <w:rPr>
          <w:rFonts w:ascii="Times New Roman" w:eastAsia="仿宋_GB2312" w:hAnsi="Times New Roman" w:cs="Times New Roman"/>
          <w:snapToGrid w:val="0"/>
          <w:kern w:val="0"/>
          <w:sz w:val="32"/>
          <w:szCs w:val="32"/>
        </w:rPr>
        <w:t>与科研院所联合申报。</w:t>
      </w:r>
      <w:r w:rsidR="007433DF" w:rsidRPr="00E056DD">
        <w:rPr>
          <w:rFonts w:ascii="仿宋" w:eastAsia="仿宋" w:hAnsi="仿宋" w:cs="Times New Roman"/>
          <w:snapToGrid w:val="0"/>
          <w:kern w:val="0"/>
          <w:sz w:val="32"/>
          <w:szCs w:val="32"/>
        </w:rPr>
        <w:t>财政补助原则上</w:t>
      </w:r>
      <w:r w:rsidRPr="00E056DD">
        <w:rPr>
          <w:rFonts w:ascii="仿宋" w:eastAsia="仿宋" w:hAnsi="仿宋" w:cs="Times New Roman"/>
          <w:snapToGrid w:val="0"/>
          <w:kern w:val="0"/>
          <w:sz w:val="32"/>
          <w:szCs w:val="32"/>
        </w:rPr>
        <w:t>不超过</w:t>
      </w:r>
      <w:r w:rsidR="000E6DC8" w:rsidRPr="00E056DD">
        <w:rPr>
          <w:rFonts w:ascii="仿宋" w:eastAsia="仿宋" w:hAnsi="仿宋" w:cs="Times New Roman" w:hint="eastAsia"/>
          <w:snapToGrid w:val="0"/>
          <w:kern w:val="0"/>
          <w:sz w:val="32"/>
          <w:szCs w:val="32"/>
        </w:rPr>
        <w:t>10</w:t>
      </w:r>
      <w:r w:rsidRPr="00E056DD">
        <w:rPr>
          <w:rFonts w:ascii="仿宋" w:eastAsia="仿宋" w:hAnsi="仿宋" w:cs="Times New Roman" w:hint="eastAsia"/>
          <w:snapToGrid w:val="0"/>
          <w:kern w:val="0"/>
          <w:sz w:val="32"/>
          <w:szCs w:val="32"/>
        </w:rPr>
        <w:t>00</w:t>
      </w:r>
      <w:r w:rsidRPr="00E056DD">
        <w:rPr>
          <w:rFonts w:ascii="仿宋" w:eastAsia="仿宋" w:hAnsi="仿宋" w:cs="Times New Roman"/>
          <w:snapToGrid w:val="0"/>
          <w:kern w:val="0"/>
          <w:sz w:val="32"/>
          <w:szCs w:val="32"/>
        </w:rPr>
        <w:t>万元，且不超过项目科技投入的20%。</w:t>
      </w:r>
      <w:r w:rsidR="007433DF" w:rsidRPr="00E056DD">
        <w:rPr>
          <w:rFonts w:ascii="仿宋" w:eastAsia="仿宋" w:hAnsi="仿宋" w:cs="Times New Roman" w:hint="eastAsia"/>
          <w:snapToGrid w:val="0"/>
          <w:kern w:val="0"/>
          <w:sz w:val="32"/>
          <w:szCs w:val="32"/>
        </w:rPr>
        <w:t>（指南编写</w:t>
      </w:r>
      <w:r w:rsidR="007433DF" w:rsidRPr="00E056DD">
        <w:rPr>
          <w:rFonts w:ascii="仿宋" w:eastAsia="仿宋" w:hAnsi="仿宋" w:cs="Times New Roman"/>
          <w:snapToGrid w:val="0"/>
          <w:kern w:val="0"/>
          <w:sz w:val="32"/>
          <w:szCs w:val="32"/>
        </w:rPr>
        <w:t>专家：</w:t>
      </w:r>
      <w:r w:rsidR="007433DF" w:rsidRPr="00E056DD">
        <w:rPr>
          <w:rFonts w:ascii="仿宋" w:eastAsia="仿宋" w:hAnsi="仿宋" w:cs="Times New Roman" w:hint="eastAsia"/>
          <w:snapToGrid w:val="0"/>
          <w:kern w:val="0"/>
          <w:sz w:val="32"/>
          <w:szCs w:val="32"/>
        </w:rPr>
        <w:t>梅乐和、郑建军、吕世文、陈建伟）</w:t>
      </w:r>
    </w:p>
    <w:p w14:paraId="2597872F" w14:textId="77777777" w:rsidR="00DA226B" w:rsidRPr="00E056DD" w:rsidRDefault="00DA226B" w:rsidP="00DA226B">
      <w:pPr>
        <w:spacing w:line="580" w:lineRule="exact"/>
        <w:ind w:left="640"/>
        <w:jc w:val="left"/>
        <w:rPr>
          <w:rFonts w:ascii="黑体" w:eastAsia="黑体" w:hAnsi="黑体"/>
          <w:sz w:val="32"/>
          <w:szCs w:val="32"/>
        </w:rPr>
      </w:pPr>
    </w:p>
    <w:p w14:paraId="34EF07F8" w14:textId="193CCBB4" w:rsidR="00DA226B" w:rsidRPr="00E056DD" w:rsidRDefault="00DA226B" w:rsidP="00DA226B">
      <w:pPr>
        <w:spacing w:line="580" w:lineRule="exact"/>
        <w:ind w:left="640"/>
        <w:jc w:val="left"/>
        <w:rPr>
          <w:rFonts w:ascii="黑体" w:eastAsia="黑体" w:hAnsi="黑体"/>
          <w:sz w:val="32"/>
          <w:szCs w:val="32"/>
        </w:rPr>
      </w:pPr>
      <w:r w:rsidRPr="00E056DD">
        <w:rPr>
          <w:rFonts w:ascii="黑体" w:eastAsia="黑体" w:hAnsi="黑体" w:hint="eastAsia"/>
          <w:sz w:val="32"/>
          <w:szCs w:val="32"/>
        </w:rPr>
        <w:t>二、技术攻关项目</w:t>
      </w:r>
    </w:p>
    <w:p w14:paraId="0B49899D" w14:textId="692EBB90" w:rsidR="00D460EB" w:rsidRPr="00E056DD" w:rsidRDefault="00F51C74" w:rsidP="00007705">
      <w:pPr>
        <w:spacing w:line="360" w:lineRule="auto"/>
        <w:ind w:firstLineChars="200" w:firstLine="643"/>
        <w:rPr>
          <w:rFonts w:ascii="楷体" w:eastAsia="楷体" w:hAnsi="楷体" w:cs="Times New Roman"/>
          <w:b/>
          <w:sz w:val="32"/>
          <w:szCs w:val="32"/>
        </w:rPr>
      </w:pPr>
      <w:r w:rsidRPr="00E056DD">
        <w:rPr>
          <w:rFonts w:ascii="楷体" w:eastAsia="楷体" w:hAnsi="楷体" w:cs="Times New Roman" w:hint="eastAsia"/>
          <w:b/>
          <w:sz w:val="32"/>
          <w:szCs w:val="32"/>
        </w:rPr>
        <w:t>1</w:t>
      </w:r>
      <w:r w:rsidR="00D460EB" w:rsidRPr="00E056DD">
        <w:rPr>
          <w:rFonts w:ascii="楷体" w:eastAsia="楷体" w:hAnsi="楷体" w:cs="Times New Roman"/>
          <w:b/>
          <w:sz w:val="32"/>
          <w:szCs w:val="32"/>
        </w:rPr>
        <w:t>、</w:t>
      </w:r>
      <w:r w:rsidR="00CE1268" w:rsidRPr="00E056DD">
        <w:rPr>
          <w:rFonts w:ascii="楷体" w:eastAsia="楷体" w:hAnsi="楷体" w:cs="Times New Roman" w:hint="eastAsia"/>
          <w:b/>
          <w:sz w:val="32"/>
          <w:szCs w:val="32"/>
        </w:rPr>
        <w:t>新型体外诊断试剂与</w:t>
      </w:r>
      <w:r w:rsidR="00703997" w:rsidRPr="00E056DD">
        <w:rPr>
          <w:rFonts w:ascii="楷体" w:eastAsia="楷体" w:hAnsi="楷体" w:cs="Times New Roman" w:hint="eastAsia"/>
          <w:b/>
          <w:sz w:val="32"/>
          <w:szCs w:val="32"/>
        </w:rPr>
        <w:t>系统</w:t>
      </w:r>
      <w:r w:rsidR="00CE1268" w:rsidRPr="00E056DD">
        <w:rPr>
          <w:rFonts w:ascii="楷体" w:eastAsia="楷体" w:hAnsi="楷体" w:cs="Times New Roman" w:hint="eastAsia"/>
          <w:b/>
          <w:sz w:val="32"/>
          <w:szCs w:val="32"/>
        </w:rPr>
        <w:t>研发</w:t>
      </w:r>
    </w:p>
    <w:p w14:paraId="478F9241" w14:textId="7A4B67F1" w:rsidR="003A2102" w:rsidRPr="00E056DD" w:rsidRDefault="000A1F1D" w:rsidP="00F47F3E">
      <w:pPr>
        <w:spacing w:line="360" w:lineRule="auto"/>
        <w:ind w:firstLineChars="200" w:firstLine="643"/>
        <w:rPr>
          <w:rFonts w:ascii="楷体" w:eastAsia="楷体" w:hAnsi="楷体" w:cs="Times New Roman"/>
          <w:b/>
          <w:sz w:val="32"/>
          <w:szCs w:val="32"/>
        </w:rPr>
      </w:pPr>
      <w:r w:rsidRPr="00E056DD">
        <w:rPr>
          <w:rFonts w:ascii="楷体" w:eastAsia="楷体" w:hAnsi="楷体" w:cs="Times New Roman" w:hint="eastAsia"/>
          <w:b/>
          <w:sz w:val="32"/>
          <w:szCs w:val="32"/>
        </w:rPr>
        <w:t>课题1：</w:t>
      </w:r>
      <w:r w:rsidR="003A2102" w:rsidRPr="00E056DD">
        <w:rPr>
          <w:rFonts w:ascii="楷体" w:eastAsia="楷体" w:hAnsi="楷体" w:cs="Times New Roman" w:hint="eastAsia"/>
          <w:b/>
          <w:sz w:val="32"/>
          <w:szCs w:val="32"/>
        </w:rPr>
        <w:t>高通量化学发光免疫分析平台</w:t>
      </w:r>
    </w:p>
    <w:p w14:paraId="69EAAF2A" w14:textId="2AB58B9F" w:rsidR="003A2102" w:rsidRPr="00E056DD" w:rsidRDefault="003A2102" w:rsidP="00F47F3E">
      <w:pPr>
        <w:spacing w:line="360" w:lineRule="auto"/>
        <w:ind w:firstLineChars="200" w:firstLine="643"/>
        <w:rPr>
          <w:rFonts w:ascii="仿宋" w:eastAsia="仿宋" w:hAnsi="仿宋" w:cs="Times New Roman"/>
          <w:sz w:val="32"/>
          <w:szCs w:val="32"/>
        </w:rPr>
      </w:pPr>
      <w:r w:rsidRPr="00E056DD">
        <w:rPr>
          <w:rFonts w:ascii="楷体" w:eastAsia="楷体" w:hAnsi="楷体" w:cs="Times New Roman" w:hint="eastAsia"/>
          <w:b/>
          <w:sz w:val="32"/>
          <w:szCs w:val="32"/>
        </w:rPr>
        <w:t>研究内容：</w:t>
      </w:r>
      <w:r w:rsidRPr="00E056DD">
        <w:rPr>
          <w:rFonts w:ascii="仿宋" w:eastAsia="仿宋" w:hAnsi="仿宋" w:cs="Times New Roman" w:hint="eastAsia"/>
          <w:sz w:val="32"/>
          <w:szCs w:val="32"/>
        </w:rPr>
        <w:t>面向</w:t>
      </w:r>
      <w:r w:rsidR="00497E25" w:rsidRPr="00E056DD">
        <w:rPr>
          <w:rFonts w:ascii="仿宋" w:eastAsia="仿宋" w:hAnsi="仿宋" w:cs="Times New Roman" w:hint="eastAsia"/>
          <w:sz w:val="32"/>
          <w:szCs w:val="32"/>
        </w:rPr>
        <w:t>优生优育</w:t>
      </w:r>
      <w:r w:rsidR="00692BA6" w:rsidRPr="00E056DD">
        <w:rPr>
          <w:rFonts w:ascii="仿宋" w:eastAsia="仿宋" w:hAnsi="仿宋" w:cs="Times New Roman" w:hint="eastAsia"/>
          <w:sz w:val="32"/>
          <w:szCs w:val="32"/>
        </w:rPr>
        <w:t>、心血管疾病、糖尿病等的即时</w:t>
      </w:r>
      <w:r w:rsidRPr="00E056DD">
        <w:rPr>
          <w:rFonts w:ascii="仿宋" w:eastAsia="仿宋" w:hAnsi="仿宋" w:cs="Times New Roman" w:hint="eastAsia"/>
          <w:sz w:val="32"/>
          <w:szCs w:val="32"/>
        </w:rPr>
        <w:t>诊断需求，研究工具酶、重组抗原、单克隆抗体、免疫反应磁珠、荧光纳米微球、量子点等关键试剂和试剂盒，</w:t>
      </w:r>
      <w:r w:rsidR="00692BA6" w:rsidRPr="00E056DD">
        <w:rPr>
          <w:rFonts w:ascii="仿宋" w:eastAsia="仿宋" w:hAnsi="仿宋" w:cs="Times New Roman" w:hint="eastAsia"/>
          <w:sz w:val="32"/>
          <w:szCs w:val="32"/>
        </w:rPr>
        <w:t>结合微流控技术，</w:t>
      </w:r>
      <w:r w:rsidRPr="00E056DD">
        <w:rPr>
          <w:rFonts w:ascii="仿宋" w:eastAsia="仿宋" w:hAnsi="仿宋" w:cs="Times New Roman" w:hint="eastAsia"/>
          <w:sz w:val="32"/>
          <w:szCs w:val="32"/>
        </w:rPr>
        <w:t>研制</w:t>
      </w:r>
      <w:r w:rsidR="00692BA6" w:rsidRPr="00E056DD">
        <w:rPr>
          <w:rFonts w:ascii="仿宋" w:eastAsia="仿宋" w:hAnsi="仿宋" w:cs="Times New Roman" w:hint="eastAsia"/>
          <w:sz w:val="32"/>
          <w:szCs w:val="32"/>
        </w:rPr>
        <w:t>血液样品预处理技术，研究生物信号放大技术，开发</w:t>
      </w:r>
      <w:r w:rsidR="00A81E7A" w:rsidRPr="00E056DD">
        <w:rPr>
          <w:rFonts w:ascii="仿宋" w:eastAsia="仿宋" w:hAnsi="仿宋" w:cs="Times New Roman" w:hint="eastAsia"/>
          <w:sz w:val="32"/>
          <w:szCs w:val="32"/>
        </w:rPr>
        <w:t>即时检测（POCT）检测系统和</w:t>
      </w:r>
      <w:r w:rsidRPr="00E056DD">
        <w:rPr>
          <w:rFonts w:ascii="仿宋" w:eastAsia="仿宋" w:hAnsi="仿宋" w:cs="Times New Roman" w:hint="eastAsia"/>
          <w:sz w:val="32"/>
          <w:szCs w:val="32"/>
        </w:rPr>
        <w:t>高通量化学发光免疫分析平台，建立化学发光免疫分析系统的安全性与有效性评价体系，开展临床实验验证。</w:t>
      </w:r>
    </w:p>
    <w:p w14:paraId="633485E4" w14:textId="6D1D66F4" w:rsidR="003A2102" w:rsidRPr="00E056DD" w:rsidRDefault="003A2102" w:rsidP="00F47F3E">
      <w:pPr>
        <w:spacing w:line="360" w:lineRule="auto"/>
        <w:ind w:firstLineChars="200" w:firstLine="643"/>
        <w:rPr>
          <w:rFonts w:ascii="仿宋" w:eastAsia="仿宋" w:hAnsi="仿宋" w:cs="Times New Roman"/>
          <w:sz w:val="32"/>
          <w:szCs w:val="32"/>
        </w:rPr>
      </w:pPr>
      <w:r w:rsidRPr="00E056DD">
        <w:rPr>
          <w:rFonts w:ascii="楷体" w:eastAsia="楷体" w:hAnsi="楷体" w:cs="Times New Roman" w:hint="eastAsia"/>
          <w:b/>
          <w:sz w:val="32"/>
          <w:szCs w:val="32"/>
        </w:rPr>
        <w:t>考核指标：</w:t>
      </w:r>
      <w:r w:rsidR="0049408E" w:rsidRPr="00E056DD">
        <w:rPr>
          <w:rFonts w:ascii="仿宋" w:eastAsia="仿宋" w:hAnsi="仿宋" w:cs="Times New Roman" w:hint="eastAsia"/>
          <w:sz w:val="32"/>
          <w:szCs w:val="32"/>
        </w:rPr>
        <w:t>开发化学发光分析仪或POCT设备，其性能</w:t>
      </w:r>
      <w:r w:rsidR="0049408E" w:rsidRPr="00E056DD">
        <w:rPr>
          <w:rFonts w:ascii="仿宋" w:eastAsia="仿宋" w:hAnsi="仿宋" w:cs="Times New Roman" w:hint="eastAsia"/>
          <w:sz w:val="32"/>
          <w:szCs w:val="32"/>
        </w:rPr>
        <w:lastRenderedPageBreak/>
        <w:t>技术指标达到国内先进，获</w:t>
      </w:r>
      <w:proofErr w:type="gramStart"/>
      <w:r w:rsidR="0049408E" w:rsidRPr="00E056DD">
        <w:rPr>
          <w:rFonts w:ascii="仿宋" w:eastAsia="仿宋" w:hAnsi="仿宋" w:cs="Times New Roman" w:hint="eastAsia"/>
          <w:sz w:val="32"/>
          <w:szCs w:val="32"/>
        </w:rPr>
        <w:t>批国家</w:t>
      </w:r>
      <w:proofErr w:type="gramEnd"/>
      <w:r w:rsidR="0049408E" w:rsidRPr="00E056DD">
        <w:rPr>
          <w:rFonts w:ascii="仿宋" w:eastAsia="仿宋" w:hAnsi="仿宋" w:cs="Times New Roman" w:hint="eastAsia"/>
          <w:sz w:val="32"/>
          <w:szCs w:val="32"/>
        </w:rPr>
        <w:t>医疗器械仪器产品注册证不少于1个，建立产品开发平台，研制抗原、抗体原料2个以上，配套试剂注册证不少于5个；</w:t>
      </w:r>
      <w:r w:rsidR="000A70D8" w:rsidRPr="00E056DD">
        <w:rPr>
          <w:rFonts w:ascii="仿宋" w:eastAsia="仿宋" w:hAnsi="仿宋" w:cs="Times New Roman" w:hint="eastAsia"/>
          <w:sz w:val="32"/>
          <w:szCs w:val="32"/>
        </w:rPr>
        <w:t>申请中国发明专利5项，PCT专利1-2项。</w:t>
      </w:r>
    </w:p>
    <w:p w14:paraId="308DDA6F" w14:textId="119CFD7B" w:rsidR="00DA226B" w:rsidRPr="00E056DD" w:rsidRDefault="00620EA5" w:rsidP="00321E91">
      <w:pPr>
        <w:spacing w:line="360" w:lineRule="auto"/>
        <w:ind w:firstLineChars="200" w:firstLine="643"/>
        <w:rPr>
          <w:rFonts w:ascii="仿宋" w:eastAsia="仿宋" w:hAnsi="仿宋" w:cs="Times New Roman"/>
          <w:sz w:val="32"/>
          <w:szCs w:val="32"/>
        </w:rPr>
      </w:pPr>
      <w:r w:rsidRPr="00E056DD">
        <w:rPr>
          <w:rFonts w:ascii="楷体" w:eastAsia="楷体" w:hAnsi="楷体" w:cs="Times New Roman" w:hint="eastAsia"/>
          <w:b/>
          <w:sz w:val="32"/>
          <w:szCs w:val="32"/>
        </w:rPr>
        <w:t>有关说明</w:t>
      </w:r>
      <w:r w:rsidR="002A3CF3" w:rsidRPr="00E056DD">
        <w:rPr>
          <w:rFonts w:ascii="楷体" w:eastAsia="楷体" w:hAnsi="楷体" w:cs="Times New Roman" w:hint="eastAsia"/>
          <w:b/>
          <w:sz w:val="32"/>
          <w:szCs w:val="32"/>
        </w:rPr>
        <w:t>：</w:t>
      </w:r>
      <w:r w:rsidR="00DA226B" w:rsidRPr="00E056DD">
        <w:rPr>
          <w:rFonts w:ascii="仿宋" w:eastAsia="仿宋" w:hAnsi="仿宋" w:cs="Times New Roman"/>
          <w:snapToGrid w:val="0"/>
          <w:kern w:val="0"/>
          <w:sz w:val="32"/>
          <w:szCs w:val="32"/>
        </w:rPr>
        <w:t>要求企业牵头，</w:t>
      </w:r>
      <w:r w:rsidR="00321E91" w:rsidRPr="00E056DD">
        <w:rPr>
          <w:rFonts w:ascii="仿宋" w:eastAsia="仿宋" w:hAnsi="仿宋" w:cs="Times New Roman"/>
          <w:snapToGrid w:val="0"/>
          <w:kern w:val="0"/>
          <w:sz w:val="32"/>
          <w:szCs w:val="32"/>
        </w:rPr>
        <w:t>鼓励企业</w:t>
      </w:r>
      <w:r w:rsidR="00321E91" w:rsidRPr="00E056DD">
        <w:rPr>
          <w:rFonts w:ascii="Times New Roman" w:eastAsia="仿宋_GB2312" w:hAnsi="Times New Roman" w:cs="Times New Roman"/>
          <w:snapToGrid w:val="0"/>
          <w:kern w:val="0"/>
          <w:sz w:val="32"/>
          <w:szCs w:val="32"/>
        </w:rPr>
        <w:t>与科研院所联合申报。</w:t>
      </w:r>
      <w:r w:rsidR="007433DF" w:rsidRPr="00E056DD">
        <w:rPr>
          <w:rFonts w:ascii="仿宋" w:eastAsia="仿宋" w:hAnsi="仿宋" w:cs="Times New Roman"/>
          <w:snapToGrid w:val="0"/>
          <w:kern w:val="0"/>
          <w:sz w:val="32"/>
          <w:szCs w:val="32"/>
        </w:rPr>
        <w:t>财政补助原则上</w:t>
      </w:r>
      <w:r w:rsidR="00DA226B" w:rsidRPr="00E056DD">
        <w:rPr>
          <w:rFonts w:ascii="仿宋" w:eastAsia="仿宋" w:hAnsi="仿宋" w:cs="Times New Roman"/>
          <w:snapToGrid w:val="0"/>
          <w:kern w:val="0"/>
          <w:sz w:val="32"/>
          <w:szCs w:val="32"/>
        </w:rPr>
        <w:t>不超过3</w:t>
      </w:r>
      <w:r w:rsidR="00DA226B" w:rsidRPr="00E056DD">
        <w:rPr>
          <w:rFonts w:ascii="仿宋" w:eastAsia="仿宋" w:hAnsi="仿宋" w:cs="Times New Roman" w:hint="eastAsia"/>
          <w:snapToGrid w:val="0"/>
          <w:kern w:val="0"/>
          <w:sz w:val="32"/>
          <w:szCs w:val="32"/>
        </w:rPr>
        <w:t>00</w:t>
      </w:r>
      <w:r w:rsidR="00DA226B" w:rsidRPr="00E056DD">
        <w:rPr>
          <w:rFonts w:ascii="仿宋" w:eastAsia="仿宋" w:hAnsi="仿宋" w:cs="Times New Roman"/>
          <w:snapToGrid w:val="0"/>
          <w:kern w:val="0"/>
          <w:sz w:val="32"/>
          <w:szCs w:val="32"/>
        </w:rPr>
        <w:t>万元，</w:t>
      </w:r>
      <w:r w:rsidR="002608E7" w:rsidRPr="00E056DD">
        <w:rPr>
          <w:rFonts w:ascii="仿宋" w:eastAsia="仿宋" w:hAnsi="仿宋" w:cs="Times New Roman"/>
          <w:snapToGrid w:val="0"/>
          <w:kern w:val="0"/>
          <w:sz w:val="32"/>
          <w:szCs w:val="32"/>
        </w:rPr>
        <w:t>且不超过项目科技投入的20%</w:t>
      </w:r>
      <w:r w:rsidR="00DA226B" w:rsidRPr="00E056DD">
        <w:rPr>
          <w:rFonts w:ascii="仿宋" w:eastAsia="仿宋" w:hAnsi="仿宋" w:cs="Times New Roman"/>
          <w:snapToGrid w:val="0"/>
          <w:kern w:val="0"/>
          <w:sz w:val="32"/>
          <w:szCs w:val="32"/>
        </w:rPr>
        <w:t>。</w:t>
      </w:r>
      <w:r w:rsidR="007433DF" w:rsidRPr="00E056DD">
        <w:rPr>
          <w:rFonts w:ascii="仿宋" w:eastAsia="仿宋" w:hAnsi="仿宋" w:cs="Times New Roman" w:hint="eastAsia"/>
          <w:snapToGrid w:val="0"/>
          <w:kern w:val="0"/>
          <w:sz w:val="32"/>
          <w:szCs w:val="32"/>
        </w:rPr>
        <w:t>（指南编写</w:t>
      </w:r>
      <w:r w:rsidR="007433DF" w:rsidRPr="00E056DD">
        <w:rPr>
          <w:rFonts w:ascii="仿宋" w:eastAsia="仿宋" w:hAnsi="仿宋" w:cs="Times New Roman"/>
          <w:snapToGrid w:val="0"/>
          <w:kern w:val="0"/>
          <w:sz w:val="32"/>
          <w:szCs w:val="32"/>
        </w:rPr>
        <w:t>专家：</w:t>
      </w:r>
      <w:r w:rsidR="007433DF" w:rsidRPr="00E056DD">
        <w:rPr>
          <w:rFonts w:ascii="仿宋" w:eastAsia="仿宋" w:hAnsi="仿宋" w:cs="Times New Roman" w:hint="eastAsia"/>
          <w:snapToGrid w:val="0"/>
          <w:kern w:val="0"/>
          <w:sz w:val="32"/>
          <w:szCs w:val="32"/>
        </w:rPr>
        <w:t>梅乐和、郑建军、吕世文、陈建伟）</w:t>
      </w:r>
    </w:p>
    <w:p w14:paraId="061C3265" w14:textId="0561FA8C" w:rsidR="00FF7A6A" w:rsidRPr="00E056DD" w:rsidRDefault="000A1F1D" w:rsidP="00F47F3E">
      <w:pPr>
        <w:spacing w:before="240" w:line="360" w:lineRule="auto"/>
        <w:ind w:firstLineChars="200" w:firstLine="643"/>
        <w:rPr>
          <w:rFonts w:ascii="楷体" w:eastAsia="楷体" w:hAnsi="楷体" w:cs="Times New Roman"/>
          <w:b/>
          <w:sz w:val="32"/>
          <w:szCs w:val="32"/>
        </w:rPr>
      </w:pPr>
      <w:r w:rsidRPr="00E056DD">
        <w:rPr>
          <w:rFonts w:ascii="楷体" w:eastAsia="楷体" w:hAnsi="楷体" w:cs="Times New Roman" w:hint="eastAsia"/>
          <w:b/>
          <w:sz w:val="32"/>
          <w:szCs w:val="32"/>
        </w:rPr>
        <w:t>课题2：</w:t>
      </w:r>
      <w:r w:rsidR="00FF7A6A" w:rsidRPr="00E056DD">
        <w:rPr>
          <w:rFonts w:ascii="楷体" w:eastAsia="楷体" w:hAnsi="楷体" w:cs="Times New Roman"/>
          <w:b/>
          <w:sz w:val="32"/>
          <w:szCs w:val="32"/>
        </w:rPr>
        <w:t>自动化</w:t>
      </w:r>
      <w:r w:rsidR="000E65E1" w:rsidRPr="00E056DD">
        <w:rPr>
          <w:rFonts w:ascii="楷体" w:eastAsia="楷体" w:hAnsi="楷体" w:cs="Times New Roman" w:hint="eastAsia"/>
          <w:b/>
          <w:sz w:val="32"/>
          <w:szCs w:val="32"/>
        </w:rPr>
        <w:t>高通量</w:t>
      </w:r>
      <w:r w:rsidR="004A20B6" w:rsidRPr="00E056DD">
        <w:rPr>
          <w:rFonts w:ascii="楷体" w:eastAsia="楷体" w:hAnsi="楷体" w:cs="Times New Roman"/>
          <w:b/>
          <w:sz w:val="32"/>
          <w:szCs w:val="32"/>
        </w:rPr>
        <w:t>生化免疫</w:t>
      </w:r>
      <w:r w:rsidR="004A20B6" w:rsidRPr="00E056DD">
        <w:rPr>
          <w:rFonts w:ascii="楷体" w:eastAsia="楷体" w:hAnsi="楷体" w:cs="Times New Roman" w:hint="eastAsia"/>
          <w:b/>
          <w:sz w:val="32"/>
          <w:szCs w:val="32"/>
        </w:rPr>
        <w:t>一体化检测</w:t>
      </w:r>
      <w:r w:rsidR="00FF7A6A" w:rsidRPr="00E056DD">
        <w:rPr>
          <w:rFonts w:ascii="楷体" w:eastAsia="楷体" w:hAnsi="楷体" w:cs="Times New Roman"/>
          <w:b/>
          <w:sz w:val="32"/>
          <w:szCs w:val="32"/>
        </w:rPr>
        <w:t>系统</w:t>
      </w:r>
    </w:p>
    <w:p w14:paraId="11E3F09B" w14:textId="58B29631" w:rsidR="004A20B6" w:rsidRPr="00E056DD" w:rsidRDefault="00E93742" w:rsidP="00F47F3E">
      <w:pPr>
        <w:spacing w:line="360" w:lineRule="auto"/>
        <w:ind w:firstLineChars="200" w:firstLine="643"/>
        <w:rPr>
          <w:rFonts w:ascii="仿宋" w:eastAsia="仿宋" w:hAnsi="仿宋" w:cs="Times New Roman"/>
          <w:sz w:val="32"/>
          <w:szCs w:val="32"/>
        </w:rPr>
      </w:pPr>
      <w:r w:rsidRPr="00E056DD">
        <w:rPr>
          <w:rFonts w:ascii="楷体" w:eastAsia="楷体" w:hAnsi="楷体" w:cs="Times New Roman" w:hint="eastAsia"/>
          <w:b/>
          <w:sz w:val="32"/>
          <w:szCs w:val="32"/>
        </w:rPr>
        <w:t>研究内容：</w:t>
      </w:r>
      <w:r w:rsidRPr="00E056DD">
        <w:rPr>
          <w:rFonts w:ascii="仿宋" w:eastAsia="仿宋" w:hAnsi="仿宋" w:cs="Times New Roman" w:hint="eastAsia"/>
          <w:sz w:val="32"/>
          <w:szCs w:val="32"/>
        </w:rPr>
        <w:t>研制集成高通量全自动生化分析仪、高通量化学发光免疫分析仪、轨道系统的生化免疫一体化分析仪。研究多传感器信号融合技术，</w:t>
      </w:r>
      <w:r w:rsidR="000E65E1" w:rsidRPr="00E056DD">
        <w:rPr>
          <w:rFonts w:ascii="仿宋" w:eastAsia="仿宋" w:hAnsi="仿宋" w:cs="Times New Roman" w:hint="eastAsia"/>
          <w:sz w:val="32"/>
          <w:szCs w:val="32"/>
        </w:rPr>
        <w:t>开发</w:t>
      </w:r>
      <w:r w:rsidRPr="00E056DD">
        <w:rPr>
          <w:rFonts w:ascii="仿宋" w:eastAsia="仿宋" w:hAnsi="仿宋" w:cs="Times New Roman" w:hint="eastAsia"/>
          <w:sz w:val="32"/>
          <w:szCs w:val="32"/>
        </w:rPr>
        <w:t>生化或化学发光信号迭代与权重拟合算法和多机协调分配控制算法，建立标准化的轨道方案，制定轨道系统样品分配规则，研究仪器测试流程自动化和智能化调度技术。</w:t>
      </w:r>
    </w:p>
    <w:p w14:paraId="0E31694C" w14:textId="1ACC1396" w:rsidR="00E93742" w:rsidRPr="00E056DD" w:rsidRDefault="00E93742" w:rsidP="00F47F3E">
      <w:pPr>
        <w:spacing w:line="360" w:lineRule="auto"/>
        <w:ind w:firstLineChars="200" w:firstLine="643"/>
        <w:rPr>
          <w:rFonts w:ascii="仿宋" w:eastAsia="仿宋" w:hAnsi="仿宋" w:cs="Times New Roman"/>
          <w:b/>
          <w:sz w:val="32"/>
          <w:szCs w:val="32"/>
        </w:rPr>
      </w:pPr>
      <w:r w:rsidRPr="00E056DD">
        <w:rPr>
          <w:rFonts w:ascii="楷体" w:eastAsia="楷体" w:hAnsi="楷体" w:cs="Times New Roman" w:hint="eastAsia"/>
          <w:b/>
          <w:sz w:val="32"/>
          <w:szCs w:val="32"/>
        </w:rPr>
        <w:t>考核指标：</w:t>
      </w:r>
      <w:r w:rsidRPr="00E056DD">
        <w:rPr>
          <w:rFonts w:ascii="仿宋" w:eastAsia="仿宋" w:hAnsi="仿宋" w:cs="Times New Roman" w:hint="eastAsia"/>
          <w:sz w:val="32"/>
          <w:szCs w:val="32"/>
        </w:rPr>
        <w:t>研制一体化分析仪</w:t>
      </w:r>
      <w:r w:rsidR="00497E25" w:rsidRPr="00E056DD">
        <w:rPr>
          <w:rFonts w:ascii="仿宋" w:eastAsia="仿宋" w:hAnsi="仿宋" w:cs="Times New Roman" w:hint="eastAsia"/>
          <w:sz w:val="32"/>
          <w:szCs w:val="32"/>
        </w:rPr>
        <w:t>1</w:t>
      </w:r>
      <w:r w:rsidRPr="00E056DD">
        <w:rPr>
          <w:rFonts w:ascii="仿宋" w:eastAsia="仿宋" w:hAnsi="仿宋" w:cs="Times New Roman" w:hint="eastAsia"/>
          <w:sz w:val="32"/>
          <w:szCs w:val="32"/>
        </w:rPr>
        <w:t>套，包括生化分析模块、化学发光免疫分析模块</w:t>
      </w:r>
      <w:r w:rsidR="00EF576E" w:rsidRPr="00E056DD">
        <w:rPr>
          <w:rFonts w:ascii="仿宋" w:eastAsia="仿宋" w:hAnsi="仿宋" w:cs="Times New Roman" w:hint="eastAsia"/>
          <w:sz w:val="32"/>
          <w:szCs w:val="32"/>
        </w:rPr>
        <w:t>、</w:t>
      </w:r>
      <w:r w:rsidRPr="00E056DD">
        <w:rPr>
          <w:rFonts w:ascii="仿宋" w:eastAsia="仿宋" w:hAnsi="仿宋" w:cs="Times New Roman" w:hint="eastAsia"/>
          <w:sz w:val="32"/>
          <w:szCs w:val="32"/>
        </w:rPr>
        <w:t>样品台模块</w:t>
      </w:r>
      <w:r w:rsidR="00EF576E" w:rsidRPr="00E056DD">
        <w:rPr>
          <w:rFonts w:ascii="仿宋" w:eastAsia="仿宋" w:hAnsi="仿宋" w:cs="Times New Roman" w:hint="eastAsia"/>
          <w:sz w:val="32"/>
          <w:szCs w:val="32"/>
        </w:rPr>
        <w:t>和</w:t>
      </w:r>
      <w:r w:rsidRPr="00E056DD">
        <w:rPr>
          <w:rFonts w:ascii="仿宋" w:eastAsia="仿宋" w:hAnsi="仿宋" w:cs="Times New Roman" w:hint="eastAsia"/>
          <w:sz w:val="32"/>
          <w:szCs w:val="32"/>
        </w:rPr>
        <w:t>自动化轨道系统</w:t>
      </w:r>
      <w:r w:rsidR="00EF576E" w:rsidRPr="00E056DD">
        <w:rPr>
          <w:rFonts w:ascii="仿宋" w:eastAsia="仿宋" w:hAnsi="仿宋" w:cs="Times New Roman" w:hint="eastAsia"/>
          <w:sz w:val="32"/>
          <w:szCs w:val="32"/>
        </w:rPr>
        <w:t>各</w:t>
      </w:r>
      <w:r w:rsidRPr="00E056DD">
        <w:rPr>
          <w:rFonts w:ascii="仿宋" w:eastAsia="仿宋" w:hAnsi="仿宋" w:cs="Times New Roman" w:hint="eastAsia"/>
          <w:sz w:val="32"/>
          <w:szCs w:val="32"/>
        </w:rPr>
        <w:t>1</w:t>
      </w:r>
      <w:r w:rsidR="00EF576E" w:rsidRPr="00E056DD">
        <w:rPr>
          <w:rFonts w:ascii="仿宋" w:eastAsia="仿宋" w:hAnsi="仿宋" w:cs="Times New Roman" w:hint="eastAsia"/>
          <w:sz w:val="32"/>
          <w:szCs w:val="32"/>
        </w:rPr>
        <w:t>台（</w:t>
      </w:r>
      <w:r w:rsidRPr="00E056DD">
        <w:rPr>
          <w:rFonts w:ascii="仿宋" w:eastAsia="仿宋" w:hAnsi="仿宋" w:cs="Times New Roman" w:hint="eastAsia"/>
          <w:sz w:val="32"/>
          <w:szCs w:val="32"/>
        </w:rPr>
        <w:t>套</w:t>
      </w:r>
      <w:r w:rsidR="00EF576E" w:rsidRPr="00E056DD">
        <w:rPr>
          <w:rFonts w:ascii="仿宋" w:eastAsia="仿宋" w:hAnsi="仿宋" w:cs="Times New Roman" w:hint="eastAsia"/>
          <w:sz w:val="32"/>
          <w:szCs w:val="32"/>
        </w:rPr>
        <w:t>）。检测能力：</w:t>
      </w:r>
      <w:r w:rsidRPr="00E056DD">
        <w:rPr>
          <w:rFonts w:ascii="仿宋" w:eastAsia="仿宋" w:hAnsi="仿宋" w:cs="Times New Roman" w:hint="eastAsia"/>
          <w:sz w:val="32"/>
          <w:szCs w:val="32"/>
        </w:rPr>
        <w:t>2000测试/小时生化，300测试/小时化学发光，样品台可放置至少400个样本；化学发光免疫分析仪精密度≤5%，孵育池温度37±0.3℃；生化分析仪最小反应量≤100</w:t>
      </w:r>
      <w:r w:rsidR="000E65E1" w:rsidRPr="00E056DD">
        <w:rPr>
          <w:rFonts w:ascii="仿宋" w:eastAsia="仿宋" w:hAnsi="仿宋" w:cs="Times New Roman" w:hint="eastAsia"/>
          <w:sz w:val="32"/>
          <w:szCs w:val="32"/>
        </w:rPr>
        <w:sym w:font="Symbol" w:char="F06D"/>
      </w:r>
      <w:r w:rsidRPr="00E056DD">
        <w:rPr>
          <w:rFonts w:ascii="仿宋" w:eastAsia="仿宋" w:hAnsi="仿宋" w:cs="Times New Roman" w:hint="eastAsia"/>
          <w:sz w:val="32"/>
          <w:szCs w:val="32"/>
        </w:rPr>
        <w:t>l，最小样品量≤1</w:t>
      </w:r>
      <w:r w:rsidR="000E65E1" w:rsidRPr="00E056DD">
        <w:rPr>
          <w:rFonts w:ascii="仿宋" w:eastAsia="仿宋" w:hAnsi="仿宋" w:cs="Times New Roman" w:hint="eastAsia"/>
          <w:sz w:val="32"/>
          <w:szCs w:val="32"/>
        </w:rPr>
        <w:sym w:font="Symbol" w:char="F06D"/>
      </w:r>
      <w:r w:rsidRPr="00E056DD">
        <w:rPr>
          <w:rFonts w:ascii="仿宋" w:eastAsia="仿宋" w:hAnsi="仿宋" w:cs="Times New Roman" w:hint="eastAsia"/>
          <w:sz w:val="32"/>
          <w:szCs w:val="32"/>
        </w:rPr>
        <w:t>l，反应槽温度范围：37±0.1℃，16个波长（340~800nm）。</w:t>
      </w:r>
      <w:r w:rsidR="00EF4893" w:rsidRPr="00E056DD">
        <w:rPr>
          <w:rFonts w:ascii="仿宋" w:eastAsia="仿宋" w:hAnsi="仿宋" w:cs="Times New Roman" w:hint="eastAsia"/>
          <w:sz w:val="32"/>
          <w:szCs w:val="32"/>
        </w:rPr>
        <w:t>获</w:t>
      </w:r>
      <w:proofErr w:type="gramStart"/>
      <w:r w:rsidR="00EF4893" w:rsidRPr="00E056DD">
        <w:rPr>
          <w:rFonts w:ascii="仿宋" w:eastAsia="仿宋" w:hAnsi="仿宋" w:cs="Times New Roman" w:hint="eastAsia"/>
          <w:sz w:val="32"/>
          <w:szCs w:val="32"/>
        </w:rPr>
        <w:t>批国家</w:t>
      </w:r>
      <w:proofErr w:type="gramEnd"/>
      <w:r w:rsidR="00EF4893" w:rsidRPr="00E056DD">
        <w:rPr>
          <w:rFonts w:ascii="仿宋" w:eastAsia="仿宋" w:hAnsi="仿宋" w:cs="Times New Roman" w:hint="eastAsia"/>
          <w:sz w:val="32"/>
          <w:szCs w:val="32"/>
        </w:rPr>
        <w:t>医疗器械仪器产</w:t>
      </w:r>
      <w:r w:rsidR="00EF4893" w:rsidRPr="00E056DD">
        <w:rPr>
          <w:rFonts w:ascii="仿宋" w:eastAsia="仿宋" w:hAnsi="仿宋" w:cs="Times New Roman" w:hint="eastAsia"/>
          <w:sz w:val="32"/>
          <w:szCs w:val="32"/>
        </w:rPr>
        <w:lastRenderedPageBreak/>
        <w:t>品注册证不少于3件，</w:t>
      </w:r>
      <w:r w:rsidR="00D62AA5" w:rsidRPr="00E056DD">
        <w:rPr>
          <w:rFonts w:ascii="仿宋" w:eastAsia="仿宋" w:hAnsi="仿宋" w:cs="Times New Roman" w:hint="eastAsia"/>
          <w:sz w:val="32"/>
          <w:szCs w:val="32"/>
        </w:rPr>
        <w:t>申请</w:t>
      </w:r>
      <w:r w:rsidRPr="00E056DD">
        <w:rPr>
          <w:rFonts w:ascii="仿宋" w:eastAsia="仿宋" w:hAnsi="仿宋" w:cs="Times New Roman" w:hint="eastAsia"/>
          <w:sz w:val="32"/>
          <w:szCs w:val="32"/>
        </w:rPr>
        <w:t>发明专利3项，软件著作权2</w:t>
      </w:r>
      <w:r w:rsidR="00D62AA5" w:rsidRPr="00E056DD">
        <w:rPr>
          <w:rFonts w:ascii="仿宋" w:eastAsia="仿宋" w:hAnsi="仿宋" w:cs="Times New Roman" w:hint="eastAsia"/>
          <w:sz w:val="32"/>
          <w:szCs w:val="32"/>
        </w:rPr>
        <w:t>项。</w:t>
      </w:r>
    </w:p>
    <w:p w14:paraId="32E70367" w14:textId="45E64AF5" w:rsidR="00DA226B" w:rsidRPr="00E056DD" w:rsidRDefault="00620EA5" w:rsidP="00DA226B">
      <w:pPr>
        <w:spacing w:line="360" w:lineRule="auto"/>
        <w:ind w:firstLineChars="200" w:firstLine="643"/>
        <w:rPr>
          <w:rFonts w:ascii="仿宋" w:eastAsia="仿宋" w:hAnsi="仿宋" w:cs="Times New Roman"/>
          <w:sz w:val="32"/>
          <w:szCs w:val="32"/>
        </w:rPr>
      </w:pPr>
      <w:r w:rsidRPr="00E056DD">
        <w:rPr>
          <w:rFonts w:ascii="楷体" w:eastAsia="楷体" w:hAnsi="楷体" w:cs="Times New Roman" w:hint="eastAsia"/>
          <w:b/>
          <w:sz w:val="32"/>
          <w:szCs w:val="32"/>
        </w:rPr>
        <w:t>有关说明</w:t>
      </w:r>
      <w:r w:rsidR="00E93742" w:rsidRPr="00E056DD">
        <w:rPr>
          <w:rFonts w:ascii="楷体" w:eastAsia="楷体" w:hAnsi="楷体" w:cs="Times New Roman" w:hint="eastAsia"/>
          <w:b/>
          <w:sz w:val="32"/>
          <w:szCs w:val="32"/>
        </w:rPr>
        <w:t>：</w:t>
      </w:r>
      <w:r w:rsidR="00DA226B" w:rsidRPr="00E056DD">
        <w:rPr>
          <w:rFonts w:ascii="仿宋" w:eastAsia="仿宋" w:hAnsi="仿宋" w:cs="Times New Roman"/>
          <w:snapToGrid w:val="0"/>
          <w:kern w:val="0"/>
          <w:sz w:val="32"/>
          <w:szCs w:val="32"/>
        </w:rPr>
        <w:t>要求企业牵头，</w:t>
      </w:r>
      <w:r w:rsidR="00321E91" w:rsidRPr="00E056DD">
        <w:rPr>
          <w:rFonts w:ascii="仿宋" w:eastAsia="仿宋" w:hAnsi="仿宋" w:cs="Times New Roman"/>
          <w:snapToGrid w:val="0"/>
          <w:kern w:val="0"/>
          <w:sz w:val="32"/>
          <w:szCs w:val="32"/>
        </w:rPr>
        <w:t>鼓励企业</w:t>
      </w:r>
      <w:r w:rsidR="00321E91" w:rsidRPr="00E056DD">
        <w:rPr>
          <w:rFonts w:ascii="Times New Roman" w:eastAsia="仿宋_GB2312" w:hAnsi="Times New Roman" w:cs="Times New Roman"/>
          <w:snapToGrid w:val="0"/>
          <w:kern w:val="0"/>
          <w:sz w:val="32"/>
          <w:szCs w:val="32"/>
        </w:rPr>
        <w:t>与科研院所联合申报。</w:t>
      </w:r>
      <w:r w:rsidR="007433DF" w:rsidRPr="00E056DD">
        <w:rPr>
          <w:rFonts w:ascii="仿宋" w:eastAsia="仿宋" w:hAnsi="仿宋" w:cs="Times New Roman"/>
          <w:snapToGrid w:val="0"/>
          <w:kern w:val="0"/>
          <w:sz w:val="32"/>
          <w:szCs w:val="32"/>
        </w:rPr>
        <w:t>财政补助原则上</w:t>
      </w:r>
      <w:r w:rsidR="00DA226B" w:rsidRPr="00E056DD">
        <w:rPr>
          <w:rFonts w:ascii="仿宋" w:eastAsia="仿宋" w:hAnsi="仿宋" w:cs="Times New Roman"/>
          <w:snapToGrid w:val="0"/>
          <w:kern w:val="0"/>
          <w:sz w:val="32"/>
          <w:szCs w:val="32"/>
        </w:rPr>
        <w:t>不超过</w:t>
      </w:r>
      <w:r w:rsidR="00460EEE" w:rsidRPr="00E056DD">
        <w:rPr>
          <w:rFonts w:ascii="仿宋" w:eastAsia="仿宋" w:hAnsi="仿宋" w:cs="Times New Roman" w:hint="eastAsia"/>
          <w:snapToGrid w:val="0"/>
          <w:kern w:val="0"/>
          <w:sz w:val="32"/>
          <w:szCs w:val="32"/>
        </w:rPr>
        <w:t>6</w:t>
      </w:r>
      <w:r w:rsidR="00DA226B" w:rsidRPr="00E056DD">
        <w:rPr>
          <w:rFonts w:ascii="仿宋" w:eastAsia="仿宋" w:hAnsi="仿宋" w:cs="Times New Roman" w:hint="eastAsia"/>
          <w:snapToGrid w:val="0"/>
          <w:kern w:val="0"/>
          <w:sz w:val="32"/>
          <w:szCs w:val="32"/>
        </w:rPr>
        <w:t>00</w:t>
      </w:r>
      <w:r w:rsidR="00DA226B" w:rsidRPr="00E056DD">
        <w:rPr>
          <w:rFonts w:ascii="仿宋" w:eastAsia="仿宋" w:hAnsi="仿宋" w:cs="Times New Roman"/>
          <w:snapToGrid w:val="0"/>
          <w:kern w:val="0"/>
          <w:sz w:val="32"/>
          <w:szCs w:val="32"/>
        </w:rPr>
        <w:t>万元，</w:t>
      </w:r>
      <w:r w:rsidR="002608E7" w:rsidRPr="00E056DD">
        <w:rPr>
          <w:rFonts w:ascii="仿宋" w:eastAsia="仿宋" w:hAnsi="仿宋" w:cs="Times New Roman"/>
          <w:snapToGrid w:val="0"/>
          <w:kern w:val="0"/>
          <w:sz w:val="32"/>
          <w:szCs w:val="32"/>
        </w:rPr>
        <w:t>且不超过项目科技投入的20%</w:t>
      </w:r>
      <w:r w:rsidR="00DA226B" w:rsidRPr="00E056DD">
        <w:rPr>
          <w:rFonts w:ascii="仿宋" w:eastAsia="仿宋" w:hAnsi="仿宋" w:cs="Times New Roman"/>
          <w:snapToGrid w:val="0"/>
          <w:kern w:val="0"/>
          <w:sz w:val="32"/>
          <w:szCs w:val="32"/>
        </w:rPr>
        <w:t>。</w:t>
      </w:r>
      <w:r w:rsidR="007433DF" w:rsidRPr="00E056DD">
        <w:rPr>
          <w:rFonts w:ascii="仿宋" w:eastAsia="仿宋" w:hAnsi="仿宋" w:cs="Times New Roman" w:hint="eastAsia"/>
          <w:snapToGrid w:val="0"/>
          <w:kern w:val="0"/>
          <w:sz w:val="32"/>
          <w:szCs w:val="32"/>
        </w:rPr>
        <w:t>（指南编写</w:t>
      </w:r>
      <w:r w:rsidR="007433DF" w:rsidRPr="00E056DD">
        <w:rPr>
          <w:rFonts w:ascii="仿宋" w:eastAsia="仿宋" w:hAnsi="仿宋" w:cs="Times New Roman"/>
          <w:snapToGrid w:val="0"/>
          <w:kern w:val="0"/>
          <w:sz w:val="32"/>
          <w:szCs w:val="32"/>
        </w:rPr>
        <w:t>专家：</w:t>
      </w:r>
      <w:r w:rsidR="007433DF" w:rsidRPr="00E056DD">
        <w:rPr>
          <w:rFonts w:ascii="仿宋" w:eastAsia="仿宋" w:hAnsi="仿宋" w:cs="Times New Roman" w:hint="eastAsia"/>
          <w:snapToGrid w:val="0"/>
          <w:kern w:val="0"/>
          <w:sz w:val="32"/>
          <w:szCs w:val="32"/>
        </w:rPr>
        <w:t>梅乐和、郑建军、吕世文、陈建伟）</w:t>
      </w:r>
    </w:p>
    <w:p w14:paraId="6D1E2FAF" w14:textId="77777777" w:rsidR="00DA226B" w:rsidRPr="00E056DD" w:rsidRDefault="00DA226B" w:rsidP="00DA226B">
      <w:pPr>
        <w:spacing w:line="360" w:lineRule="auto"/>
        <w:rPr>
          <w:rFonts w:ascii="仿宋" w:eastAsia="仿宋" w:hAnsi="仿宋" w:cs="Times New Roman"/>
          <w:sz w:val="32"/>
          <w:szCs w:val="32"/>
        </w:rPr>
      </w:pPr>
    </w:p>
    <w:p w14:paraId="261EA2B2" w14:textId="617D2035" w:rsidR="000A70D8" w:rsidRPr="00E056DD" w:rsidRDefault="000A1F1D" w:rsidP="00F47F3E">
      <w:pPr>
        <w:spacing w:before="240" w:line="360" w:lineRule="auto"/>
        <w:ind w:firstLineChars="200" w:firstLine="643"/>
        <w:rPr>
          <w:rFonts w:ascii="楷体" w:eastAsia="楷体" w:hAnsi="楷体" w:cs="Times New Roman"/>
          <w:b/>
          <w:sz w:val="32"/>
          <w:szCs w:val="32"/>
        </w:rPr>
      </w:pPr>
      <w:r w:rsidRPr="00E056DD">
        <w:rPr>
          <w:rFonts w:ascii="楷体" w:eastAsia="楷体" w:hAnsi="楷体" w:cs="Times New Roman" w:hint="eastAsia"/>
          <w:b/>
          <w:sz w:val="32"/>
          <w:szCs w:val="32"/>
        </w:rPr>
        <w:t>课题3：</w:t>
      </w:r>
      <w:r w:rsidR="00DE321C" w:rsidRPr="00E056DD">
        <w:rPr>
          <w:rFonts w:ascii="楷体" w:eastAsia="楷体" w:hAnsi="楷体" w:cs="Times New Roman" w:hint="eastAsia"/>
          <w:b/>
          <w:sz w:val="32"/>
          <w:szCs w:val="32"/>
        </w:rPr>
        <w:t>小型化基因测序仪及配套试剂研发</w:t>
      </w:r>
    </w:p>
    <w:p w14:paraId="005444EF" w14:textId="6730E256" w:rsidR="000A70D8" w:rsidRPr="00E056DD" w:rsidRDefault="000A70D8" w:rsidP="00F47F3E">
      <w:pPr>
        <w:spacing w:line="360" w:lineRule="auto"/>
        <w:ind w:firstLineChars="200" w:firstLine="643"/>
        <w:rPr>
          <w:rFonts w:ascii="仿宋" w:eastAsia="仿宋" w:hAnsi="仿宋" w:cs="Times New Roman"/>
          <w:sz w:val="32"/>
          <w:szCs w:val="32"/>
        </w:rPr>
      </w:pPr>
      <w:r w:rsidRPr="00E056DD">
        <w:rPr>
          <w:rFonts w:ascii="楷体" w:eastAsia="楷体" w:hAnsi="楷体" w:cs="Times New Roman" w:hint="eastAsia"/>
          <w:b/>
          <w:sz w:val="32"/>
          <w:szCs w:val="32"/>
        </w:rPr>
        <w:t>研究内容：</w:t>
      </w:r>
      <w:r w:rsidR="00DE321C" w:rsidRPr="00E056DD">
        <w:rPr>
          <w:rFonts w:ascii="仿宋" w:eastAsia="仿宋" w:hAnsi="仿宋" w:cs="Times New Roman" w:hint="eastAsia"/>
          <w:sz w:val="32"/>
          <w:szCs w:val="32"/>
        </w:rPr>
        <w:t>针对</w:t>
      </w:r>
      <w:r w:rsidR="00243903" w:rsidRPr="00E056DD">
        <w:rPr>
          <w:rFonts w:ascii="仿宋" w:eastAsia="仿宋" w:hAnsi="仿宋" w:cs="Times New Roman" w:hint="eastAsia"/>
          <w:sz w:val="32"/>
          <w:szCs w:val="32"/>
        </w:rPr>
        <w:t>精准医疗、</w:t>
      </w:r>
      <w:r w:rsidR="00A3325C" w:rsidRPr="00E056DD">
        <w:rPr>
          <w:rFonts w:ascii="仿宋" w:eastAsia="仿宋" w:hAnsi="仿宋" w:cs="Times New Roman" w:hint="eastAsia"/>
          <w:sz w:val="32"/>
          <w:szCs w:val="32"/>
        </w:rPr>
        <w:t>个性化用药等</w:t>
      </w:r>
      <w:r w:rsidR="00243903" w:rsidRPr="00E056DD">
        <w:rPr>
          <w:rFonts w:ascii="仿宋" w:eastAsia="仿宋" w:hAnsi="仿宋" w:cs="Times New Roman" w:hint="eastAsia"/>
          <w:sz w:val="32"/>
          <w:szCs w:val="32"/>
        </w:rPr>
        <w:t>临床</w:t>
      </w:r>
      <w:r w:rsidR="00A3325C" w:rsidRPr="00E056DD">
        <w:rPr>
          <w:rFonts w:ascii="仿宋" w:eastAsia="仿宋" w:hAnsi="仿宋" w:cs="Times New Roman" w:hint="eastAsia"/>
          <w:sz w:val="32"/>
          <w:szCs w:val="32"/>
        </w:rPr>
        <w:t>诊断需求，研制</w:t>
      </w:r>
      <w:r w:rsidR="00243903" w:rsidRPr="00E056DD">
        <w:rPr>
          <w:rFonts w:ascii="仿宋" w:eastAsia="仿宋" w:hAnsi="仿宋" w:cs="Times New Roman" w:hint="eastAsia"/>
          <w:sz w:val="32"/>
          <w:szCs w:val="32"/>
        </w:rPr>
        <w:t>智能型基因测序仪及</w:t>
      </w:r>
      <w:r w:rsidR="00941C7B" w:rsidRPr="00E056DD">
        <w:rPr>
          <w:rFonts w:ascii="仿宋" w:eastAsia="仿宋" w:hAnsi="仿宋" w:cs="Times New Roman" w:hint="eastAsia"/>
          <w:sz w:val="32"/>
          <w:szCs w:val="32"/>
        </w:rPr>
        <w:t>配套试剂，</w:t>
      </w:r>
      <w:r w:rsidR="00243903" w:rsidRPr="00E056DD">
        <w:rPr>
          <w:rFonts w:ascii="仿宋" w:eastAsia="仿宋" w:hAnsi="仿宋" w:cs="Times New Roman" w:hint="eastAsia"/>
          <w:sz w:val="32"/>
          <w:szCs w:val="32"/>
        </w:rPr>
        <w:t>突破系统光路设计、荧光信号干扰等技术难点，</w:t>
      </w:r>
      <w:r w:rsidR="003C34C0" w:rsidRPr="00E056DD">
        <w:rPr>
          <w:rFonts w:ascii="仿宋" w:eastAsia="仿宋" w:hAnsi="仿宋" w:cs="Times New Roman" w:hint="eastAsia"/>
          <w:sz w:val="32"/>
          <w:szCs w:val="32"/>
        </w:rPr>
        <w:t>提高</w:t>
      </w:r>
      <w:r w:rsidR="00243903" w:rsidRPr="00E056DD">
        <w:rPr>
          <w:rFonts w:ascii="仿宋" w:eastAsia="仿宋" w:hAnsi="仿宋" w:cs="Times New Roman" w:hint="eastAsia"/>
          <w:sz w:val="32"/>
          <w:szCs w:val="32"/>
        </w:rPr>
        <w:t>检测准确度及灵敏度，实现产品的国产化替代。</w:t>
      </w:r>
    </w:p>
    <w:p w14:paraId="3BE53621" w14:textId="2B615125" w:rsidR="000A70D8" w:rsidRPr="00E056DD" w:rsidRDefault="000A70D8" w:rsidP="00F47F3E">
      <w:pPr>
        <w:spacing w:line="360" w:lineRule="auto"/>
        <w:ind w:firstLineChars="200" w:firstLine="643"/>
        <w:rPr>
          <w:rFonts w:ascii="仿宋" w:eastAsia="仿宋" w:hAnsi="仿宋" w:cs="Times New Roman"/>
          <w:b/>
          <w:sz w:val="32"/>
          <w:szCs w:val="32"/>
        </w:rPr>
      </w:pPr>
      <w:r w:rsidRPr="00E056DD">
        <w:rPr>
          <w:rFonts w:ascii="楷体" w:eastAsia="楷体" w:hAnsi="楷体" w:cs="Times New Roman" w:hint="eastAsia"/>
          <w:b/>
          <w:sz w:val="32"/>
          <w:szCs w:val="32"/>
        </w:rPr>
        <w:t>考核指标：</w:t>
      </w:r>
      <w:r w:rsidR="00EF4893" w:rsidRPr="00E056DD">
        <w:rPr>
          <w:rFonts w:ascii="仿宋" w:eastAsia="仿宋" w:hAnsi="仿宋" w:cs="Times New Roman" w:hint="eastAsia"/>
          <w:sz w:val="32"/>
          <w:szCs w:val="32"/>
        </w:rPr>
        <w:t>仪器性能达到国际水平、国内领先。项目结束时应提交证明技术先进性和实用性的技术测试报告。</w:t>
      </w:r>
      <w:r w:rsidR="00243903" w:rsidRPr="00E056DD">
        <w:rPr>
          <w:rFonts w:ascii="仿宋" w:eastAsia="仿宋" w:hAnsi="仿宋" w:cs="Times New Roman" w:hint="eastAsia"/>
          <w:sz w:val="32"/>
          <w:szCs w:val="32"/>
        </w:rPr>
        <w:t>获</w:t>
      </w:r>
      <w:proofErr w:type="gramStart"/>
      <w:r w:rsidR="00243903" w:rsidRPr="00E056DD">
        <w:rPr>
          <w:rFonts w:ascii="仿宋" w:eastAsia="仿宋" w:hAnsi="仿宋" w:cs="Times New Roman" w:hint="eastAsia"/>
          <w:sz w:val="32"/>
          <w:szCs w:val="32"/>
        </w:rPr>
        <w:t>批国家</w:t>
      </w:r>
      <w:proofErr w:type="gramEnd"/>
      <w:r w:rsidR="00243903" w:rsidRPr="00E056DD">
        <w:rPr>
          <w:rFonts w:ascii="仿宋" w:eastAsia="仿宋" w:hAnsi="仿宋" w:cs="Times New Roman" w:hint="eastAsia"/>
          <w:sz w:val="32"/>
          <w:szCs w:val="32"/>
        </w:rPr>
        <w:t>医疗器械</w:t>
      </w:r>
      <w:r w:rsidR="00EF4893" w:rsidRPr="00E056DD">
        <w:rPr>
          <w:rFonts w:ascii="仿宋" w:eastAsia="仿宋" w:hAnsi="仿宋" w:cs="Times New Roman" w:hint="eastAsia"/>
          <w:sz w:val="32"/>
          <w:szCs w:val="32"/>
        </w:rPr>
        <w:t>仪器</w:t>
      </w:r>
      <w:r w:rsidR="00243903" w:rsidRPr="00E056DD">
        <w:rPr>
          <w:rFonts w:ascii="仿宋" w:eastAsia="仿宋" w:hAnsi="仿宋" w:cs="Times New Roman" w:hint="eastAsia"/>
          <w:sz w:val="32"/>
          <w:szCs w:val="32"/>
        </w:rPr>
        <w:t>产品注册证</w:t>
      </w:r>
      <w:r w:rsidR="00EF4893" w:rsidRPr="00E056DD">
        <w:rPr>
          <w:rFonts w:ascii="仿宋" w:eastAsia="仿宋" w:hAnsi="仿宋" w:cs="Times New Roman" w:hint="eastAsia"/>
          <w:sz w:val="32"/>
          <w:szCs w:val="32"/>
        </w:rPr>
        <w:t>1</w:t>
      </w:r>
      <w:r w:rsidR="00243903" w:rsidRPr="00E056DD">
        <w:rPr>
          <w:rFonts w:ascii="仿宋" w:eastAsia="仿宋" w:hAnsi="仿宋" w:cs="Times New Roman" w:hint="eastAsia"/>
          <w:sz w:val="32"/>
          <w:szCs w:val="32"/>
        </w:rPr>
        <w:t>件</w:t>
      </w:r>
      <w:r w:rsidR="00EF4893" w:rsidRPr="00E056DD">
        <w:rPr>
          <w:rFonts w:ascii="仿宋" w:eastAsia="仿宋" w:hAnsi="仿宋" w:cs="Times New Roman" w:hint="eastAsia"/>
          <w:sz w:val="32"/>
          <w:szCs w:val="32"/>
        </w:rPr>
        <w:t>，配套试剂3个以上</w:t>
      </w:r>
      <w:r w:rsidR="00243903" w:rsidRPr="00E056DD">
        <w:rPr>
          <w:rFonts w:ascii="仿宋" w:eastAsia="仿宋" w:hAnsi="仿宋" w:cs="Times New Roman" w:hint="eastAsia"/>
          <w:sz w:val="32"/>
          <w:szCs w:val="32"/>
        </w:rPr>
        <w:t>。</w:t>
      </w:r>
      <w:r w:rsidR="002B654A" w:rsidRPr="00E056DD">
        <w:rPr>
          <w:rFonts w:ascii="仿宋" w:eastAsia="仿宋" w:hAnsi="仿宋" w:cs="Times New Roman" w:hint="eastAsia"/>
          <w:sz w:val="32"/>
          <w:szCs w:val="32"/>
        </w:rPr>
        <w:t>申请发明专利</w:t>
      </w:r>
      <w:r w:rsidR="00B307C4" w:rsidRPr="00E056DD">
        <w:rPr>
          <w:rFonts w:ascii="仿宋" w:eastAsia="仿宋" w:hAnsi="仿宋" w:cs="Times New Roman" w:hint="eastAsia"/>
          <w:sz w:val="32"/>
          <w:szCs w:val="32"/>
        </w:rPr>
        <w:t>、实用新型专利</w:t>
      </w:r>
      <w:r w:rsidR="002B654A" w:rsidRPr="00E056DD">
        <w:rPr>
          <w:rFonts w:ascii="仿宋" w:eastAsia="仿宋" w:hAnsi="仿宋" w:cs="Times New Roman" w:hint="eastAsia"/>
          <w:sz w:val="32"/>
          <w:szCs w:val="32"/>
        </w:rPr>
        <w:t>或软件著作权5</w:t>
      </w:r>
      <w:r w:rsidR="00B307C4" w:rsidRPr="00E056DD">
        <w:rPr>
          <w:rFonts w:ascii="仿宋" w:eastAsia="仿宋" w:hAnsi="仿宋" w:cs="Times New Roman" w:hint="eastAsia"/>
          <w:sz w:val="32"/>
          <w:szCs w:val="32"/>
        </w:rPr>
        <w:t>件以上</w:t>
      </w:r>
      <w:r w:rsidR="002B654A" w:rsidRPr="00E056DD">
        <w:rPr>
          <w:rFonts w:ascii="仿宋" w:eastAsia="仿宋" w:hAnsi="仿宋" w:cs="Times New Roman" w:hint="eastAsia"/>
          <w:sz w:val="32"/>
          <w:szCs w:val="32"/>
        </w:rPr>
        <w:t>。</w:t>
      </w:r>
    </w:p>
    <w:p w14:paraId="01AF6BBE" w14:textId="163181C4" w:rsidR="00DA226B" w:rsidRPr="00E056DD" w:rsidRDefault="006E477D" w:rsidP="00DA226B">
      <w:pPr>
        <w:spacing w:line="360" w:lineRule="auto"/>
        <w:ind w:firstLineChars="200" w:firstLine="643"/>
        <w:rPr>
          <w:rFonts w:ascii="仿宋" w:eastAsia="仿宋" w:hAnsi="仿宋" w:cs="Times New Roman"/>
          <w:sz w:val="32"/>
          <w:szCs w:val="32"/>
        </w:rPr>
      </w:pPr>
      <w:r w:rsidRPr="00E056DD">
        <w:rPr>
          <w:rFonts w:ascii="楷体" w:eastAsia="楷体" w:hAnsi="楷体" w:cs="Times New Roman" w:hint="eastAsia"/>
          <w:b/>
          <w:sz w:val="32"/>
          <w:szCs w:val="32"/>
        </w:rPr>
        <w:t>有关说明</w:t>
      </w:r>
      <w:r w:rsidR="000A70D8" w:rsidRPr="00E056DD">
        <w:rPr>
          <w:rFonts w:ascii="楷体" w:eastAsia="楷体" w:hAnsi="楷体" w:cs="Times New Roman" w:hint="eastAsia"/>
          <w:b/>
          <w:sz w:val="32"/>
          <w:szCs w:val="32"/>
        </w:rPr>
        <w:t>：</w:t>
      </w:r>
      <w:r w:rsidR="00DA226B" w:rsidRPr="00E056DD">
        <w:rPr>
          <w:rFonts w:ascii="仿宋" w:eastAsia="仿宋" w:hAnsi="仿宋" w:cs="Times New Roman"/>
          <w:snapToGrid w:val="0"/>
          <w:kern w:val="0"/>
          <w:sz w:val="32"/>
          <w:szCs w:val="32"/>
        </w:rPr>
        <w:t>要求企业牵头，</w:t>
      </w:r>
      <w:r w:rsidR="00321E91" w:rsidRPr="00E056DD">
        <w:rPr>
          <w:rFonts w:ascii="仿宋" w:eastAsia="仿宋" w:hAnsi="仿宋" w:cs="Times New Roman"/>
          <w:snapToGrid w:val="0"/>
          <w:kern w:val="0"/>
          <w:sz w:val="32"/>
          <w:szCs w:val="32"/>
        </w:rPr>
        <w:t>鼓励企业</w:t>
      </w:r>
      <w:r w:rsidR="00321E91" w:rsidRPr="00E056DD">
        <w:rPr>
          <w:rFonts w:ascii="Times New Roman" w:eastAsia="仿宋_GB2312" w:hAnsi="Times New Roman" w:cs="Times New Roman"/>
          <w:snapToGrid w:val="0"/>
          <w:kern w:val="0"/>
          <w:sz w:val="32"/>
          <w:szCs w:val="32"/>
        </w:rPr>
        <w:t>与科研院所联合申报。</w:t>
      </w:r>
      <w:r w:rsidR="007433DF" w:rsidRPr="00E056DD">
        <w:rPr>
          <w:rFonts w:ascii="仿宋" w:eastAsia="仿宋" w:hAnsi="仿宋" w:cs="Times New Roman"/>
          <w:snapToGrid w:val="0"/>
          <w:kern w:val="0"/>
          <w:sz w:val="32"/>
          <w:szCs w:val="32"/>
        </w:rPr>
        <w:t>财政补助原则上</w:t>
      </w:r>
      <w:r w:rsidR="00DA226B" w:rsidRPr="00E056DD">
        <w:rPr>
          <w:rFonts w:ascii="仿宋" w:eastAsia="仿宋" w:hAnsi="仿宋" w:cs="Times New Roman"/>
          <w:snapToGrid w:val="0"/>
          <w:kern w:val="0"/>
          <w:sz w:val="32"/>
          <w:szCs w:val="32"/>
        </w:rPr>
        <w:t>不超过4</w:t>
      </w:r>
      <w:r w:rsidR="00DA226B" w:rsidRPr="00E056DD">
        <w:rPr>
          <w:rFonts w:ascii="仿宋" w:eastAsia="仿宋" w:hAnsi="仿宋" w:cs="Times New Roman" w:hint="eastAsia"/>
          <w:snapToGrid w:val="0"/>
          <w:kern w:val="0"/>
          <w:sz w:val="32"/>
          <w:szCs w:val="32"/>
        </w:rPr>
        <w:t>00</w:t>
      </w:r>
      <w:r w:rsidR="00DA226B" w:rsidRPr="00E056DD">
        <w:rPr>
          <w:rFonts w:ascii="仿宋" w:eastAsia="仿宋" w:hAnsi="仿宋" w:cs="Times New Roman"/>
          <w:snapToGrid w:val="0"/>
          <w:kern w:val="0"/>
          <w:sz w:val="32"/>
          <w:szCs w:val="32"/>
        </w:rPr>
        <w:t>万元，</w:t>
      </w:r>
      <w:r w:rsidR="002608E7" w:rsidRPr="00E056DD">
        <w:rPr>
          <w:rFonts w:ascii="仿宋" w:eastAsia="仿宋" w:hAnsi="仿宋" w:cs="Times New Roman"/>
          <w:snapToGrid w:val="0"/>
          <w:kern w:val="0"/>
          <w:sz w:val="32"/>
          <w:szCs w:val="32"/>
        </w:rPr>
        <w:t>且不超过项目科技投入的20%</w:t>
      </w:r>
      <w:r w:rsidR="00DA226B" w:rsidRPr="00E056DD">
        <w:rPr>
          <w:rFonts w:ascii="仿宋" w:eastAsia="仿宋" w:hAnsi="仿宋" w:cs="Times New Roman"/>
          <w:snapToGrid w:val="0"/>
          <w:kern w:val="0"/>
          <w:sz w:val="32"/>
          <w:szCs w:val="32"/>
        </w:rPr>
        <w:t>。</w:t>
      </w:r>
      <w:r w:rsidR="007433DF" w:rsidRPr="00E056DD">
        <w:rPr>
          <w:rFonts w:ascii="仿宋" w:eastAsia="仿宋" w:hAnsi="仿宋" w:cs="Times New Roman" w:hint="eastAsia"/>
          <w:snapToGrid w:val="0"/>
          <w:kern w:val="0"/>
          <w:sz w:val="32"/>
          <w:szCs w:val="32"/>
        </w:rPr>
        <w:t>（指南编写</w:t>
      </w:r>
      <w:r w:rsidR="007433DF" w:rsidRPr="00E056DD">
        <w:rPr>
          <w:rFonts w:ascii="仿宋" w:eastAsia="仿宋" w:hAnsi="仿宋" w:cs="Times New Roman"/>
          <w:snapToGrid w:val="0"/>
          <w:kern w:val="0"/>
          <w:sz w:val="32"/>
          <w:szCs w:val="32"/>
        </w:rPr>
        <w:t>专家：</w:t>
      </w:r>
      <w:r w:rsidR="007433DF" w:rsidRPr="00E056DD">
        <w:rPr>
          <w:rFonts w:ascii="仿宋" w:eastAsia="仿宋" w:hAnsi="仿宋" w:cs="Times New Roman" w:hint="eastAsia"/>
          <w:snapToGrid w:val="0"/>
          <w:kern w:val="0"/>
          <w:sz w:val="32"/>
          <w:szCs w:val="32"/>
        </w:rPr>
        <w:t>梅乐和、郑建军、吕世文、陈建伟）</w:t>
      </w:r>
    </w:p>
    <w:p w14:paraId="348F8A0A" w14:textId="77777777" w:rsidR="00DA226B" w:rsidRPr="00E056DD" w:rsidRDefault="00DA226B" w:rsidP="00DA226B">
      <w:pPr>
        <w:spacing w:line="360" w:lineRule="auto"/>
        <w:rPr>
          <w:rFonts w:ascii="仿宋" w:eastAsia="仿宋" w:hAnsi="仿宋" w:cs="Times New Roman"/>
          <w:sz w:val="32"/>
          <w:szCs w:val="32"/>
        </w:rPr>
      </w:pPr>
    </w:p>
    <w:p w14:paraId="14D23615" w14:textId="50A6DB3A" w:rsidR="007251B9" w:rsidRPr="00E056DD" w:rsidRDefault="00F51C74" w:rsidP="007251B9">
      <w:pPr>
        <w:spacing w:before="240" w:line="360" w:lineRule="auto"/>
        <w:ind w:firstLineChars="200" w:firstLine="643"/>
        <w:rPr>
          <w:rFonts w:ascii="楷体" w:eastAsia="楷体" w:hAnsi="楷体" w:cs="Times New Roman"/>
          <w:b/>
          <w:bCs/>
          <w:sz w:val="32"/>
          <w:szCs w:val="32"/>
          <w:lang w:val="x-none"/>
        </w:rPr>
      </w:pPr>
      <w:r w:rsidRPr="00E056DD">
        <w:rPr>
          <w:rFonts w:ascii="楷体" w:eastAsia="楷体" w:hAnsi="楷体" w:cs="Times New Roman" w:hint="eastAsia"/>
          <w:b/>
          <w:sz w:val="32"/>
          <w:szCs w:val="32"/>
        </w:rPr>
        <w:t>2</w:t>
      </w:r>
      <w:r w:rsidR="007251B9" w:rsidRPr="00E056DD">
        <w:rPr>
          <w:rFonts w:ascii="楷体" w:eastAsia="楷体" w:hAnsi="楷体" w:cs="Times New Roman" w:hint="eastAsia"/>
          <w:b/>
          <w:sz w:val="32"/>
          <w:szCs w:val="32"/>
        </w:rPr>
        <w:t>、现场快速筛查</w:t>
      </w:r>
      <w:r w:rsidR="007251B9" w:rsidRPr="00E056DD">
        <w:rPr>
          <w:rFonts w:ascii="楷体" w:eastAsia="楷体" w:hAnsi="楷体" w:cs="Times New Roman" w:hint="eastAsia"/>
          <w:b/>
          <w:bCs/>
          <w:sz w:val="32"/>
          <w:szCs w:val="32"/>
          <w:lang w:val="x-none"/>
        </w:rPr>
        <w:t>专用</w:t>
      </w:r>
      <w:r w:rsidR="007251B9" w:rsidRPr="00E056DD">
        <w:rPr>
          <w:rFonts w:ascii="楷体" w:eastAsia="楷体" w:hAnsi="楷体" w:cs="Times New Roman"/>
          <w:b/>
          <w:bCs/>
          <w:sz w:val="32"/>
          <w:szCs w:val="32"/>
          <w:lang w:val="x-none"/>
        </w:rPr>
        <w:t>质谱仪研制与产业化</w:t>
      </w:r>
    </w:p>
    <w:p w14:paraId="5F717EF8" w14:textId="77777777" w:rsidR="007251B9" w:rsidRPr="00E056DD" w:rsidRDefault="007251B9" w:rsidP="007251B9">
      <w:pPr>
        <w:spacing w:line="360" w:lineRule="auto"/>
        <w:ind w:firstLineChars="200" w:firstLine="643"/>
        <w:rPr>
          <w:rFonts w:ascii="仿宋" w:eastAsia="仿宋" w:hAnsi="仿宋" w:cs="Times New Roman"/>
          <w:sz w:val="32"/>
          <w:szCs w:val="32"/>
        </w:rPr>
      </w:pPr>
      <w:r w:rsidRPr="00E056DD">
        <w:rPr>
          <w:rFonts w:ascii="楷体" w:eastAsia="楷体" w:hAnsi="楷体" w:cs="Times New Roman" w:hint="eastAsia"/>
          <w:b/>
          <w:sz w:val="32"/>
          <w:szCs w:val="32"/>
          <w:lang w:val="x-none"/>
        </w:rPr>
        <w:lastRenderedPageBreak/>
        <w:t>研究</w:t>
      </w:r>
      <w:r w:rsidRPr="00E056DD">
        <w:rPr>
          <w:rFonts w:ascii="楷体" w:eastAsia="楷体" w:hAnsi="楷体" w:cs="Times New Roman"/>
          <w:b/>
          <w:sz w:val="32"/>
          <w:szCs w:val="32"/>
          <w:lang w:val="x-none"/>
        </w:rPr>
        <w:t>内容</w:t>
      </w:r>
      <w:r w:rsidRPr="00E056DD">
        <w:rPr>
          <w:rFonts w:ascii="楷体" w:eastAsia="楷体" w:hAnsi="楷体" w:cs="Times New Roman" w:hint="eastAsia"/>
          <w:b/>
          <w:sz w:val="32"/>
          <w:szCs w:val="32"/>
          <w:lang w:val="x-none"/>
        </w:rPr>
        <w:t>：</w:t>
      </w:r>
      <w:r w:rsidRPr="00E056DD">
        <w:rPr>
          <w:rFonts w:ascii="仿宋" w:eastAsia="仿宋" w:hAnsi="仿宋" w:cs="Times New Roman" w:hint="eastAsia"/>
          <w:sz w:val="32"/>
          <w:szCs w:val="32"/>
          <w:lang w:val="x-none"/>
        </w:rPr>
        <w:t>面向</w:t>
      </w:r>
      <w:r w:rsidRPr="00E056DD">
        <w:rPr>
          <w:rFonts w:ascii="仿宋" w:eastAsia="仿宋" w:hAnsi="仿宋" w:cs="Times New Roman" w:hint="eastAsia"/>
          <w:sz w:val="32"/>
          <w:szCs w:val="32"/>
        </w:rPr>
        <w:t>我国禁毒</w:t>
      </w:r>
      <w:r w:rsidRPr="00E056DD">
        <w:rPr>
          <w:rFonts w:ascii="仿宋" w:eastAsia="仿宋" w:hAnsi="仿宋" w:cs="Times New Roman"/>
          <w:sz w:val="32"/>
          <w:szCs w:val="32"/>
        </w:rPr>
        <w:t>工作中</w:t>
      </w:r>
      <w:r w:rsidRPr="00E056DD">
        <w:rPr>
          <w:rFonts w:ascii="仿宋" w:eastAsia="仿宋" w:hAnsi="仿宋" w:cs="Times New Roman" w:hint="eastAsia"/>
          <w:sz w:val="32"/>
          <w:szCs w:val="32"/>
        </w:rPr>
        <w:t>对</w:t>
      </w:r>
      <w:r w:rsidRPr="00E056DD">
        <w:rPr>
          <w:rFonts w:ascii="仿宋" w:eastAsia="仿宋" w:hAnsi="仿宋" w:cs="Times New Roman"/>
          <w:sz w:val="32"/>
          <w:szCs w:val="32"/>
        </w:rPr>
        <w:t>可疑吸毒人员现场</w:t>
      </w:r>
      <w:r w:rsidRPr="00E056DD">
        <w:rPr>
          <w:rFonts w:ascii="仿宋" w:eastAsia="仿宋" w:hAnsi="仿宋" w:cs="Times New Roman" w:hint="eastAsia"/>
          <w:sz w:val="32"/>
          <w:szCs w:val="32"/>
        </w:rPr>
        <w:t>、快速</w:t>
      </w:r>
      <w:r w:rsidRPr="00E056DD">
        <w:rPr>
          <w:rFonts w:ascii="仿宋" w:eastAsia="仿宋" w:hAnsi="仿宋" w:cs="Times New Roman"/>
          <w:sz w:val="32"/>
          <w:szCs w:val="32"/>
        </w:rPr>
        <w:t>、</w:t>
      </w:r>
      <w:r w:rsidRPr="00E056DD">
        <w:rPr>
          <w:rFonts w:ascii="仿宋" w:eastAsia="仿宋" w:hAnsi="仿宋" w:cs="Times New Roman" w:hint="eastAsia"/>
          <w:sz w:val="32"/>
          <w:szCs w:val="32"/>
        </w:rPr>
        <w:t>准确</w:t>
      </w:r>
      <w:r w:rsidRPr="00E056DD">
        <w:rPr>
          <w:rFonts w:ascii="仿宋" w:eastAsia="仿宋" w:hAnsi="仿宋" w:cs="Times New Roman"/>
          <w:sz w:val="32"/>
          <w:szCs w:val="32"/>
        </w:rPr>
        <w:t>筛查</w:t>
      </w:r>
      <w:r w:rsidRPr="00E056DD">
        <w:rPr>
          <w:rFonts w:ascii="仿宋" w:eastAsia="仿宋" w:hAnsi="仿宋" w:cs="Times New Roman" w:hint="eastAsia"/>
          <w:sz w:val="32"/>
          <w:szCs w:val="32"/>
        </w:rPr>
        <w:t>需求</w:t>
      </w:r>
      <w:r w:rsidRPr="00E056DD">
        <w:rPr>
          <w:rFonts w:ascii="仿宋" w:eastAsia="仿宋" w:hAnsi="仿宋" w:cs="Times New Roman"/>
          <w:sz w:val="32"/>
          <w:szCs w:val="32"/>
        </w:rPr>
        <w:t>，</w:t>
      </w:r>
      <w:r w:rsidRPr="00E056DD">
        <w:rPr>
          <w:rFonts w:ascii="仿宋" w:eastAsia="仿宋" w:hAnsi="仿宋" w:cs="Times New Roman" w:hint="eastAsia"/>
          <w:sz w:val="32"/>
          <w:szCs w:val="32"/>
        </w:rPr>
        <w:t>解决传统检测</w:t>
      </w:r>
      <w:r w:rsidRPr="00E056DD">
        <w:rPr>
          <w:rFonts w:ascii="仿宋" w:eastAsia="仿宋" w:hAnsi="仿宋" w:cs="Times New Roman"/>
          <w:sz w:val="32"/>
          <w:szCs w:val="32"/>
        </w:rPr>
        <w:t>手段</w:t>
      </w:r>
      <w:r w:rsidRPr="00E056DD">
        <w:rPr>
          <w:rFonts w:ascii="仿宋" w:eastAsia="仿宋" w:hAnsi="仿宋" w:cs="Times New Roman" w:hint="eastAsia"/>
          <w:sz w:val="32"/>
          <w:szCs w:val="32"/>
        </w:rPr>
        <w:t>存在的</w:t>
      </w:r>
      <w:r w:rsidRPr="00E056DD">
        <w:rPr>
          <w:rFonts w:ascii="仿宋" w:eastAsia="仿宋" w:hAnsi="仿宋" w:cs="Times New Roman"/>
          <w:sz w:val="32"/>
          <w:szCs w:val="32"/>
        </w:rPr>
        <w:t>假阳性高</w:t>
      </w:r>
      <w:r w:rsidRPr="00E056DD">
        <w:rPr>
          <w:rFonts w:ascii="仿宋" w:eastAsia="仿宋" w:hAnsi="仿宋" w:cs="Times New Roman" w:hint="eastAsia"/>
          <w:sz w:val="32"/>
          <w:szCs w:val="32"/>
        </w:rPr>
        <w:t>、</w:t>
      </w:r>
      <w:r w:rsidRPr="00E056DD">
        <w:rPr>
          <w:rFonts w:ascii="仿宋" w:eastAsia="仿宋" w:hAnsi="仿宋" w:cs="Times New Roman"/>
          <w:sz w:val="32"/>
          <w:szCs w:val="32"/>
        </w:rPr>
        <w:t>灵敏度低、</w:t>
      </w:r>
      <w:r w:rsidRPr="00E056DD">
        <w:rPr>
          <w:rFonts w:ascii="仿宋" w:eastAsia="仿宋" w:hAnsi="仿宋" w:cs="Times New Roman" w:hint="eastAsia"/>
          <w:sz w:val="32"/>
          <w:szCs w:val="32"/>
        </w:rPr>
        <w:t>时间长</w:t>
      </w:r>
      <w:r w:rsidRPr="00E056DD">
        <w:rPr>
          <w:rFonts w:ascii="仿宋" w:eastAsia="仿宋" w:hAnsi="仿宋" w:cs="Times New Roman"/>
          <w:sz w:val="32"/>
          <w:szCs w:val="32"/>
        </w:rPr>
        <w:t>、</w:t>
      </w:r>
      <w:r w:rsidRPr="00E056DD">
        <w:rPr>
          <w:rFonts w:ascii="仿宋" w:eastAsia="仿宋" w:hAnsi="仿宋" w:cs="Times New Roman" w:hint="eastAsia"/>
          <w:sz w:val="32"/>
          <w:szCs w:val="32"/>
        </w:rPr>
        <w:t>不能</w:t>
      </w:r>
      <w:r w:rsidRPr="00E056DD">
        <w:rPr>
          <w:rFonts w:ascii="仿宋" w:eastAsia="仿宋" w:hAnsi="仿宋" w:cs="Times New Roman"/>
          <w:sz w:val="32"/>
          <w:szCs w:val="32"/>
        </w:rPr>
        <w:t>同时</w:t>
      </w:r>
      <w:r w:rsidRPr="00E056DD">
        <w:rPr>
          <w:rFonts w:ascii="仿宋" w:eastAsia="仿宋" w:hAnsi="仿宋" w:cs="Times New Roman" w:hint="eastAsia"/>
          <w:sz w:val="32"/>
          <w:szCs w:val="32"/>
        </w:rPr>
        <w:t>检测多种</w:t>
      </w:r>
      <w:r w:rsidRPr="00E056DD">
        <w:rPr>
          <w:rFonts w:ascii="仿宋" w:eastAsia="仿宋" w:hAnsi="仿宋" w:cs="Times New Roman"/>
          <w:sz w:val="32"/>
          <w:szCs w:val="32"/>
        </w:rPr>
        <w:t>毒品</w:t>
      </w:r>
      <w:r w:rsidRPr="00E056DD">
        <w:rPr>
          <w:rFonts w:ascii="仿宋" w:eastAsia="仿宋" w:hAnsi="仿宋" w:cs="Times New Roman" w:hint="eastAsia"/>
          <w:sz w:val="32"/>
          <w:szCs w:val="32"/>
        </w:rPr>
        <w:t>等不足，研究</w:t>
      </w:r>
      <w:r w:rsidRPr="00E056DD">
        <w:rPr>
          <w:rFonts w:ascii="仿宋" w:eastAsia="仿宋" w:hAnsi="仿宋" w:cs="Times New Roman"/>
          <w:sz w:val="32"/>
          <w:szCs w:val="32"/>
        </w:rPr>
        <w:t>大气压质谱离子源、</w:t>
      </w:r>
      <w:r w:rsidRPr="00E056DD">
        <w:rPr>
          <w:rFonts w:ascii="仿宋" w:eastAsia="仿宋" w:hAnsi="仿宋" w:cs="Times New Roman" w:hint="eastAsia"/>
          <w:sz w:val="32"/>
          <w:szCs w:val="32"/>
        </w:rPr>
        <w:t>纳米</w:t>
      </w:r>
      <w:r w:rsidRPr="00E056DD">
        <w:rPr>
          <w:rFonts w:ascii="仿宋" w:eastAsia="仿宋" w:hAnsi="仿宋" w:cs="Times New Roman"/>
          <w:sz w:val="32"/>
          <w:szCs w:val="32"/>
        </w:rPr>
        <w:t>材料富集等关键技术，研制</w:t>
      </w:r>
      <w:r w:rsidRPr="00E056DD">
        <w:rPr>
          <w:rFonts w:ascii="仿宋" w:eastAsia="仿宋" w:hAnsi="仿宋" w:cs="Times New Roman" w:hint="eastAsia"/>
          <w:sz w:val="32"/>
          <w:szCs w:val="32"/>
        </w:rPr>
        <w:t>可疑</w:t>
      </w:r>
      <w:r w:rsidRPr="00E056DD">
        <w:rPr>
          <w:rFonts w:ascii="仿宋" w:eastAsia="仿宋" w:hAnsi="仿宋" w:cs="Times New Roman"/>
          <w:sz w:val="32"/>
          <w:szCs w:val="32"/>
        </w:rPr>
        <w:t>吸毒人员现场快速筛查质谱仪</w:t>
      </w:r>
      <w:r w:rsidRPr="00E056DD">
        <w:rPr>
          <w:rFonts w:ascii="仿宋" w:eastAsia="仿宋" w:hAnsi="仿宋" w:cs="Times New Roman" w:hint="eastAsia"/>
          <w:sz w:val="32"/>
          <w:szCs w:val="32"/>
        </w:rPr>
        <w:t>及</w:t>
      </w:r>
      <w:r w:rsidRPr="00E056DD">
        <w:rPr>
          <w:rFonts w:ascii="仿宋" w:eastAsia="仿宋" w:hAnsi="仿宋" w:cs="Times New Roman"/>
          <w:sz w:val="32"/>
          <w:szCs w:val="32"/>
        </w:rPr>
        <w:t>一体化采用</w:t>
      </w:r>
      <w:r w:rsidRPr="00E056DD">
        <w:rPr>
          <w:rFonts w:ascii="仿宋" w:eastAsia="仿宋" w:hAnsi="仿宋" w:cs="Times New Roman" w:hint="eastAsia"/>
          <w:sz w:val="32"/>
          <w:szCs w:val="32"/>
        </w:rPr>
        <w:t>器，开展应用方法研究，</w:t>
      </w:r>
      <w:r w:rsidRPr="00E056DD">
        <w:rPr>
          <w:rFonts w:ascii="仿宋" w:eastAsia="仿宋" w:hAnsi="仿宋" w:cs="Times New Roman"/>
          <w:sz w:val="32"/>
          <w:szCs w:val="32"/>
        </w:rPr>
        <w:t>建立毒品特征数据库</w:t>
      </w:r>
      <w:r w:rsidRPr="00E056DD">
        <w:rPr>
          <w:rFonts w:ascii="仿宋" w:eastAsia="仿宋" w:hAnsi="仿宋" w:cs="Times New Roman" w:hint="eastAsia"/>
          <w:sz w:val="32"/>
          <w:szCs w:val="32"/>
        </w:rPr>
        <w:t>和</w:t>
      </w:r>
      <w:r w:rsidRPr="00E056DD">
        <w:rPr>
          <w:rFonts w:ascii="仿宋" w:eastAsia="仿宋" w:hAnsi="仿宋" w:cs="Times New Roman"/>
          <w:sz w:val="32"/>
          <w:szCs w:val="32"/>
        </w:rPr>
        <w:t>吸毒人员</w:t>
      </w:r>
      <w:r w:rsidRPr="00E056DD">
        <w:rPr>
          <w:rFonts w:ascii="仿宋" w:eastAsia="仿宋" w:hAnsi="仿宋" w:cs="Times New Roman" w:hint="eastAsia"/>
          <w:sz w:val="32"/>
          <w:szCs w:val="32"/>
        </w:rPr>
        <w:t>筛查操作流程规范，进行应用示范。</w:t>
      </w:r>
    </w:p>
    <w:p w14:paraId="2020EAE7" w14:textId="77777777" w:rsidR="007251B9" w:rsidRPr="00E056DD" w:rsidRDefault="007251B9" w:rsidP="007251B9">
      <w:pPr>
        <w:spacing w:line="360" w:lineRule="auto"/>
        <w:ind w:firstLineChars="200" w:firstLine="643"/>
        <w:rPr>
          <w:rFonts w:ascii="仿宋" w:eastAsia="仿宋" w:hAnsi="仿宋" w:cs="Times New Roman"/>
          <w:sz w:val="32"/>
          <w:szCs w:val="32"/>
        </w:rPr>
      </w:pPr>
      <w:r w:rsidRPr="00E056DD">
        <w:rPr>
          <w:rFonts w:ascii="楷体" w:eastAsia="楷体" w:hAnsi="楷体" w:cs="Times New Roman" w:hint="eastAsia"/>
          <w:b/>
          <w:sz w:val="32"/>
          <w:szCs w:val="32"/>
          <w:lang w:val="x-none"/>
        </w:rPr>
        <w:t>考核</w:t>
      </w:r>
      <w:r w:rsidRPr="00E056DD">
        <w:rPr>
          <w:rFonts w:ascii="楷体" w:eastAsia="楷体" w:hAnsi="楷体" w:cs="Times New Roman"/>
          <w:b/>
          <w:sz w:val="32"/>
          <w:szCs w:val="32"/>
          <w:lang w:val="x-none"/>
        </w:rPr>
        <w:t>指标</w:t>
      </w:r>
      <w:r w:rsidRPr="00E056DD">
        <w:rPr>
          <w:rFonts w:ascii="楷体" w:eastAsia="楷体" w:hAnsi="楷体" w:cs="Times New Roman" w:hint="eastAsia"/>
          <w:b/>
          <w:sz w:val="32"/>
          <w:szCs w:val="32"/>
          <w:lang w:val="x-none"/>
        </w:rPr>
        <w:t>：</w:t>
      </w:r>
      <w:r w:rsidRPr="00E056DD">
        <w:rPr>
          <w:rFonts w:ascii="仿宋" w:eastAsia="仿宋" w:hAnsi="仿宋" w:cs="Times New Roman" w:hint="eastAsia"/>
          <w:sz w:val="32"/>
          <w:szCs w:val="32"/>
        </w:rPr>
        <w:t>研制毒品</w:t>
      </w:r>
      <w:r w:rsidRPr="00E056DD">
        <w:rPr>
          <w:rFonts w:ascii="仿宋" w:eastAsia="仿宋" w:hAnsi="仿宋" w:cs="Times New Roman"/>
          <w:sz w:val="32"/>
          <w:szCs w:val="32"/>
        </w:rPr>
        <w:t>现场快速筛查质谱仪</w:t>
      </w:r>
      <w:r w:rsidRPr="00E056DD">
        <w:rPr>
          <w:rFonts w:ascii="仿宋" w:eastAsia="仿宋" w:hAnsi="仿宋" w:cs="Times New Roman" w:hint="eastAsia"/>
          <w:sz w:val="32"/>
          <w:szCs w:val="32"/>
        </w:rPr>
        <w:t>1台</w:t>
      </w:r>
      <w:r w:rsidRPr="00E056DD">
        <w:rPr>
          <w:rFonts w:ascii="仿宋" w:eastAsia="仿宋" w:hAnsi="仿宋" w:cs="Times New Roman"/>
          <w:sz w:val="32"/>
          <w:szCs w:val="32"/>
        </w:rPr>
        <w:t>，内置的毒品</w:t>
      </w:r>
      <w:r w:rsidRPr="00E056DD">
        <w:rPr>
          <w:rFonts w:ascii="仿宋" w:eastAsia="仿宋" w:hAnsi="仿宋" w:cs="Times New Roman" w:hint="eastAsia"/>
          <w:sz w:val="32"/>
          <w:szCs w:val="32"/>
        </w:rPr>
        <w:t>特征</w:t>
      </w:r>
      <w:r w:rsidRPr="00E056DD">
        <w:rPr>
          <w:rFonts w:ascii="仿宋" w:eastAsia="仿宋" w:hAnsi="仿宋" w:cs="Times New Roman"/>
          <w:sz w:val="32"/>
          <w:szCs w:val="32"/>
        </w:rPr>
        <w:t>数据库涵盖不少于</w:t>
      </w:r>
      <w:r w:rsidRPr="00E056DD">
        <w:rPr>
          <w:rFonts w:ascii="仿宋" w:eastAsia="仿宋" w:hAnsi="仿宋" w:cs="Times New Roman" w:hint="eastAsia"/>
          <w:sz w:val="32"/>
          <w:szCs w:val="32"/>
        </w:rPr>
        <w:t>30种毒品，检测时间小于</w:t>
      </w:r>
      <w:r w:rsidRPr="00E056DD">
        <w:rPr>
          <w:rFonts w:ascii="仿宋" w:eastAsia="仿宋" w:hAnsi="仿宋" w:cs="Times New Roman"/>
          <w:sz w:val="32"/>
          <w:szCs w:val="32"/>
        </w:rPr>
        <w:t>1</w:t>
      </w:r>
      <w:r w:rsidRPr="00E056DD">
        <w:rPr>
          <w:rFonts w:ascii="仿宋" w:eastAsia="仿宋" w:hAnsi="仿宋" w:cs="Times New Roman" w:hint="eastAsia"/>
          <w:sz w:val="32"/>
          <w:szCs w:val="32"/>
        </w:rPr>
        <w:t>分钟，漏检率小于1%，假阳性率低于1%，可</w:t>
      </w:r>
      <w:r w:rsidRPr="00E056DD">
        <w:rPr>
          <w:rFonts w:ascii="仿宋" w:eastAsia="仿宋" w:hAnsi="仿宋" w:cs="Times New Roman"/>
          <w:sz w:val="32"/>
          <w:szCs w:val="32"/>
        </w:rPr>
        <w:t>同时检测</w:t>
      </w:r>
      <w:r w:rsidRPr="00E056DD">
        <w:rPr>
          <w:rFonts w:ascii="仿宋" w:eastAsia="仿宋" w:hAnsi="仿宋" w:cs="Times New Roman" w:hint="eastAsia"/>
          <w:sz w:val="32"/>
          <w:szCs w:val="32"/>
        </w:rPr>
        <w:t>4种</w:t>
      </w:r>
      <w:r w:rsidRPr="00E056DD">
        <w:rPr>
          <w:rFonts w:ascii="仿宋" w:eastAsia="仿宋" w:hAnsi="仿宋" w:cs="Times New Roman"/>
          <w:sz w:val="32"/>
          <w:szCs w:val="32"/>
        </w:rPr>
        <w:t>以上常见毒品</w:t>
      </w:r>
      <w:r w:rsidRPr="00E056DD">
        <w:rPr>
          <w:rFonts w:ascii="仿宋" w:eastAsia="仿宋" w:hAnsi="仿宋" w:cs="Times New Roman" w:hint="eastAsia"/>
          <w:sz w:val="32"/>
          <w:szCs w:val="32"/>
        </w:rPr>
        <w:t>，检测限≤10</w:t>
      </w:r>
      <w:r w:rsidRPr="00E056DD">
        <w:rPr>
          <w:rFonts w:ascii="仿宋" w:eastAsia="仿宋" w:hAnsi="仿宋" w:cs="Times New Roman"/>
          <w:sz w:val="32"/>
          <w:szCs w:val="32"/>
        </w:rPr>
        <w:t>μg/mL</w:t>
      </w:r>
      <w:r w:rsidRPr="00E056DD">
        <w:rPr>
          <w:rFonts w:ascii="仿宋" w:eastAsia="仿宋" w:hAnsi="仿宋" w:cs="Times New Roman" w:hint="eastAsia"/>
          <w:sz w:val="32"/>
          <w:szCs w:val="32"/>
        </w:rPr>
        <w:t>（海洛因）；研制</w:t>
      </w:r>
      <w:r w:rsidRPr="00E056DD">
        <w:rPr>
          <w:rFonts w:ascii="仿宋" w:eastAsia="仿宋" w:hAnsi="仿宋" w:cs="Times New Roman"/>
          <w:sz w:val="32"/>
          <w:szCs w:val="32"/>
        </w:rPr>
        <w:t>一体化采样器</w:t>
      </w:r>
      <w:r w:rsidRPr="00E056DD">
        <w:rPr>
          <w:rFonts w:ascii="仿宋" w:eastAsia="仿宋" w:hAnsi="仿宋" w:cs="Times New Roman" w:hint="eastAsia"/>
          <w:sz w:val="32"/>
          <w:szCs w:val="32"/>
        </w:rPr>
        <w:t>1套</w:t>
      </w:r>
      <w:r w:rsidRPr="00E056DD">
        <w:rPr>
          <w:rFonts w:ascii="仿宋" w:eastAsia="仿宋" w:hAnsi="仿宋" w:cs="Times New Roman"/>
          <w:sz w:val="32"/>
          <w:szCs w:val="32"/>
        </w:rPr>
        <w:t>，</w:t>
      </w:r>
      <w:r w:rsidRPr="00E056DD">
        <w:rPr>
          <w:rFonts w:ascii="仿宋" w:eastAsia="仿宋" w:hAnsi="仿宋" w:cs="Times New Roman" w:hint="eastAsia"/>
          <w:sz w:val="32"/>
          <w:szCs w:val="32"/>
        </w:rPr>
        <w:t>采集</w:t>
      </w:r>
      <w:r w:rsidRPr="00E056DD">
        <w:rPr>
          <w:rFonts w:ascii="仿宋" w:eastAsia="仿宋" w:hAnsi="仿宋" w:cs="Times New Roman"/>
          <w:sz w:val="32"/>
          <w:szCs w:val="32"/>
        </w:rPr>
        <w:t>唾液量小于</w:t>
      </w:r>
      <w:r w:rsidRPr="00E056DD">
        <w:rPr>
          <w:rFonts w:ascii="仿宋" w:eastAsia="仿宋" w:hAnsi="仿宋" w:cs="Times New Roman" w:hint="eastAsia"/>
          <w:sz w:val="32"/>
          <w:szCs w:val="32"/>
        </w:rPr>
        <w:t>50微升；申请中国</w:t>
      </w:r>
      <w:r w:rsidRPr="00E056DD">
        <w:rPr>
          <w:rFonts w:ascii="仿宋" w:eastAsia="仿宋" w:hAnsi="仿宋" w:cs="Times New Roman"/>
          <w:sz w:val="32"/>
          <w:szCs w:val="32"/>
        </w:rPr>
        <w:t>发明专利3</w:t>
      </w:r>
      <w:r w:rsidRPr="00E056DD">
        <w:rPr>
          <w:rFonts w:ascii="仿宋" w:eastAsia="仿宋" w:hAnsi="仿宋" w:cs="Times New Roman" w:hint="eastAsia"/>
          <w:sz w:val="32"/>
          <w:szCs w:val="32"/>
        </w:rPr>
        <w:t>项，</w:t>
      </w:r>
      <w:r w:rsidRPr="00E056DD">
        <w:rPr>
          <w:rFonts w:ascii="仿宋" w:eastAsia="仿宋" w:hAnsi="仿宋" w:cs="Times New Roman"/>
          <w:sz w:val="32"/>
          <w:szCs w:val="32"/>
        </w:rPr>
        <w:t>PCT专利2</w:t>
      </w:r>
      <w:r w:rsidRPr="00E056DD">
        <w:rPr>
          <w:rFonts w:ascii="仿宋" w:eastAsia="仿宋" w:hAnsi="仿宋" w:cs="Times New Roman" w:hint="eastAsia"/>
          <w:sz w:val="32"/>
          <w:szCs w:val="32"/>
        </w:rPr>
        <w:t>项；申请</w:t>
      </w:r>
      <w:r w:rsidRPr="00E056DD">
        <w:rPr>
          <w:rFonts w:ascii="仿宋" w:eastAsia="仿宋" w:hAnsi="仿宋" w:cs="Times New Roman"/>
          <w:sz w:val="32"/>
          <w:szCs w:val="32"/>
        </w:rPr>
        <w:t>软件著作权</w:t>
      </w:r>
      <w:r w:rsidRPr="00E056DD">
        <w:rPr>
          <w:rFonts w:ascii="仿宋" w:eastAsia="仿宋" w:hAnsi="仿宋" w:cs="Times New Roman" w:hint="eastAsia"/>
          <w:sz w:val="32"/>
          <w:szCs w:val="32"/>
        </w:rPr>
        <w:t>1项</w:t>
      </w:r>
      <w:r w:rsidRPr="00E056DD">
        <w:rPr>
          <w:rFonts w:ascii="仿宋" w:eastAsia="仿宋" w:hAnsi="仿宋" w:cs="Times New Roman"/>
          <w:sz w:val="32"/>
          <w:szCs w:val="32"/>
        </w:rPr>
        <w:t>，</w:t>
      </w:r>
      <w:r w:rsidRPr="00E056DD">
        <w:rPr>
          <w:rFonts w:ascii="仿宋" w:eastAsia="仿宋" w:hAnsi="仿宋" w:cs="Times New Roman" w:hint="eastAsia"/>
          <w:sz w:val="32"/>
          <w:szCs w:val="32"/>
        </w:rPr>
        <w:t>发表</w:t>
      </w:r>
      <w:r w:rsidRPr="00E056DD">
        <w:rPr>
          <w:rFonts w:ascii="仿宋" w:eastAsia="仿宋" w:hAnsi="仿宋" w:cs="Times New Roman"/>
          <w:sz w:val="32"/>
          <w:szCs w:val="32"/>
        </w:rPr>
        <w:t>学术</w:t>
      </w:r>
      <w:r w:rsidRPr="00E056DD">
        <w:rPr>
          <w:rFonts w:ascii="仿宋" w:eastAsia="仿宋" w:hAnsi="仿宋" w:cs="Times New Roman" w:hint="eastAsia"/>
          <w:sz w:val="32"/>
          <w:szCs w:val="32"/>
        </w:rPr>
        <w:t>论文</w:t>
      </w:r>
      <w:r w:rsidRPr="00E056DD">
        <w:rPr>
          <w:rFonts w:ascii="仿宋" w:eastAsia="仿宋" w:hAnsi="仿宋" w:cs="Times New Roman"/>
          <w:sz w:val="32"/>
          <w:szCs w:val="32"/>
        </w:rPr>
        <w:t>2</w:t>
      </w:r>
      <w:r w:rsidRPr="00E056DD">
        <w:rPr>
          <w:rFonts w:ascii="仿宋" w:eastAsia="仿宋" w:hAnsi="仿宋" w:cs="Times New Roman" w:hint="eastAsia"/>
          <w:sz w:val="32"/>
          <w:szCs w:val="32"/>
        </w:rPr>
        <w:t>篇；建立3个</w:t>
      </w:r>
      <w:r w:rsidRPr="00E056DD">
        <w:rPr>
          <w:rFonts w:ascii="仿宋" w:eastAsia="仿宋" w:hAnsi="仿宋" w:cs="Times New Roman"/>
          <w:sz w:val="32"/>
          <w:szCs w:val="32"/>
        </w:rPr>
        <w:t>应用示范</w:t>
      </w:r>
      <w:r w:rsidRPr="00E056DD">
        <w:rPr>
          <w:rFonts w:ascii="仿宋" w:eastAsia="仿宋" w:hAnsi="仿宋" w:cs="Times New Roman" w:hint="eastAsia"/>
          <w:sz w:val="32"/>
          <w:szCs w:val="32"/>
        </w:rPr>
        <w:t>；</w:t>
      </w:r>
      <w:r w:rsidRPr="00E056DD">
        <w:rPr>
          <w:rFonts w:ascii="仿宋" w:eastAsia="仿宋" w:hAnsi="仿宋" w:cs="Times New Roman"/>
          <w:sz w:val="32"/>
          <w:szCs w:val="32"/>
        </w:rPr>
        <w:t>项目成果通过第三方检测评价</w:t>
      </w:r>
      <w:r w:rsidRPr="00E056DD">
        <w:rPr>
          <w:rFonts w:ascii="仿宋" w:eastAsia="仿宋" w:hAnsi="仿宋" w:cs="Times New Roman" w:hint="eastAsia"/>
          <w:sz w:val="32"/>
          <w:szCs w:val="32"/>
        </w:rPr>
        <w:t>和</w:t>
      </w:r>
      <w:r w:rsidRPr="00E056DD">
        <w:rPr>
          <w:rFonts w:ascii="仿宋" w:eastAsia="仿宋" w:hAnsi="仿宋" w:cs="Times New Roman"/>
          <w:sz w:val="32"/>
          <w:szCs w:val="32"/>
        </w:rPr>
        <w:t>鉴定</w:t>
      </w:r>
      <w:r w:rsidRPr="00E056DD">
        <w:rPr>
          <w:rFonts w:ascii="仿宋" w:eastAsia="仿宋" w:hAnsi="仿宋" w:cs="Times New Roman" w:hint="eastAsia"/>
          <w:sz w:val="32"/>
          <w:szCs w:val="32"/>
        </w:rPr>
        <w:t>，</w:t>
      </w:r>
      <w:r w:rsidRPr="00E056DD">
        <w:rPr>
          <w:rFonts w:ascii="仿宋" w:eastAsia="仿宋" w:hAnsi="仿宋" w:cs="Times New Roman"/>
          <w:sz w:val="32"/>
          <w:szCs w:val="32"/>
        </w:rPr>
        <w:t>实现</w:t>
      </w:r>
      <w:r w:rsidRPr="00E056DD">
        <w:rPr>
          <w:rFonts w:ascii="仿宋" w:eastAsia="仿宋" w:hAnsi="仿宋" w:cs="Times New Roman" w:hint="eastAsia"/>
          <w:sz w:val="32"/>
          <w:szCs w:val="32"/>
        </w:rPr>
        <w:t>销售</w:t>
      </w:r>
      <w:r w:rsidRPr="00E056DD">
        <w:rPr>
          <w:rFonts w:ascii="仿宋" w:eastAsia="仿宋" w:hAnsi="仿宋" w:cs="Times New Roman"/>
          <w:sz w:val="32"/>
          <w:szCs w:val="32"/>
        </w:rPr>
        <w:t>收入</w:t>
      </w:r>
      <w:r w:rsidRPr="00E056DD">
        <w:rPr>
          <w:rFonts w:ascii="仿宋" w:eastAsia="仿宋" w:hAnsi="仿宋" w:cs="Times New Roman" w:hint="eastAsia"/>
          <w:sz w:val="32"/>
          <w:szCs w:val="32"/>
        </w:rPr>
        <w:t>500万</w:t>
      </w:r>
      <w:r w:rsidRPr="00E056DD">
        <w:rPr>
          <w:rFonts w:ascii="仿宋" w:eastAsia="仿宋" w:hAnsi="仿宋" w:cs="Times New Roman"/>
          <w:sz w:val="32"/>
          <w:szCs w:val="32"/>
        </w:rPr>
        <w:t>。</w:t>
      </w:r>
    </w:p>
    <w:p w14:paraId="375E5362" w14:textId="044BF72D" w:rsidR="00DA226B" w:rsidRPr="00E056DD" w:rsidRDefault="006E477D" w:rsidP="00DA226B">
      <w:pPr>
        <w:spacing w:line="360" w:lineRule="auto"/>
        <w:ind w:firstLineChars="200" w:firstLine="643"/>
        <w:rPr>
          <w:rFonts w:ascii="仿宋" w:eastAsia="仿宋" w:hAnsi="仿宋" w:cs="Times New Roman"/>
          <w:sz w:val="32"/>
          <w:szCs w:val="32"/>
        </w:rPr>
      </w:pPr>
      <w:r w:rsidRPr="00E056DD">
        <w:rPr>
          <w:rFonts w:ascii="楷体" w:eastAsia="楷体" w:hAnsi="楷体" w:cs="Times New Roman" w:hint="eastAsia"/>
          <w:b/>
          <w:bCs/>
          <w:sz w:val="32"/>
          <w:szCs w:val="32"/>
        </w:rPr>
        <w:t>有关说明</w:t>
      </w:r>
      <w:r w:rsidR="007251B9" w:rsidRPr="00E056DD">
        <w:rPr>
          <w:rFonts w:ascii="楷体" w:eastAsia="楷体" w:hAnsi="楷体" w:cs="Times New Roman"/>
          <w:b/>
          <w:bCs/>
          <w:sz w:val="32"/>
          <w:szCs w:val="32"/>
        </w:rPr>
        <w:t>：</w:t>
      </w:r>
      <w:r w:rsidR="00DA226B" w:rsidRPr="00E056DD">
        <w:rPr>
          <w:rFonts w:ascii="仿宋" w:eastAsia="仿宋" w:hAnsi="仿宋" w:cs="Times New Roman"/>
          <w:snapToGrid w:val="0"/>
          <w:kern w:val="0"/>
          <w:sz w:val="32"/>
          <w:szCs w:val="32"/>
        </w:rPr>
        <w:t>要求企业牵头，</w:t>
      </w:r>
      <w:r w:rsidR="00321E91" w:rsidRPr="00E056DD">
        <w:rPr>
          <w:rFonts w:ascii="仿宋" w:eastAsia="仿宋" w:hAnsi="仿宋" w:cs="Times New Roman"/>
          <w:snapToGrid w:val="0"/>
          <w:kern w:val="0"/>
          <w:sz w:val="32"/>
          <w:szCs w:val="32"/>
        </w:rPr>
        <w:t>鼓励企业</w:t>
      </w:r>
      <w:r w:rsidR="00321E91" w:rsidRPr="00E056DD">
        <w:rPr>
          <w:rFonts w:ascii="Times New Roman" w:eastAsia="仿宋_GB2312" w:hAnsi="Times New Roman" w:cs="Times New Roman"/>
          <w:snapToGrid w:val="0"/>
          <w:kern w:val="0"/>
          <w:sz w:val="32"/>
          <w:szCs w:val="32"/>
        </w:rPr>
        <w:t>与科研院所联合申报。</w:t>
      </w:r>
      <w:r w:rsidR="007433DF" w:rsidRPr="00E056DD">
        <w:rPr>
          <w:rFonts w:ascii="仿宋" w:eastAsia="仿宋" w:hAnsi="仿宋" w:cs="Times New Roman"/>
          <w:snapToGrid w:val="0"/>
          <w:kern w:val="0"/>
          <w:sz w:val="32"/>
          <w:szCs w:val="32"/>
        </w:rPr>
        <w:t>财政补助原则上</w:t>
      </w:r>
      <w:r w:rsidR="00DA226B" w:rsidRPr="00E056DD">
        <w:rPr>
          <w:rFonts w:ascii="仿宋" w:eastAsia="仿宋" w:hAnsi="仿宋" w:cs="Times New Roman"/>
          <w:snapToGrid w:val="0"/>
          <w:kern w:val="0"/>
          <w:sz w:val="32"/>
          <w:szCs w:val="32"/>
        </w:rPr>
        <w:t>不超过3</w:t>
      </w:r>
      <w:r w:rsidR="00DA226B" w:rsidRPr="00E056DD">
        <w:rPr>
          <w:rFonts w:ascii="仿宋" w:eastAsia="仿宋" w:hAnsi="仿宋" w:cs="Times New Roman" w:hint="eastAsia"/>
          <w:snapToGrid w:val="0"/>
          <w:kern w:val="0"/>
          <w:sz w:val="32"/>
          <w:szCs w:val="32"/>
        </w:rPr>
        <w:t>00</w:t>
      </w:r>
      <w:r w:rsidR="00DA226B" w:rsidRPr="00E056DD">
        <w:rPr>
          <w:rFonts w:ascii="仿宋" w:eastAsia="仿宋" w:hAnsi="仿宋" w:cs="Times New Roman"/>
          <w:snapToGrid w:val="0"/>
          <w:kern w:val="0"/>
          <w:sz w:val="32"/>
          <w:szCs w:val="32"/>
        </w:rPr>
        <w:t>万元，</w:t>
      </w:r>
      <w:r w:rsidR="002608E7" w:rsidRPr="00E056DD">
        <w:rPr>
          <w:rFonts w:ascii="仿宋" w:eastAsia="仿宋" w:hAnsi="仿宋" w:cs="Times New Roman"/>
          <w:snapToGrid w:val="0"/>
          <w:kern w:val="0"/>
          <w:sz w:val="32"/>
          <w:szCs w:val="32"/>
        </w:rPr>
        <w:t>且不超过项目科技投入的20%</w:t>
      </w:r>
      <w:r w:rsidR="00DA226B" w:rsidRPr="00E056DD">
        <w:rPr>
          <w:rFonts w:ascii="仿宋" w:eastAsia="仿宋" w:hAnsi="仿宋" w:cs="Times New Roman"/>
          <w:snapToGrid w:val="0"/>
          <w:kern w:val="0"/>
          <w:sz w:val="32"/>
          <w:szCs w:val="32"/>
        </w:rPr>
        <w:t>。</w:t>
      </w:r>
      <w:r w:rsidR="007433DF" w:rsidRPr="00E056DD">
        <w:rPr>
          <w:rFonts w:ascii="仿宋" w:eastAsia="仿宋" w:hAnsi="仿宋" w:cs="Times New Roman" w:hint="eastAsia"/>
          <w:snapToGrid w:val="0"/>
          <w:kern w:val="0"/>
          <w:sz w:val="32"/>
          <w:szCs w:val="32"/>
        </w:rPr>
        <w:t>（指南编写</w:t>
      </w:r>
      <w:r w:rsidR="007433DF" w:rsidRPr="00E056DD">
        <w:rPr>
          <w:rFonts w:ascii="仿宋" w:eastAsia="仿宋" w:hAnsi="仿宋" w:cs="Times New Roman"/>
          <w:snapToGrid w:val="0"/>
          <w:kern w:val="0"/>
          <w:sz w:val="32"/>
          <w:szCs w:val="32"/>
        </w:rPr>
        <w:t>专家：</w:t>
      </w:r>
      <w:r w:rsidR="007433DF" w:rsidRPr="00E056DD">
        <w:rPr>
          <w:rFonts w:ascii="仿宋" w:eastAsia="仿宋" w:hAnsi="仿宋" w:cs="Times New Roman" w:hint="eastAsia"/>
          <w:snapToGrid w:val="0"/>
          <w:kern w:val="0"/>
          <w:sz w:val="32"/>
          <w:szCs w:val="32"/>
        </w:rPr>
        <w:t>梅乐和、郑建军、吕世文、陈建伟）</w:t>
      </w:r>
    </w:p>
    <w:p w14:paraId="52879B51" w14:textId="77777777" w:rsidR="00DA226B" w:rsidRPr="00E056DD" w:rsidRDefault="00DA226B" w:rsidP="00DA226B">
      <w:pPr>
        <w:spacing w:line="360" w:lineRule="auto"/>
        <w:rPr>
          <w:rFonts w:ascii="仿宋" w:eastAsia="仿宋" w:hAnsi="仿宋" w:cs="Times New Roman"/>
          <w:sz w:val="32"/>
          <w:szCs w:val="32"/>
        </w:rPr>
      </w:pPr>
    </w:p>
    <w:p w14:paraId="015D6156" w14:textId="0D74A2B5" w:rsidR="00EC327D" w:rsidRPr="00E056DD" w:rsidRDefault="00F51C74" w:rsidP="00F47F3E">
      <w:pPr>
        <w:spacing w:before="240" w:line="360" w:lineRule="auto"/>
        <w:ind w:firstLineChars="200" w:firstLine="643"/>
        <w:rPr>
          <w:rFonts w:ascii="楷体" w:eastAsia="楷体" w:hAnsi="楷体" w:cs="Times New Roman"/>
          <w:b/>
          <w:sz w:val="32"/>
          <w:szCs w:val="32"/>
        </w:rPr>
      </w:pPr>
      <w:r w:rsidRPr="00E056DD">
        <w:rPr>
          <w:rFonts w:ascii="楷体" w:eastAsia="楷体" w:hAnsi="楷体" w:cs="Times New Roman" w:hint="eastAsia"/>
          <w:b/>
          <w:sz w:val="32"/>
          <w:szCs w:val="32"/>
        </w:rPr>
        <w:t>3</w:t>
      </w:r>
      <w:r w:rsidR="00EC327D" w:rsidRPr="00E056DD">
        <w:rPr>
          <w:rFonts w:ascii="楷体" w:eastAsia="楷体" w:hAnsi="楷体" w:cs="Times New Roman"/>
          <w:b/>
          <w:sz w:val="32"/>
          <w:szCs w:val="32"/>
        </w:rPr>
        <w:t>、</w:t>
      </w:r>
      <w:r w:rsidR="00EC327D" w:rsidRPr="00E056DD">
        <w:rPr>
          <w:rFonts w:ascii="楷体" w:eastAsia="楷体" w:hAnsi="楷体" w:cs="Times New Roman" w:hint="eastAsia"/>
          <w:b/>
          <w:sz w:val="32"/>
          <w:szCs w:val="32"/>
        </w:rPr>
        <w:t>大型</w:t>
      </w:r>
      <w:r w:rsidR="00EC327D" w:rsidRPr="00E056DD">
        <w:rPr>
          <w:rFonts w:ascii="楷体" w:eastAsia="楷体" w:hAnsi="楷体" w:cs="Times New Roman"/>
          <w:b/>
          <w:sz w:val="32"/>
          <w:szCs w:val="32"/>
        </w:rPr>
        <w:t>数字减影血管成像系统</w:t>
      </w:r>
      <w:r w:rsidR="00EC327D" w:rsidRPr="00E056DD">
        <w:rPr>
          <w:rFonts w:ascii="楷体" w:eastAsia="楷体" w:hAnsi="楷体" w:cs="Times New Roman" w:hint="eastAsia"/>
          <w:b/>
          <w:sz w:val="32"/>
          <w:szCs w:val="32"/>
        </w:rPr>
        <w:t>的集成创新研发</w:t>
      </w:r>
    </w:p>
    <w:p w14:paraId="766BC554" w14:textId="77777777" w:rsidR="00EC327D" w:rsidRPr="00E056DD" w:rsidRDefault="00EC327D" w:rsidP="00F47F3E">
      <w:pPr>
        <w:spacing w:line="360" w:lineRule="auto"/>
        <w:ind w:firstLineChars="200" w:firstLine="643"/>
        <w:rPr>
          <w:rFonts w:ascii="仿宋" w:eastAsia="仿宋" w:hAnsi="仿宋" w:cs="Times New Roman"/>
          <w:sz w:val="32"/>
          <w:szCs w:val="32"/>
        </w:rPr>
      </w:pPr>
      <w:r w:rsidRPr="00E056DD">
        <w:rPr>
          <w:rFonts w:ascii="楷体" w:eastAsia="楷体" w:hAnsi="楷体" w:cs="Times New Roman"/>
          <w:b/>
          <w:sz w:val="32"/>
          <w:szCs w:val="32"/>
        </w:rPr>
        <w:t>研究内容：</w:t>
      </w:r>
      <w:r w:rsidRPr="00E056DD">
        <w:rPr>
          <w:rFonts w:ascii="仿宋" w:eastAsia="仿宋" w:hAnsi="仿宋" w:cs="Times New Roman"/>
          <w:sz w:val="32"/>
          <w:szCs w:val="32"/>
        </w:rPr>
        <w:t>围绕</w:t>
      </w:r>
      <w:r w:rsidRPr="00E056DD">
        <w:rPr>
          <w:rFonts w:ascii="仿宋" w:eastAsia="仿宋" w:hAnsi="仿宋" w:cs="Times New Roman" w:hint="eastAsia"/>
          <w:sz w:val="32"/>
          <w:szCs w:val="32"/>
        </w:rPr>
        <w:t>大型</w:t>
      </w:r>
      <w:r w:rsidRPr="00E056DD">
        <w:rPr>
          <w:rFonts w:ascii="仿宋" w:eastAsia="仿宋" w:hAnsi="仿宋" w:cs="Times New Roman"/>
          <w:sz w:val="32"/>
          <w:szCs w:val="32"/>
        </w:rPr>
        <w:t>数字减影血管成像系统依赖进口</w:t>
      </w:r>
      <w:r w:rsidRPr="00E056DD">
        <w:rPr>
          <w:rFonts w:ascii="仿宋" w:eastAsia="仿宋" w:hAnsi="仿宋" w:cs="Times New Roman" w:hint="eastAsia"/>
          <w:sz w:val="32"/>
          <w:szCs w:val="32"/>
        </w:rPr>
        <w:t>的</w:t>
      </w:r>
      <w:r w:rsidRPr="00E056DD">
        <w:rPr>
          <w:rFonts w:ascii="仿宋" w:eastAsia="仿宋" w:hAnsi="仿宋" w:cs="Times New Roman"/>
          <w:sz w:val="32"/>
          <w:szCs w:val="32"/>
        </w:rPr>
        <w:lastRenderedPageBreak/>
        <w:t>现状，</w:t>
      </w:r>
      <w:r w:rsidRPr="00E056DD">
        <w:rPr>
          <w:rFonts w:ascii="仿宋" w:eastAsia="仿宋" w:hAnsi="仿宋" w:cs="Times New Roman" w:hint="eastAsia"/>
          <w:sz w:val="32"/>
          <w:szCs w:val="32"/>
        </w:rPr>
        <w:t>重点突破基于动态平板探测器低剂量下的透视图像处理技术、三维血管重建算法、虚拟导航技术、C</w:t>
      </w:r>
      <w:proofErr w:type="gramStart"/>
      <w:r w:rsidRPr="00E056DD">
        <w:rPr>
          <w:rFonts w:ascii="仿宋" w:eastAsia="仿宋" w:hAnsi="仿宋" w:cs="Times New Roman" w:hint="eastAsia"/>
          <w:sz w:val="32"/>
          <w:szCs w:val="32"/>
        </w:rPr>
        <w:t>形臂制造</w:t>
      </w:r>
      <w:proofErr w:type="gramEnd"/>
      <w:r w:rsidRPr="00E056DD">
        <w:rPr>
          <w:rFonts w:ascii="仿宋" w:eastAsia="仿宋" w:hAnsi="仿宋" w:cs="Times New Roman" w:hint="eastAsia"/>
          <w:sz w:val="32"/>
          <w:szCs w:val="32"/>
        </w:rPr>
        <w:t>工艺等关键技术和核心部件，实现大型数字减影血管成像系统的国产化、低剂量与低成本。</w:t>
      </w:r>
    </w:p>
    <w:p w14:paraId="1F7E245A" w14:textId="18CA3FCF" w:rsidR="00EC327D" w:rsidRPr="00E056DD" w:rsidRDefault="00EC327D" w:rsidP="00F47F3E">
      <w:pPr>
        <w:spacing w:line="360" w:lineRule="auto"/>
        <w:ind w:firstLineChars="200" w:firstLine="643"/>
        <w:rPr>
          <w:rFonts w:ascii="仿宋" w:eastAsia="仿宋" w:hAnsi="仿宋" w:cs="Times New Roman"/>
          <w:bCs/>
          <w:sz w:val="32"/>
          <w:szCs w:val="32"/>
        </w:rPr>
      </w:pPr>
      <w:r w:rsidRPr="00E056DD">
        <w:rPr>
          <w:rFonts w:ascii="楷体" w:eastAsia="楷体" w:hAnsi="楷体" w:cs="Times New Roman"/>
          <w:b/>
          <w:bCs/>
          <w:sz w:val="32"/>
          <w:szCs w:val="32"/>
        </w:rPr>
        <w:t>考核指标：</w:t>
      </w:r>
      <w:r w:rsidRPr="00E056DD">
        <w:rPr>
          <w:rFonts w:ascii="仿宋" w:eastAsia="仿宋" w:hAnsi="仿宋" w:cs="Times New Roman" w:hint="eastAsia"/>
          <w:sz w:val="32"/>
          <w:szCs w:val="32"/>
        </w:rPr>
        <w:t>研</w:t>
      </w:r>
      <w:r w:rsidRPr="00E056DD">
        <w:rPr>
          <w:rFonts w:ascii="仿宋" w:eastAsia="仿宋" w:hAnsi="仿宋" w:cs="Times New Roman"/>
          <w:sz w:val="32"/>
          <w:szCs w:val="32"/>
        </w:rPr>
        <w:t>发出</w:t>
      </w:r>
      <w:r w:rsidRPr="00E056DD">
        <w:rPr>
          <w:rFonts w:ascii="仿宋" w:eastAsia="仿宋" w:hAnsi="仿宋" w:cs="Times New Roman" w:hint="eastAsia"/>
          <w:sz w:val="32"/>
          <w:szCs w:val="32"/>
        </w:rPr>
        <w:t>适用于心脏与全身血管的大型</w:t>
      </w:r>
      <w:r w:rsidRPr="00E056DD">
        <w:rPr>
          <w:rFonts w:ascii="仿宋" w:eastAsia="仿宋" w:hAnsi="仿宋" w:cs="Times New Roman"/>
          <w:sz w:val="32"/>
          <w:szCs w:val="32"/>
        </w:rPr>
        <w:t>数字减影血管成像系统，</w:t>
      </w:r>
      <w:r w:rsidRPr="00E056DD">
        <w:rPr>
          <w:rFonts w:ascii="仿宋" w:eastAsia="仿宋" w:hAnsi="仿宋" w:cs="Times New Roman" w:hint="eastAsia"/>
          <w:sz w:val="32"/>
          <w:szCs w:val="32"/>
        </w:rPr>
        <w:t>并实现虚拟导航技术，</w:t>
      </w:r>
      <w:r w:rsidRPr="00E056DD">
        <w:rPr>
          <w:rFonts w:ascii="仿宋" w:eastAsia="仿宋" w:hAnsi="仿宋" w:cs="Times New Roman" w:hint="eastAsia"/>
          <w:bCs/>
          <w:sz w:val="32"/>
          <w:szCs w:val="32"/>
        </w:rPr>
        <w:t>辐射</w:t>
      </w:r>
      <w:r w:rsidRPr="00E056DD">
        <w:rPr>
          <w:rFonts w:ascii="仿宋" w:eastAsia="仿宋" w:hAnsi="仿宋" w:cs="Times New Roman" w:hint="eastAsia"/>
          <w:sz w:val="32"/>
          <w:szCs w:val="32"/>
        </w:rPr>
        <w:t>剂量较国内外传统同类产品降低3</w:t>
      </w:r>
      <w:r w:rsidRPr="00E056DD">
        <w:rPr>
          <w:rFonts w:ascii="仿宋" w:eastAsia="仿宋" w:hAnsi="仿宋" w:cs="Times New Roman"/>
          <w:sz w:val="32"/>
          <w:szCs w:val="32"/>
        </w:rPr>
        <w:t>0%</w:t>
      </w:r>
      <w:r w:rsidRPr="00E056DD">
        <w:rPr>
          <w:rFonts w:ascii="仿宋" w:eastAsia="仿宋" w:hAnsi="仿宋" w:cs="Times New Roman" w:hint="eastAsia"/>
          <w:sz w:val="32"/>
          <w:szCs w:val="32"/>
        </w:rPr>
        <w:t>以上，制造成本较国产同类产品降低15%以上</w:t>
      </w:r>
      <w:r w:rsidRPr="00E056DD">
        <w:rPr>
          <w:rFonts w:ascii="仿宋" w:eastAsia="仿宋" w:hAnsi="仿宋" w:cs="Times New Roman" w:hint="eastAsia"/>
          <w:bCs/>
          <w:sz w:val="32"/>
          <w:szCs w:val="32"/>
        </w:rPr>
        <w:t>；</w:t>
      </w:r>
      <w:r w:rsidRPr="00E056DD">
        <w:rPr>
          <w:rFonts w:ascii="仿宋" w:eastAsia="仿宋" w:hAnsi="仿宋" w:cs="Times New Roman" w:hint="eastAsia"/>
          <w:sz w:val="32"/>
          <w:szCs w:val="32"/>
        </w:rPr>
        <w:t>整机获得产品注册证</w:t>
      </w:r>
      <w:r w:rsidR="00D62AA5" w:rsidRPr="00E056DD">
        <w:rPr>
          <w:rFonts w:ascii="仿宋" w:eastAsia="仿宋" w:hAnsi="仿宋" w:cs="Times New Roman" w:hint="eastAsia"/>
          <w:sz w:val="32"/>
          <w:szCs w:val="32"/>
        </w:rPr>
        <w:t>1件</w:t>
      </w:r>
      <w:r w:rsidRPr="00E056DD">
        <w:rPr>
          <w:rFonts w:ascii="仿宋" w:eastAsia="仿宋" w:hAnsi="仿宋" w:cs="Times New Roman" w:hint="eastAsia"/>
          <w:sz w:val="32"/>
          <w:szCs w:val="32"/>
        </w:rPr>
        <w:t>，产业化落地宁波</w:t>
      </w:r>
      <w:r w:rsidR="00D62AA5" w:rsidRPr="00E056DD">
        <w:rPr>
          <w:rFonts w:ascii="仿宋" w:eastAsia="仿宋" w:hAnsi="仿宋" w:cs="Times New Roman" w:hint="eastAsia"/>
          <w:sz w:val="32"/>
          <w:szCs w:val="32"/>
        </w:rPr>
        <w:t>。</w:t>
      </w:r>
      <w:r w:rsidRPr="00E056DD">
        <w:rPr>
          <w:rFonts w:ascii="仿宋" w:eastAsia="仿宋" w:hAnsi="仿宋" w:cs="Times New Roman"/>
          <w:bCs/>
          <w:sz w:val="32"/>
          <w:szCs w:val="32"/>
        </w:rPr>
        <w:t>申请</w:t>
      </w:r>
      <w:r w:rsidR="003C34C0" w:rsidRPr="00E056DD">
        <w:rPr>
          <w:rFonts w:ascii="仿宋" w:eastAsia="仿宋" w:hAnsi="仿宋" w:cs="Times New Roman" w:hint="eastAsia"/>
          <w:bCs/>
          <w:sz w:val="32"/>
          <w:szCs w:val="32"/>
        </w:rPr>
        <w:t>中国</w:t>
      </w:r>
      <w:r w:rsidRPr="00E056DD">
        <w:rPr>
          <w:rFonts w:ascii="仿宋" w:eastAsia="仿宋" w:hAnsi="仿宋" w:cs="Times New Roman"/>
          <w:bCs/>
          <w:sz w:val="32"/>
          <w:szCs w:val="32"/>
        </w:rPr>
        <w:t>发明专利8</w:t>
      </w:r>
      <w:r w:rsidRPr="00E056DD">
        <w:rPr>
          <w:rFonts w:ascii="仿宋" w:eastAsia="仿宋" w:hAnsi="仿宋" w:cs="Times New Roman" w:hint="eastAsia"/>
          <w:bCs/>
          <w:sz w:val="32"/>
          <w:szCs w:val="32"/>
        </w:rPr>
        <w:t>项，申请PCT专利</w:t>
      </w:r>
      <w:r w:rsidRPr="00E056DD">
        <w:rPr>
          <w:rFonts w:ascii="仿宋" w:eastAsia="仿宋" w:hAnsi="仿宋" w:cs="Times New Roman"/>
          <w:bCs/>
          <w:sz w:val="32"/>
          <w:szCs w:val="32"/>
        </w:rPr>
        <w:t>5</w:t>
      </w:r>
      <w:r w:rsidRPr="00E056DD">
        <w:rPr>
          <w:rFonts w:ascii="仿宋" w:eastAsia="仿宋" w:hAnsi="仿宋" w:cs="Times New Roman" w:hint="eastAsia"/>
          <w:bCs/>
          <w:sz w:val="32"/>
          <w:szCs w:val="32"/>
        </w:rPr>
        <w:t>项。</w:t>
      </w:r>
    </w:p>
    <w:p w14:paraId="6B41A26A" w14:textId="71562AF3" w:rsidR="00DA226B" w:rsidRPr="00E056DD" w:rsidRDefault="006E477D" w:rsidP="00DA46A1">
      <w:pPr>
        <w:spacing w:line="360" w:lineRule="auto"/>
        <w:ind w:firstLineChars="200" w:firstLine="643"/>
        <w:rPr>
          <w:rFonts w:ascii="仿宋" w:eastAsia="仿宋" w:hAnsi="仿宋" w:cs="Times New Roman"/>
          <w:sz w:val="32"/>
          <w:szCs w:val="32"/>
        </w:rPr>
      </w:pPr>
      <w:r w:rsidRPr="00E056DD">
        <w:rPr>
          <w:rFonts w:ascii="楷体" w:eastAsia="楷体" w:hAnsi="楷体" w:cs="Times New Roman" w:hint="eastAsia"/>
          <w:b/>
          <w:bCs/>
          <w:sz w:val="32"/>
          <w:szCs w:val="32"/>
        </w:rPr>
        <w:t>有关说明</w:t>
      </w:r>
      <w:r w:rsidR="00EC327D" w:rsidRPr="00E056DD">
        <w:rPr>
          <w:rFonts w:ascii="楷体" w:eastAsia="楷体" w:hAnsi="楷体" w:cs="Times New Roman"/>
          <w:b/>
          <w:bCs/>
          <w:sz w:val="32"/>
          <w:szCs w:val="32"/>
        </w:rPr>
        <w:t>：</w:t>
      </w:r>
      <w:r w:rsidR="00DA226B" w:rsidRPr="00E056DD">
        <w:rPr>
          <w:rFonts w:ascii="仿宋" w:eastAsia="仿宋" w:hAnsi="仿宋" w:cs="Times New Roman"/>
          <w:snapToGrid w:val="0"/>
          <w:kern w:val="0"/>
          <w:sz w:val="32"/>
          <w:szCs w:val="32"/>
        </w:rPr>
        <w:t>要求企业牵头，</w:t>
      </w:r>
      <w:r w:rsidR="00321E91" w:rsidRPr="00E056DD">
        <w:rPr>
          <w:rFonts w:ascii="仿宋" w:eastAsia="仿宋" w:hAnsi="仿宋" w:cs="Times New Roman"/>
          <w:snapToGrid w:val="0"/>
          <w:kern w:val="0"/>
          <w:sz w:val="32"/>
          <w:szCs w:val="32"/>
        </w:rPr>
        <w:t>鼓励企业</w:t>
      </w:r>
      <w:r w:rsidR="00321E91" w:rsidRPr="00E056DD">
        <w:rPr>
          <w:rFonts w:ascii="Times New Roman" w:eastAsia="仿宋_GB2312" w:hAnsi="Times New Roman" w:cs="Times New Roman"/>
          <w:snapToGrid w:val="0"/>
          <w:kern w:val="0"/>
          <w:sz w:val="32"/>
          <w:szCs w:val="32"/>
        </w:rPr>
        <w:t>与科研院所联合申报。</w:t>
      </w:r>
      <w:r w:rsidR="007433DF" w:rsidRPr="00E056DD">
        <w:rPr>
          <w:rFonts w:ascii="仿宋" w:eastAsia="仿宋" w:hAnsi="仿宋" w:cs="Times New Roman"/>
          <w:snapToGrid w:val="0"/>
          <w:kern w:val="0"/>
          <w:sz w:val="32"/>
          <w:szCs w:val="32"/>
        </w:rPr>
        <w:t>财政补助原则上</w:t>
      </w:r>
      <w:r w:rsidR="00DA226B" w:rsidRPr="00E056DD">
        <w:rPr>
          <w:rFonts w:ascii="仿宋" w:eastAsia="仿宋" w:hAnsi="仿宋" w:cs="Times New Roman"/>
          <w:snapToGrid w:val="0"/>
          <w:kern w:val="0"/>
          <w:sz w:val="32"/>
          <w:szCs w:val="32"/>
        </w:rPr>
        <w:t>不超过4</w:t>
      </w:r>
      <w:r w:rsidR="00DA226B" w:rsidRPr="00E056DD">
        <w:rPr>
          <w:rFonts w:ascii="仿宋" w:eastAsia="仿宋" w:hAnsi="仿宋" w:cs="Times New Roman" w:hint="eastAsia"/>
          <w:snapToGrid w:val="0"/>
          <w:kern w:val="0"/>
          <w:sz w:val="32"/>
          <w:szCs w:val="32"/>
        </w:rPr>
        <w:t>00</w:t>
      </w:r>
      <w:r w:rsidR="00DA226B" w:rsidRPr="00E056DD">
        <w:rPr>
          <w:rFonts w:ascii="仿宋" w:eastAsia="仿宋" w:hAnsi="仿宋" w:cs="Times New Roman"/>
          <w:snapToGrid w:val="0"/>
          <w:kern w:val="0"/>
          <w:sz w:val="32"/>
          <w:szCs w:val="32"/>
        </w:rPr>
        <w:t>万元，</w:t>
      </w:r>
      <w:r w:rsidR="002608E7" w:rsidRPr="00E056DD">
        <w:rPr>
          <w:rFonts w:ascii="仿宋" w:eastAsia="仿宋" w:hAnsi="仿宋" w:cs="Times New Roman"/>
          <w:snapToGrid w:val="0"/>
          <w:kern w:val="0"/>
          <w:sz w:val="32"/>
          <w:szCs w:val="32"/>
        </w:rPr>
        <w:t>且不超过项目科技投入的20%</w:t>
      </w:r>
      <w:r w:rsidR="00DA226B" w:rsidRPr="00E056DD">
        <w:rPr>
          <w:rFonts w:ascii="仿宋" w:eastAsia="仿宋" w:hAnsi="仿宋" w:cs="Times New Roman"/>
          <w:snapToGrid w:val="0"/>
          <w:kern w:val="0"/>
          <w:sz w:val="32"/>
          <w:szCs w:val="32"/>
        </w:rPr>
        <w:t>。</w:t>
      </w:r>
      <w:r w:rsidR="007433DF" w:rsidRPr="00E056DD">
        <w:rPr>
          <w:rFonts w:ascii="仿宋" w:eastAsia="仿宋" w:hAnsi="仿宋" w:cs="Times New Roman" w:hint="eastAsia"/>
          <w:snapToGrid w:val="0"/>
          <w:kern w:val="0"/>
          <w:sz w:val="32"/>
          <w:szCs w:val="32"/>
        </w:rPr>
        <w:t>（指南编写</w:t>
      </w:r>
      <w:r w:rsidR="007433DF" w:rsidRPr="00E056DD">
        <w:rPr>
          <w:rFonts w:ascii="仿宋" w:eastAsia="仿宋" w:hAnsi="仿宋" w:cs="Times New Roman"/>
          <w:snapToGrid w:val="0"/>
          <w:kern w:val="0"/>
          <w:sz w:val="32"/>
          <w:szCs w:val="32"/>
        </w:rPr>
        <w:t>专家：</w:t>
      </w:r>
      <w:r w:rsidR="007433DF" w:rsidRPr="00E056DD">
        <w:rPr>
          <w:rFonts w:ascii="仿宋" w:eastAsia="仿宋" w:hAnsi="仿宋" w:cs="Times New Roman" w:hint="eastAsia"/>
          <w:snapToGrid w:val="0"/>
          <w:kern w:val="0"/>
          <w:sz w:val="32"/>
          <w:szCs w:val="32"/>
        </w:rPr>
        <w:t>梅乐和、郑建军、吕世文、陈建伟）</w:t>
      </w:r>
    </w:p>
    <w:p w14:paraId="44B0E22E" w14:textId="77777777" w:rsidR="00DA226B" w:rsidRPr="00E056DD" w:rsidRDefault="00DA226B" w:rsidP="00F47F3E">
      <w:pPr>
        <w:spacing w:line="360" w:lineRule="auto"/>
        <w:ind w:firstLineChars="200" w:firstLine="643"/>
        <w:rPr>
          <w:rFonts w:ascii="仿宋" w:eastAsia="仿宋" w:hAnsi="仿宋" w:cs="Times New Roman"/>
          <w:b/>
          <w:sz w:val="32"/>
          <w:szCs w:val="32"/>
        </w:rPr>
      </w:pPr>
    </w:p>
    <w:p w14:paraId="2632EB3E" w14:textId="6B2F2C10" w:rsidR="00802825" w:rsidRPr="00E056DD" w:rsidRDefault="00F51C74" w:rsidP="00F47F3E">
      <w:pPr>
        <w:spacing w:before="240" w:line="360" w:lineRule="auto"/>
        <w:ind w:firstLineChars="200" w:firstLine="643"/>
        <w:rPr>
          <w:rFonts w:ascii="楷体" w:eastAsia="楷体" w:hAnsi="楷体" w:cs="Times New Roman"/>
          <w:b/>
          <w:sz w:val="32"/>
          <w:szCs w:val="32"/>
        </w:rPr>
      </w:pPr>
      <w:r w:rsidRPr="00E056DD">
        <w:rPr>
          <w:rFonts w:ascii="楷体" w:eastAsia="楷体" w:hAnsi="楷体" w:cs="Times New Roman" w:hint="eastAsia"/>
          <w:b/>
          <w:sz w:val="32"/>
          <w:szCs w:val="32"/>
        </w:rPr>
        <w:t>4</w:t>
      </w:r>
      <w:r w:rsidR="00EC327D" w:rsidRPr="00E056DD">
        <w:rPr>
          <w:rFonts w:ascii="楷体" w:eastAsia="楷体" w:hAnsi="楷体" w:cs="Times New Roman"/>
          <w:b/>
          <w:sz w:val="32"/>
          <w:szCs w:val="32"/>
        </w:rPr>
        <w:t>、</w:t>
      </w:r>
      <w:r w:rsidR="00802825" w:rsidRPr="00E056DD">
        <w:rPr>
          <w:rFonts w:ascii="楷体" w:eastAsia="楷体" w:hAnsi="楷体" w:cs="Times New Roman" w:hint="eastAsia"/>
          <w:b/>
          <w:sz w:val="32"/>
          <w:szCs w:val="32"/>
        </w:rPr>
        <w:t>基于大数据的智能化无创生理监测装备的研发</w:t>
      </w:r>
    </w:p>
    <w:p w14:paraId="2F355B60" w14:textId="77777777" w:rsidR="00802825" w:rsidRPr="00E056DD" w:rsidRDefault="00802825" w:rsidP="00F47F3E">
      <w:pPr>
        <w:spacing w:line="360" w:lineRule="auto"/>
        <w:ind w:firstLineChars="200" w:firstLine="643"/>
        <w:rPr>
          <w:rFonts w:ascii="仿宋" w:eastAsia="仿宋" w:hAnsi="仿宋" w:cs="Times New Roman"/>
          <w:sz w:val="32"/>
          <w:szCs w:val="32"/>
        </w:rPr>
      </w:pPr>
      <w:r w:rsidRPr="00E056DD">
        <w:rPr>
          <w:rFonts w:ascii="楷体" w:eastAsia="楷体" w:hAnsi="楷体" w:cs="Times New Roman" w:hint="eastAsia"/>
          <w:b/>
          <w:sz w:val="32"/>
          <w:szCs w:val="32"/>
        </w:rPr>
        <w:t>研究内容：</w:t>
      </w:r>
      <w:r w:rsidRPr="00E056DD">
        <w:rPr>
          <w:rFonts w:ascii="仿宋" w:eastAsia="仿宋" w:hAnsi="仿宋" w:cs="Times New Roman" w:hint="eastAsia"/>
          <w:sz w:val="32"/>
          <w:szCs w:val="32"/>
        </w:rPr>
        <w:t>研发适用于面向家庭、社区、中心医疗机构等对人体生理数据无创监测装备，重点突破可穿戴器件、生物传感器等元器件的关键技术，实现基于大数据和人工智能辅助诊疗决策下的远程实时生命生理特征的监测、预警、干预及管理，实现示范应用。</w:t>
      </w:r>
    </w:p>
    <w:p w14:paraId="0A48499F" w14:textId="3A885159" w:rsidR="00EC327D" w:rsidRPr="00E056DD" w:rsidRDefault="00802825" w:rsidP="00F47F3E">
      <w:pPr>
        <w:spacing w:line="360" w:lineRule="auto"/>
        <w:ind w:firstLineChars="200" w:firstLine="643"/>
        <w:rPr>
          <w:rFonts w:ascii="仿宋" w:eastAsia="仿宋" w:hAnsi="仿宋" w:cs="Times New Roman"/>
          <w:sz w:val="32"/>
          <w:szCs w:val="32"/>
        </w:rPr>
      </w:pPr>
      <w:r w:rsidRPr="00E056DD">
        <w:rPr>
          <w:rFonts w:ascii="楷体" w:eastAsia="楷体" w:hAnsi="楷体" w:cs="Times New Roman" w:hint="eastAsia"/>
          <w:b/>
          <w:sz w:val="32"/>
          <w:szCs w:val="32"/>
        </w:rPr>
        <w:t>考核指标：</w:t>
      </w:r>
      <w:r w:rsidR="000C2049" w:rsidRPr="00E056DD">
        <w:rPr>
          <w:rFonts w:ascii="仿宋" w:eastAsia="仿宋" w:hAnsi="仿宋" w:cs="Times New Roman" w:hint="eastAsia"/>
          <w:sz w:val="32"/>
          <w:szCs w:val="32"/>
        </w:rPr>
        <w:t>实现</w:t>
      </w:r>
      <w:r w:rsidRPr="00E056DD">
        <w:rPr>
          <w:rFonts w:ascii="仿宋" w:eastAsia="仿宋" w:hAnsi="仿宋" w:cs="Times New Roman" w:hint="eastAsia"/>
          <w:sz w:val="32"/>
          <w:szCs w:val="32"/>
        </w:rPr>
        <w:t>人体在自然状态下的医疗级心电图、连续血压、心率、呼吸、体动、体表温度等关键生命生理特征</w:t>
      </w:r>
      <w:r w:rsidRPr="00E056DD">
        <w:rPr>
          <w:rFonts w:ascii="仿宋" w:eastAsia="仿宋" w:hAnsi="仿宋" w:cs="Times New Roman" w:hint="eastAsia"/>
          <w:sz w:val="32"/>
          <w:szCs w:val="32"/>
        </w:rPr>
        <w:lastRenderedPageBreak/>
        <w:t>监测不少于7项，至少4项以上实现人工智能辅助诊疗决策；对心脑血管等严重事件的正确预警率达到70%以上；建</w:t>
      </w:r>
      <w:r w:rsidR="000C2049" w:rsidRPr="00E056DD">
        <w:rPr>
          <w:rFonts w:ascii="仿宋" w:eastAsia="仿宋" w:hAnsi="仿宋" w:cs="Times New Roman" w:hint="eastAsia"/>
          <w:sz w:val="32"/>
          <w:szCs w:val="32"/>
        </w:rPr>
        <w:t>立至少1个</w:t>
      </w:r>
      <w:r w:rsidRPr="00E056DD">
        <w:rPr>
          <w:rFonts w:ascii="仿宋" w:eastAsia="仿宋" w:hAnsi="仿宋" w:cs="Times New Roman" w:hint="eastAsia"/>
          <w:sz w:val="32"/>
          <w:szCs w:val="32"/>
        </w:rPr>
        <w:t>示范应用中心，示范应用不少于</w:t>
      </w:r>
      <w:r w:rsidR="00171DD9" w:rsidRPr="00E056DD">
        <w:rPr>
          <w:rFonts w:ascii="仿宋" w:eastAsia="仿宋" w:hAnsi="仿宋" w:cs="Times New Roman" w:hint="eastAsia"/>
          <w:sz w:val="32"/>
          <w:szCs w:val="32"/>
        </w:rPr>
        <w:t>2</w:t>
      </w:r>
      <w:r w:rsidRPr="00E056DD">
        <w:rPr>
          <w:rFonts w:ascii="仿宋" w:eastAsia="仿宋" w:hAnsi="仿宋" w:cs="Times New Roman" w:hint="eastAsia"/>
          <w:sz w:val="32"/>
          <w:szCs w:val="32"/>
        </w:rPr>
        <w:t>00例，并取得临床应用验证报告；产品获得医疗器械注册证，产业化落地宁波；申请</w:t>
      </w:r>
      <w:r w:rsidR="003C34C0" w:rsidRPr="00E056DD">
        <w:rPr>
          <w:rFonts w:ascii="仿宋" w:eastAsia="仿宋" w:hAnsi="仿宋" w:cs="Times New Roman" w:hint="eastAsia"/>
          <w:sz w:val="32"/>
          <w:szCs w:val="32"/>
        </w:rPr>
        <w:t>中国</w:t>
      </w:r>
      <w:r w:rsidRPr="00E056DD">
        <w:rPr>
          <w:rFonts w:ascii="仿宋" w:eastAsia="仿宋" w:hAnsi="仿宋" w:cs="Times New Roman" w:hint="eastAsia"/>
          <w:sz w:val="32"/>
          <w:szCs w:val="32"/>
        </w:rPr>
        <w:t>发明专利10项，申请PCT专利2项。</w:t>
      </w:r>
    </w:p>
    <w:p w14:paraId="0D7583FD" w14:textId="11BA8F8F" w:rsidR="00DA46A1" w:rsidRPr="00E056DD" w:rsidRDefault="006E477D" w:rsidP="00DA46A1">
      <w:pPr>
        <w:spacing w:line="360" w:lineRule="auto"/>
        <w:ind w:firstLineChars="200" w:firstLine="643"/>
        <w:rPr>
          <w:rFonts w:ascii="仿宋" w:eastAsia="仿宋" w:hAnsi="仿宋" w:cs="Times New Roman"/>
          <w:sz w:val="32"/>
          <w:szCs w:val="32"/>
        </w:rPr>
      </w:pPr>
      <w:r w:rsidRPr="00E056DD">
        <w:rPr>
          <w:rFonts w:ascii="楷体" w:eastAsia="楷体" w:hAnsi="楷体" w:cs="Times New Roman" w:hint="eastAsia"/>
          <w:b/>
          <w:bCs/>
          <w:sz w:val="32"/>
          <w:szCs w:val="32"/>
        </w:rPr>
        <w:t>有关说明</w:t>
      </w:r>
      <w:r w:rsidR="000C2049" w:rsidRPr="00E056DD">
        <w:rPr>
          <w:rFonts w:ascii="楷体" w:eastAsia="楷体" w:hAnsi="楷体" w:cs="Times New Roman"/>
          <w:b/>
          <w:bCs/>
          <w:sz w:val="32"/>
          <w:szCs w:val="32"/>
        </w:rPr>
        <w:t>：</w:t>
      </w:r>
      <w:r w:rsidR="00DA46A1" w:rsidRPr="00E056DD">
        <w:rPr>
          <w:rFonts w:ascii="仿宋" w:eastAsia="仿宋" w:hAnsi="仿宋" w:cs="Times New Roman"/>
          <w:snapToGrid w:val="0"/>
          <w:kern w:val="0"/>
          <w:sz w:val="32"/>
          <w:szCs w:val="32"/>
        </w:rPr>
        <w:t>要求企业牵头，</w:t>
      </w:r>
      <w:r w:rsidR="00321E91" w:rsidRPr="00E056DD">
        <w:rPr>
          <w:rFonts w:ascii="仿宋" w:eastAsia="仿宋" w:hAnsi="仿宋" w:cs="Times New Roman"/>
          <w:snapToGrid w:val="0"/>
          <w:kern w:val="0"/>
          <w:sz w:val="32"/>
          <w:szCs w:val="32"/>
        </w:rPr>
        <w:t>鼓励企业</w:t>
      </w:r>
      <w:r w:rsidR="00321E91" w:rsidRPr="00E056DD">
        <w:rPr>
          <w:rFonts w:ascii="Times New Roman" w:eastAsia="仿宋_GB2312" w:hAnsi="Times New Roman" w:cs="Times New Roman"/>
          <w:snapToGrid w:val="0"/>
          <w:kern w:val="0"/>
          <w:sz w:val="32"/>
          <w:szCs w:val="32"/>
        </w:rPr>
        <w:t>与科研院所联合申报。</w:t>
      </w:r>
      <w:r w:rsidR="007433DF" w:rsidRPr="00E056DD">
        <w:rPr>
          <w:rFonts w:ascii="仿宋" w:eastAsia="仿宋" w:hAnsi="仿宋" w:cs="Times New Roman"/>
          <w:snapToGrid w:val="0"/>
          <w:kern w:val="0"/>
          <w:sz w:val="32"/>
          <w:szCs w:val="32"/>
        </w:rPr>
        <w:t>财政补助原则上</w:t>
      </w:r>
      <w:r w:rsidR="00DA46A1" w:rsidRPr="00E056DD">
        <w:rPr>
          <w:rFonts w:ascii="仿宋" w:eastAsia="仿宋" w:hAnsi="仿宋" w:cs="Times New Roman"/>
          <w:snapToGrid w:val="0"/>
          <w:kern w:val="0"/>
          <w:sz w:val="32"/>
          <w:szCs w:val="32"/>
        </w:rPr>
        <w:t>不超过3</w:t>
      </w:r>
      <w:r w:rsidR="00DA46A1" w:rsidRPr="00E056DD">
        <w:rPr>
          <w:rFonts w:ascii="仿宋" w:eastAsia="仿宋" w:hAnsi="仿宋" w:cs="Times New Roman" w:hint="eastAsia"/>
          <w:snapToGrid w:val="0"/>
          <w:kern w:val="0"/>
          <w:sz w:val="32"/>
          <w:szCs w:val="32"/>
        </w:rPr>
        <w:t>00</w:t>
      </w:r>
      <w:r w:rsidR="00DA46A1" w:rsidRPr="00E056DD">
        <w:rPr>
          <w:rFonts w:ascii="仿宋" w:eastAsia="仿宋" w:hAnsi="仿宋" w:cs="Times New Roman"/>
          <w:snapToGrid w:val="0"/>
          <w:kern w:val="0"/>
          <w:sz w:val="32"/>
          <w:szCs w:val="32"/>
        </w:rPr>
        <w:t>万元，</w:t>
      </w:r>
      <w:r w:rsidR="002608E7" w:rsidRPr="00E056DD">
        <w:rPr>
          <w:rFonts w:ascii="仿宋" w:eastAsia="仿宋" w:hAnsi="仿宋" w:cs="Times New Roman"/>
          <w:snapToGrid w:val="0"/>
          <w:kern w:val="0"/>
          <w:sz w:val="32"/>
          <w:szCs w:val="32"/>
        </w:rPr>
        <w:t>且不超过项目科技投入的20%</w:t>
      </w:r>
      <w:r w:rsidR="00DA46A1" w:rsidRPr="00E056DD">
        <w:rPr>
          <w:rFonts w:ascii="仿宋" w:eastAsia="仿宋" w:hAnsi="仿宋" w:cs="Times New Roman"/>
          <w:snapToGrid w:val="0"/>
          <w:kern w:val="0"/>
          <w:sz w:val="32"/>
          <w:szCs w:val="32"/>
        </w:rPr>
        <w:t>。</w:t>
      </w:r>
      <w:r w:rsidR="007433DF" w:rsidRPr="00E056DD">
        <w:rPr>
          <w:rFonts w:ascii="仿宋" w:eastAsia="仿宋" w:hAnsi="仿宋" w:cs="Times New Roman" w:hint="eastAsia"/>
          <w:snapToGrid w:val="0"/>
          <w:kern w:val="0"/>
          <w:sz w:val="32"/>
          <w:szCs w:val="32"/>
        </w:rPr>
        <w:t>（指南编写</w:t>
      </w:r>
      <w:r w:rsidR="007433DF" w:rsidRPr="00E056DD">
        <w:rPr>
          <w:rFonts w:ascii="仿宋" w:eastAsia="仿宋" w:hAnsi="仿宋" w:cs="Times New Roman"/>
          <w:snapToGrid w:val="0"/>
          <w:kern w:val="0"/>
          <w:sz w:val="32"/>
          <w:szCs w:val="32"/>
        </w:rPr>
        <w:t>专家：</w:t>
      </w:r>
      <w:r w:rsidR="007433DF" w:rsidRPr="00E056DD">
        <w:rPr>
          <w:rFonts w:ascii="仿宋" w:eastAsia="仿宋" w:hAnsi="仿宋" w:cs="Times New Roman" w:hint="eastAsia"/>
          <w:snapToGrid w:val="0"/>
          <w:kern w:val="0"/>
          <w:sz w:val="32"/>
          <w:szCs w:val="32"/>
        </w:rPr>
        <w:t>梅乐和、郑建军、吕世文、陈建伟）</w:t>
      </w:r>
    </w:p>
    <w:p w14:paraId="204EE35F" w14:textId="77777777" w:rsidR="00DA46A1" w:rsidRPr="00E056DD" w:rsidRDefault="00DA46A1" w:rsidP="00DA46A1">
      <w:pPr>
        <w:spacing w:line="360" w:lineRule="auto"/>
        <w:rPr>
          <w:rFonts w:ascii="仿宋" w:eastAsia="仿宋" w:hAnsi="仿宋" w:cs="Times New Roman"/>
          <w:sz w:val="32"/>
          <w:szCs w:val="32"/>
        </w:rPr>
      </w:pPr>
    </w:p>
    <w:p w14:paraId="123D0A4B" w14:textId="040D9625" w:rsidR="00EC327D" w:rsidRPr="00E056DD" w:rsidRDefault="00F51C74" w:rsidP="00F47F3E">
      <w:pPr>
        <w:spacing w:before="240" w:line="360" w:lineRule="auto"/>
        <w:ind w:firstLineChars="200" w:firstLine="643"/>
        <w:rPr>
          <w:rFonts w:ascii="楷体" w:eastAsia="楷体" w:hAnsi="楷体" w:cs="Times New Roman"/>
          <w:b/>
          <w:sz w:val="32"/>
          <w:szCs w:val="32"/>
        </w:rPr>
      </w:pPr>
      <w:r w:rsidRPr="00E056DD">
        <w:rPr>
          <w:rFonts w:ascii="楷体" w:eastAsia="楷体" w:hAnsi="楷体" w:cs="Times New Roman" w:hint="eastAsia"/>
          <w:b/>
          <w:sz w:val="32"/>
          <w:szCs w:val="32"/>
        </w:rPr>
        <w:t>5</w:t>
      </w:r>
      <w:r w:rsidR="00EC327D" w:rsidRPr="00E056DD">
        <w:rPr>
          <w:rFonts w:ascii="楷体" w:eastAsia="楷体" w:hAnsi="楷体" w:cs="Times New Roman"/>
          <w:b/>
          <w:sz w:val="32"/>
          <w:szCs w:val="32"/>
        </w:rPr>
        <w:t>、硬组织修复替代</w:t>
      </w:r>
      <w:r w:rsidR="00EC327D" w:rsidRPr="00E056DD">
        <w:rPr>
          <w:rFonts w:ascii="楷体" w:eastAsia="楷体" w:hAnsi="楷体" w:cs="Times New Roman" w:hint="eastAsia"/>
          <w:b/>
          <w:sz w:val="32"/>
          <w:szCs w:val="32"/>
        </w:rPr>
        <w:t>材料与器械</w:t>
      </w:r>
    </w:p>
    <w:p w14:paraId="4AC09532" w14:textId="319453D8" w:rsidR="00EC327D" w:rsidRPr="00E056DD" w:rsidRDefault="00EC327D" w:rsidP="00F47F3E">
      <w:pPr>
        <w:spacing w:line="360" w:lineRule="auto"/>
        <w:ind w:firstLineChars="200" w:firstLine="643"/>
        <w:rPr>
          <w:rFonts w:ascii="仿宋" w:eastAsia="仿宋" w:hAnsi="仿宋" w:cs="Times New Roman"/>
          <w:bCs/>
          <w:sz w:val="32"/>
          <w:szCs w:val="32"/>
        </w:rPr>
      </w:pPr>
      <w:r w:rsidRPr="00E056DD">
        <w:rPr>
          <w:rFonts w:ascii="楷体" w:eastAsia="楷体" w:hAnsi="楷体" w:cs="Times New Roman"/>
          <w:b/>
          <w:bCs/>
          <w:sz w:val="32"/>
          <w:szCs w:val="32"/>
        </w:rPr>
        <w:t>研究内容：</w:t>
      </w:r>
      <w:r w:rsidRPr="00E056DD">
        <w:rPr>
          <w:rFonts w:ascii="仿宋" w:eastAsia="仿宋" w:hAnsi="仿宋" w:cs="Times New Roman"/>
          <w:bCs/>
          <w:sz w:val="32"/>
          <w:szCs w:val="32"/>
        </w:rPr>
        <w:t>针对</w:t>
      </w:r>
      <w:r w:rsidRPr="00E056DD">
        <w:rPr>
          <w:rFonts w:ascii="仿宋" w:eastAsia="仿宋" w:hAnsi="仿宋" w:cs="Times New Roman" w:hint="eastAsia"/>
          <w:bCs/>
          <w:sz w:val="32"/>
          <w:szCs w:val="32"/>
        </w:rPr>
        <w:t>骨与</w:t>
      </w:r>
      <w:r w:rsidR="00594710" w:rsidRPr="00E056DD">
        <w:rPr>
          <w:rFonts w:ascii="仿宋" w:eastAsia="仿宋" w:hAnsi="仿宋" w:cs="Times New Roman" w:hint="eastAsia"/>
          <w:bCs/>
          <w:sz w:val="32"/>
          <w:szCs w:val="32"/>
        </w:rPr>
        <w:t>脊柱</w:t>
      </w:r>
      <w:r w:rsidRPr="00E056DD">
        <w:rPr>
          <w:rFonts w:ascii="仿宋" w:eastAsia="仿宋" w:hAnsi="仿宋" w:cs="Times New Roman" w:hint="eastAsia"/>
          <w:bCs/>
          <w:sz w:val="32"/>
          <w:szCs w:val="32"/>
        </w:rPr>
        <w:t>修复</w:t>
      </w:r>
      <w:r w:rsidRPr="00E056DD">
        <w:rPr>
          <w:rFonts w:ascii="仿宋" w:eastAsia="仿宋" w:hAnsi="仿宋" w:cs="Times New Roman"/>
          <w:bCs/>
          <w:sz w:val="32"/>
          <w:szCs w:val="32"/>
        </w:rPr>
        <w:t>领域对高性能</w:t>
      </w:r>
      <w:r w:rsidRPr="00E056DD">
        <w:rPr>
          <w:rFonts w:ascii="仿宋" w:eastAsia="仿宋" w:hAnsi="仿宋" w:cs="Times New Roman" w:hint="eastAsia"/>
          <w:bCs/>
          <w:sz w:val="32"/>
          <w:szCs w:val="32"/>
        </w:rPr>
        <w:t>生物功能</w:t>
      </w:r>
      <w:r w:rsidRPr="00E056DD">
        <w:rPr>
          <w:rFonts w:ascii="仿宋" w:eastAsia="仿宋" w:hAnsi="仿宋" w:cs="Times New Roman"/>
          <w:bCs/>
          <w:sz w:val="32"/>
          <w:szCs w:val="32"/>
        </w:rPr>
        <w:t>材料和器械的需求，</w:t>
      </w:r>
      <w:r w:rsidRPr="00E056DD">
        <w:rPr>
          <w:rFonts w:ascii="仿宋" w:eastAsia="仿宋" w:hAnsi="仿宋" w:cs="Times New Roman" w:hint="eastAsia"/>
          <w:bCs/>
          <w:sz w:val="32"/>
          <w:szCs w:val="32"/>
        </w:rPr>
        <w:t>开发新型骨诱导高分子和</w:t>
      </w:r>
      <w:proofErr w:type="gramStart"/>
      <w:r w:rsidRPr="00E056DD">
        <w:rPr>
          <w:rFonts w:ascii="仿宋" w:eastAsia="仿宋" w:hAnsi="仿宋" w:cs="Times New Roman" w:hint="eastAsia"/>
          <w:bCs/>
          <w:sz w:val="32"/>
          <w:szCs w:val="32"/>
        </w:rPr>
        <w:t>可</w:t>
      </w:r>
      <w:proofErr w:type="gramEnd"/>
      <w:r w:rsidRPr="00E056DD">
        <w:rPr>
          <w:rFonts w:ascii="仿宋" w:eastAsia="仿宋" w:hAnsi="仿宋" w:cs="Times New Roman" w:hint="eastAsia"/>
          <w:bCs/>
          <w:sz w:val="32"/>
          <w:szCs w:val="32"/>
        </w:rPr>
        <w:t>降解纳米复合材料，研究</w:t>
      </w:r>
      <w:r w:rsidRPr="00E056DD">
        <w:rPr>
          <w:rFonts w:ascii="仿宋" w:eastAsia="仿宋" w:hAnsi="仿宋" w:cs="Times New Roman"/>
          <w:bCs/>
          <w:sz w:val="32"/>
          <w:szCs w:val="32"/>
        </w:rPr>
        <w:t>表面</w:t>
      </w:r>
      <w:r w:rsidRPr="00E056DD">
        <w:rPr>
          <w:rFonts w:ascii="仿宋" w:eastAsia="仿宋" w:hAnsi="仿宋" w:cs="Times New Roman" w:hint="eastAsia"/>
          <w:bCs/>
          <w:sz w:val="32"/>
          <w:szCs w:val="32"/>
        </w:rPr>
        <w:t>功能化技术和</w:t>
      </w:r>
      <w:r w:rsidRPr="00E056DD">
        <w:rPr>
          <w:rFonts w:ascii="仿宋" w:eastAsia="仿宋" w:hAnsi="仿宋" w:cs="Times New Roman"/>
          <w:bCs/>
          <w:sz w:val="32"/>
          <w:szCs w:val="32"/>
        </w:rPr>
        <w:t>抗菌</w:t>
      </w:r>
      <w:r w:rsidRPr="00E056DD">
        <w:rPr>
          <w:rFonts w:ascii="仿宋" w:eastAsia="仿宋" w:hAnsi="仿宋" w:cs="Times New Roman" w:hint="eastAsia"/>
          <w:bCs/>
          <w:sz w:val="32"/>
          <w:szCs w:val="32"/>
        </w:rPr>
        <w:t>、</w:t>
      </w:r>
      <w:r w:rsidRPr="00E056DD">
        <w:rPr>
          <w:rFonts w:ascii="仿宋" w:eastAsia="仿宋" w:hAnsi="仿宋" w:cs="Times New Roman"/>
          <w:bCs/>
          <w:sz w:val="32"/>
          <w:szCs w:val="32"/>
        </w:rPr>
        <w:t>骨诱导</w:t>
      </w:r>
      <w:r w:rsidRPr="00E056DD">
        <w:rPr>
          <w:rFonts w:ascii="仿宋" w:eastAsia="仿宋" w:hAnsi="仿宋" w:cs="Times New Roman" w:hint="eastAsia"/>
          <w:bCs/>
          <w:sz w:val="32"/>
          <w:szCs w:val="32"/>
        </w:rPr>
        <w:t>、</w:t>
      </w:r>
      <w:r w:rsidRPr="00E056DD">
        <w:rPr>
          <w:rFonts w:ascii="仿宋" w:eastAsia="仿宋" w:hAnsi="仿宋" w:cs="Times New Roman"/>
          <w:bCs/>
          <w:sz w:val="32"/>
          <w:szCs w:val="32"/>
        </w:rPr>
        <w:t>降解适应性等</w:t>
      </w:r>
      <w:r w:rsidRPr="00E056DD">
        <w:rPr>
          <w:rFonts w:ascii="仿宋" w:eastAsia="仿宋" w:hAnsi="仿宋" w:cs="Times New Roman" w:hint="eastAsia"/>
          <w:bCs/>
          <w:sz w:val="32"/>
          <w:szCs w:val="32"/>
        </w:rPr>
        <w:t>工程化</w:t>
      </w:r>
      <w:r w:rsidRPr="00E056DD">
        <w:rPr>
          <w:rFonts w:ascii="仿宋" w:eastAsia="仿宋" w:hAnsi="仿宋" w:cs="Times New Roman"/>
          <w:bCs/>
          <w:sz w:val="32"/>
          <w:szCs w:val="32"/>
        </w:rPr>
        <w:t>技术，突破降解速率</w:t>
      </w:r>
      <w:r w:rsidRPr="00E056DD">
        <w:rPr>
          <w:rFonts w:ascii="仿宋" w:eastAsia="仿宋" w:hAnsi="仿宋" w:cs="Times New Roman" w:hint="eastAsia"/>
          <w:bCs/>
          <w:sz w:val="32"/>
          <w:szCs w:val="32"/>
        </w:rPr>
        <w:t>调控</w:t>
      </w:r>
      <w:r w:rsidRPr="00E056DD">
        <w:rPr>
          <w:rFonts w:ascii="仿宋" w:eastAsia="仿宋" w:hAnsi="仿宋" w:cs="Times New Roman"/>
          <w:bCs/>
          <w:sz w:val="32"/>
          <w:szCs w:val="32"/>
        </w:rPr>
        <w:t>、</w:t>
      </w:r>
      <w:r w:rsidRPr="00E056DD">
        <w:rPr>
          <w:rFonts w:ascii="仿宋" w:eastAsia="仿宋" w:hAnsi="仿宋" w:cs="Times New Roman" w:hint="eastAsia"/>
          <w:bCs/>
          <w:sz w:val="32"/>
          <w:szCs w:val="32"/>
        </w:rPr>
        <w:t>新骨诱导生长、长效抗菌等</w:t>
      </w:r>
      <w:r w:rsidRPr="00E056DD">
        <w:rPr>
          <w:rFonts w:ascii="仿宋" w:eastAsia="仿宋" w:hAnsi="仿宋" w:cs="Times New Roman"/>
          <w:bCs/>
          <w:sz w:val="32"/>
          <w:szCs w:val="32"/>
        </w:rPr>
        <w:t>关键技术</w:t>
      </w:r>
      <w:r w:rsidRPr="00E056DD">
        <w:rPr>
          <w:rFonts w:ascii="仿宋" w:eastAsia="仿宋" w:hAnsi="仿宋" w:cs="Times New Roman" w:hint="eastAsia"/>
          <w:bCs/>
          <w:sz w:val="32"/>
          <w:szCs w:val="32"/>
        </w:rPr>
        <w:t>；</w:t>
      </w:r>
      <w:r w:rsidRPr="00E056DD">
        <w:rPr>
          <w:rFonts w:ascii="仿宋" w:eastAsia="仿宋" w:hAnsi="仿宋" w:cs="Times New Roman" w:hint="eastAsia"/>
          <w:sz w:val="32"/>
          <w:szCs w:val="32"/>
        </w:rPr>
        <w:t>开展动物试验和临床研究，并申报国内注册</w:t>
      </w:r>
      <w:r w:rsidRPr="00E056DD">
        <w:rPr>
          <w:rFonts w:ascii="仿宋" w:eastAsia="仿宋" w:hAnsi="仿宋" w:cs="Times New Roman" w:hint="eastAsia"/>
          <w:bCs/>
          <w:sz w:val="32"/>
          <w:szCs w:val="32"/>
        </w:rPr>
        <w:t xml:space="preserve">。 </w:t>
      </w:r>
    </w:p>
    <w:p w14:paraId="5928709C" w14:textId="73FADA65" w:rsidR="00EC327D" w:rsidRPr="00E056DD" w:rsidRDefault="00EC327D" w:rsidP="00F47F3E">
      <w:pPr>
        <w:spacing w:line="360" w:lineRule="auto"/>
        <w:ind w:firstLineChars="200" w:firstLine="643"/>
        <w:rPr>
          <w:rFonts w:ascii="仿宋" w:eastAsia="仿宋" w:hAnsi="仿宋" w:cs="Times New Roman"/>
          <w:sz w:val="32"/>
          <w:szCs w:val="32"/>
        </w:rPr>
      </w:pPr>
      <w:r w:rsidRPr="00E056DD">
        <w:rPr>
          <w:rFonts w:ascii="楷体" w:eastAsia="楷体" w:hAnsi="楷体" w:cs="Times New Roman" w:hint="eastAsia"/>
          <w:b/>
          <w:sz w:val="32"/>
          <w:szCs w:val="32"/>
        </w:rPr>
        <w:t>考核指标：</w:t>
      </w:r>
      <w:r w:rsidRPr="00E056DD">
        <w:rPr>
          <w:rFonts w:ascii="仿宋" w:eastAsia="仿宋" w:hAnsi="仿宋" w:cs="Times New Roman" w:hint="eastAsia"/>
          <w:sz w:val="32"/>
          <w:szCs w:val="32"/>
        </w:rPr>
        <w:t>完成2-3种骨诱导型或</w:t>
      </w:r>
      <w:proofErr w:type="gramStart"/>
      <w:r w:rsidRPr="00E056DD">
        <w:rPr>
          <w:rFonts w:ascii="仿宋" w:eastAsia="仿宋" w:hAnsi="仿宋" w:cs="Times New Roman" w:hint="eastAsia"/>
          <w:sz w:val="32"/>
          <w:szCs w:val="32"/>
        </w:rPr>
        <w:t>抗菌型骨水泥</w:t>
      </w:r>
      <w:proofErr w:type="gramEnd"/>
      <w:r w:rsidRPr="00E056DD">
        <w:rPr>
          <w:rFonts w:ascii="仿宋" w:eastAsia="仿宋" w:hAnsi="仿宋" w:cs="Times New Roman" w:hint="eastAsia"/>
          <w:sz w:val="32"/>
          <w:szCs w:val="32"/>
        </w:rPr>
        <w:t>、人工骨或椎间盘融合器产品，其中降解类人工骨</w:t>
      </w:r>
      <w:r w:rsidRPr="00E056DD">
        <w:rPr>
          <w:rFonts w:ascii="仿宋" w:eastAsia="仿宋" w:hAnsi="仿宋" w:cs="Times New Roman" w:hint="eastAsia"/>
          <w:bCs/>
          <w:sz w:val="32"/>
          <w:szCs w:val="32"/>
        </w:rPr>
        <w:t>抗压强度≥45MPa, 非降解类人工骨抗压强度≥80MPa，椎间融合时间≤8周；</w:t>
      </w:r>
      <w:r w:rsidRPr="00E056DD">
        <w:rPr>
          <w:rFonts w:ascii="仿宋" w:eastAsia="仿宋" w:hAnsi="仿宋" w:cs="Times New Roman"/>
          <w:sz w:val="32"/>
          <w:szCs w:val="32"/>
        </w:rPr>
        <w:t>完成</w:t>
      </w:r>
      <w:r w:rsidRPr="00E056DD">
        <w:rPr>
          <w:rFonts w:ascii="仿宋" w:eastAsia="仿宋" w:hAnsi="仿宋" w:cs="Times New Roman" w:hint="eastAsia"/>
          <w:sz w:val="32"/>
          <w:szCs w:val="32"/>
        </w:rPr>
        <w:t>动物和临床</w:t>
      </w:r>
      <w:r w:rsidRPr="00E056DD">
        <w:rPr>
          <w:rFonts w:ascii="仿宋" w:eastAsia="仿宋" w:hAnsi="仿宋" w:cs="Times New Roman"/>
          <w:sz w:val="32"/>
          <w:szCs w:val="32"/>
        </w:rPr>
        <w:t>试验。</w:t>
      </w:r>
      <w:r w:rsidRPr="00E056DD">
        <w:rPr>
          <w:rFonts w:ascii="仿宋" w:eastAsia="仿宋" w:hAnsi="仿宋" w:cs="Times New Roman" w:hint="eastAsia"/>
          <w:sz w:val="32"/>
          <w:szCs w:val="32"/>
        </w:rPr>
        <w:t>获</w:t>
      </w:r>
      <w:proofErr w:type="gramStart"/>
      <w:r w:rsidR="00171DD9" w:rsidRPr="00E056DD">
        <w:rPr>
          <w:rFonts w:ascii="仿宋" w:eastAsia="仿宋" w:hAnsi="仿宋" w:cs="Times New Roman" w:hint="eastAsia"/>
          <w:sz w:val="32"/>
          <w:szCs w:val="32"/>
        </w:rPr>
        <w:t>批国家</w:t>
      </w:r>
      <w:proofErr w:type="gramEnd"/>
      <w:r w:rsidRPr="00E056DD">
        <w:rPr>
          <w:rFonts w:ascii="仿宋" w:eastAsia="仿宋" w:hAnsi="仿宋" w:cs="Times New Roman" w:hint="eastAsia"/>
          <w:sz w:val="32"/>
          <w:szCs w:val="32"/>
        </w:rPr>
        <w:t>医疗器械产品注册证3件</w:t>
      </w:r>
      <w:r w:rsidR="00171DD9" w:rsidRPr="00E056DD">
        <w:rPr>
          <w:rFonts w:ascii="仿宋" w:eastAsia="仿宋" w:hAnsi="仿宋" w:cs="Times New Roman" w:hint="eastAsia"/>
          <w:sz w:val="32"/>
          <w:szCs w:val="32"/>
        </w:rPr>
        <w:t>以上</w:t>
      </w:r>
      <w:r w:rsidRPr="00E056DD">
        <w:rPr>
          <w:rFonts w:ascii="仿宋" w:eastAsia="仿宋" w:hAnsi="仿宋" w:cs="Times New Roman" w:hint="eastAsia"/>
          <w:sz w:val="32"/>
          <w:szCs w:val="32"/>
        </w:rPr>
        <w:t>，</w:t>
      </w:r>
      <w:r w:rsidRPr="00E056DD">
        <w:rPr>
          <w:rFonts w:ascii="仿宋" w:eastAsia="仿宋" w:hAnsi="仿宋" w:cs="Times New Roman" w:hint="eastAsia"/>
          <w:bCs/>
          <w:sz w:val="32"/>
          <w:szCs w:val="32"/>
        </w:rPr>
        <w:t>申请</w:t>
      </w:r>
      <w:r w:rsidR="003C34C0" w:rsidRPr="00E056DD">
        <w:rPr>
          <w:rFonts w:ascii="仿宋" w:eastAsia="仿宋" w:hAnsi="仿宋" w:cs="Times New Roman" w:hint="eastAsia"/>
          <w:bCs/>
          <w:sz w:val="32"/>
          <w:szCs w:val="32"/>
        </w:rPr>
        <w:t>中国</w:t>
      </w:r>
      <w:r w:rsidRPr="00E056DD">
        <w:rPr>
          <w:rFonts w:ascii="仿宋" w:eastAsia="仿宋" w:hAnsi="仿宋" w:cs="Times New Roman" w:hint="eastAsia"/>
          <w:bCs/>
          <w:sz w:val="32"/>
          <w:szCs w:val="32"/>
        </w:rPr>
        <w:t>发明专利6项，</w:t>
      </w:r>
      <w:r w:rsidRPr="00E056DD">
        <w:rPr>
          <w:rFonts w:ascii="仿宋" w:eastAsia="仿宋" w:hAnsi="仿宋" w:cs="Times New Roman" w:hint="eastAsia"/>
          <w:sz w:val="32"/>
          <w:szCs w:val="32"/>
        </w:rPr>
        <w:t>申请PCT专利</w:t>
      </w:r>
      <w:r w:rsidR="00460EEE" w:rsidRPr="00E056DD">
        <w:rPr>
          <w:rFonts w:ascii="仿宋" w:eastAsia="仿宋" w:hAnsi="仿宋" w:cs="Times New Roman" w:hint="eastAsia"/>
          <w:sz w:val="32"/>
          <w:szCs w:val="32"/>
        </w:rPr>
        <w:t>2</w:t>
      </w:r>
      <w:r w:rsidRPr="00E056DD">
        <w:rPr>
          <w:rFonts w:ascii="仿宋" w:eastAsia="仿宋" w:hAnsi="仿宋" w:cs="Times New Roman" w:hint="eastAsia"/>
          <w:sz w:val="32"/>
          <w:szCs w:val="32"/>
        </w:rPr>
        <w:t>项。</w:t>
      </w:r>
    </w:p>
    <w:p w14:paraId="2770CF31" w14:textId="3D222E5A" w:rsidR="00DA46A1" w:rsidRPr="00E056DD" w:rsidRDefault="0061488C" w:rsidP="00DA46A1">
      <w:pPr>
        <w:spacing w:line="360" w:lineRule="auto"/>
        <w:ind w:firstLineChars="200" w:firstLine="643"/>
        <w:rPr>
          <w:rFonts w:ascii="仿宋" w:eastAsia="仿宋" w:hAnsi="仿宋" w:cs="Times New Roman"/>
          <w:sz w:val="32"/>
          <w:szCs w:val="32"/>
        </w:rPr>
      </w:pPr>
      <w:r w:rsidRPr="00E056DD">
        <w:rPr>
          <w:rFonts w:ascii="楷体" w:eastAsia="楷体" w:hAnsi="楷体" w:cs="Times New Roman" w:hint="eastAsia"/>
          <w:b/>
          <w:sz w:val="32"/>
          <w:szCs w:val="32"/>
        </w:rPr>
        <w:t>有关说明</w:t>
      </w:r>
      <w:r w:rsidR="00EC327D" w:rsidRPr="00E056DD">
        <w:rPr>
          <w:rFonts w:ascii="楷体" w:eastAsia="楷体" w:hAnsi="楷体" w:cs="Times New Roman" w:hint="eastAsia"/>
          <w:b/>
          <w:sz w:val="32"/>
          <w:szCs w:val="32"/>
        </w:rPr>
        <w:t>：</w:t>
      </w:r>
      <w:r w:rsidR="00DA46A1" w:rsidRPr="00E056DD">
        <w:rPr>
          <w:rFonts w:ascii="仿宋" w:eastAsia="仿宋" w:hAnsi="仿宋" w:cs="Times New Roman"/>
          <w:snapToGrid w:val="0"/>
          <w:kern w:val="0"/>
          <w:sz w:val="32"/>
          <w:szCs w:val="32"/>
        </w:rPr>
        <w:t>要求企业牵头，</w:t>
      </w:r>
      <w:r w:rsidR="00321E91" w:rsidRPr="00E056DD">
        <w:rPr>
          <w:rFonts w:ascii="仿宋" w:eastAsia="仿宋" w:hAnsi="仿宋" w:cs="Times New Roman"/>
          <w:snapToGrid w:val="0"/>
          <w:kern w:val="0"/>
          <w:sz w:val="32"/>
          <w:szCs w:val="32"/>
        </w:rPr>
        <w:t>鼓励企业</w:t>
      </w:r>
      <w:r w:rsidR="00321E91" w:rsidRPr="00E056DD">
        <w:rPr>
          <w:rFonts w:ascii="Times New Roman" w:eastAsia="仿宋_GB2312" w:hAnsi="Times New Roman" w:cs="Times New Roman"/>
          <w:snapToGrid w:val="0"/>
          <w:kern w:val="0"/>
          <w:sz w:val="32"/>
          <w:szCs w:val="32"/>
        </w:rPr>
        <w:t>与科研院所联合申</w:t>
      </w:r>
      <w:r w:rsidR="00321E91" w:rsidRPr="00E056DD">
        <w:rPr>
          <w:rFonts w:ascii="Times New Roman" w:eastAsia="仿宋_GB2312" w:hAnsi="Times New Roman" w:cs="Times New Roman"/>
          <w:snapToGrid w:val="0"/>
          <w:kern w:val="0"/>
          <w:sz w:val="32"/>
          <w:szCs w:val="32"/>
        </w:rPr>
        <w:lastRenderedPageBreak/>
        <w:t>报。</w:t>
      </w:r>
      <w:r w:rsidR="007433DF" w:rsidRPr="00E056DD">
        <w:rPr>
          <w:rFonts w:ascii="仿宋" w:eastAsia="仿宋" w:hAnsi="仿宋" w:cs="Times New Roman"/>
          <w:snapToGrid w:val="0"/>
          <w:kern w:val="0"/>
          <w:sz w:val="32"/>
          <w:szCs w:val="32"/>
        </w:rPr>
        <w:t>财政补助原则上</w:t>
      </w:r>
      <w:r w:rsidR="00DA46A1" w:rsidRPr="00E056DD">
        <w:rPr>
          <w:rFonts w:ascii="仿宋" w:eastAsia="仿宋" w:hAnsi="仿宋" w:cs="Times New Roman"/>
          <w:snapToGrid w:val="0"/>
          <w:kern w:val="0"/>
          <w:sz w:val="32"/>
          <w:szCs w:val="32"/>
        </w:rPr>
        <w:t>不超过5</w:t>
      </w:r>
      <w:r w:rsidR="00DA46A1" w:rsidRPr="00E056DD">
        <w:rPr>
          <w:rFonts w:ascii="仿宋" w:eastAsia="仿宋" w:hAnsi="仿宋" w:cs="Times New Roman" w:hint="eastAsia"/>
          <w:snapToGrid w:val="0"/>
          <w:kern w:val="0"/>
          <w:sz w:val="32"/>
          <w:szCs w:val="32"/>
        </w:rPr>
        <w:t>00</w:t>
      </w:r>
      <w:r w:rsidR="00DA46A1" w:rsidRPr="00E056DD">
        <w:rPr>
          <w:rFonts w:ascii="仿宋" w:eastAsia="仿宋" w:hAnsi="仿宋" w:cs="Times New Roman"/>
          <w:snapToGrid w:val="0"/>
          <w:kern w:val="0"/>
          <w:sz w:val="32"/>
          <w:szCs w:val="32"/>
        </w:rPr>
        <w:t>万元，</w:t>
      </w:r>
      <w:r w:rsidR="002608E7" w:rsidRPr="00E056DD">
        <w:rPr>
          <w:rFonts w:ascii="仿宋" w:eastAsia="仿宋" w:hAnsi="仿宋" w:cs="Times New Roman"/>
          <w:snapToGrid w:val="0"/>
          <w:kern w:val="0"/>
          <w:sz w:val="32"/>
          <w:szCs w:val="32"/>
        </w:rPr>
        <w:t>且不超过项目科技投入的20%</w:t>
      </w:r>
      <w:r w:rsidR="00DA46A1" w:rsidRPr="00E056DD">
        <w:rPr>
          <w:rFonts w:ascii="仿宋" w:eastAsia="仿宋" w:hAnsi="仿宋" w:cs="Times New Roman"/>
          <w:snapToGrid w:val="0"/>
          <w:kern w:val="0"/>
          <w:sz w:val="32"/>
          <w:szCs w:val="32"/>
        </w:rPr>
        <w:t>。</w:t>
      </w:r>
      <w:r w:rsidR="007433DF" w:rsidRPr="00E056DD">
        <w:rPr>
          <w:rFonts w:ascii="仿宋" w:eastAsia="仿宋" w:hAnsi="仿宋" w:cs="Times New Roman" w:hint="eastAsia"/>
          <w:snapToGrid w:val="0"/>
          <w:kern w:val="0"/>
          <w:sz w:val="32"/>
          <w:szCs w:val="32"/>
        </w:rPr>
        <w:t>（指南编写</w:t>
      </w:r>
      <w:r w:rsidR="007433DF" w:rsidRPr="00E056DD">
        <w:rPr>
          <w:rFonts w:ascii="仿宋" w:eastAsia="仿宋" w:hAnsi="仿宋" w:cs="Times New Roman"/>
          <w:snapToGrid w:val="0"/>
          <w:kern w:val="0"/>
          <w:sz w:val="32"/>
          <w:szCs w:val="32"/>
        </w:rPr>
        <w:t>专家：</w:t>
      </w:r>
      <w:r w:rsidR="007433DF" w:rsidRPr="00E056DD">
        <w:rPr>
          <w:rFonts w:ascii="仿宋" w:eastAsia="仿宋" w:hAnsi="仿宋" w:cs="Times New Roman" w:hint="eastAsia"/>
          <w:snapToGrid w:val="0"/>
          <w:kern w:val="0"/>
          <w:sz w:val="32"/>
          <w:szCs w:val="32"/>
        </w:rPr>
        <w:t>梅乐和、郑建军、吕世文、陈建伟）</w:t>
      </w:r>
    </w:p>
    <w:p w14:paraId="1D05145B" w14:textId="77777777" w:rsidR="00DA46A1" w:rsidRPr="00E056DD" w:rsidRDefault="00DA46A1" w:rsidP="00F47F3E">
      <w:pPr>
        <w:spacing w:line="360" w:lineRule="auto"/>
        <w:ind w:firstLineChars="200" w:firstLine="640"/>
        <w:rPr>
          <w:rFonts w:ascii="仿宋" w:eastAsia="仿宋" w:hAnsi="仿宋" w:cs="Times New Roman"/>
          <w:sz w:val="32"/>
          <w:szCs w:val="32"/>
        </w:rPr>
      </w:pPr>
    </w:p>
    <w:p w14:paraId="7EBC03B1" w14:textId="44B588D4" w:rsidR="00FF7A6A" w:rsidRPr="00E056DD" w:rsidRDefault="00F51C74" w:rsidP="00F47F3E">
      <w:pPr>
        <w:spacing w:before="240" w:line="360" w:lineRule="auto"/>
        <w:ind w:firstLineChars="200" w:firstLine="643"/>
        <w:rPr>
          <w:rFonts w:ascii="楷体" w:eastAsia="楷体" w:hAnsi="楷体" w:cs="Times New Roman"/>
          <w:b/>
          <w:sz w:val="32"/>
          <w:szCs w:val="32"/>
        </w:rPr>
      </w:pPr>
      <w:r w:rsidRPr="00E056DD">
        <w:rPr>
          <w:rFonts w:ascii="楷体" w:eastAsia="楷体" w:hAnsi="楷体" w:cs="Times New Roman" w:hint="eastAsia"/>
          <w:b/>
          <w:sz w:val="32"/>
          <w:szCs w:val="32"/>
        </w:rPr>
        <w:t>6</w:t>
      </w:r>
      <w:r w:rsidR="00FF7A6A" w:rsidRPr="00E056DD">
        <w:rPr>
          <w:rFonts w:ascii="楷体" w:eastAsia="楷体" w:hAnsi="楷体" w:cs="Times New Roman"/>
          <w:b/>
          <w:sz w:val="32"/>
          <w:szCs w:val="32"/>
        </w:rPr>
        <w:t>、新型生物制品</w:t>
      </w:r>
    </w:p>
    <w:p w14:paraId="5F330E0A" w14:textId="79995CAF" w:rsidR="007251B9" w:rsidRPr="00E056DD" w:rsidRDefault="000A1F1D" w:rsidP="00007705">
      <w:pPr>
        <w:spacing w:line="360" w:lineRule="auto"/>
        <w:ind w:firstLineChars="200" w:firstLine="643"/>
        <w:rPr>
          <w:rFonts w:ascii="楷体" w:eastAsia="楷体" w:hAnsi="楷体" w:cs="Times New Roman"/>
          <w:b/>
          <w:sz w:val="32"/>
          <w:szCs w:val="32"/>
        </w:rPr>
      </w:pPr>
      <w:r w:rsidRPr="00E056DD">
        <w:rPr>
          <w:rFonts w:ascii="楷体" w:eastAsia="楷体" w:hAnsi="楷体" w:cs="Times New Roman" w:hint="eastAsia"/>
          <w:b/>
          <w:sz w:val="32"/>
          <w:szCs w:val="32"/>
        </w:rPr>
        <w:t>课题1：</w:t>
      </w:r>
      <w:r w:rsidR="007251B9" w:rsidRPr="00E056DD">
        <w:rPr>
          <w:rFonts w:ascii="楷体" w:eastAsia="楷体" w:hAnsi="楷体" w:cs="Times New Roman"/>
          <w:b/>
          <w:sz w:val="32"/>
          <w:szCs w:val="32"/>
        </w:rPr>
        <w:t>注射用重组人绒毛促性腺激素（</w:t>
      </w:r>
      <w:proofErr w:type="spellStart"/>
      <w:r w:rsidR="007251B9" w:rsidRPr="00E056DD">
        <w:rPr>
          <w:rFonts w:ascii="楷体" w:eastAsia="楷体" w:hAnsi="楷体" w:cs="Times New Roman"/>
          <w:b/>
          <w:sz w:val="32"/>
          <w:szCs w:val="32"/>
        </w:rPr>
        <w:t>rhHCG</w:t>
      </w:r>
      <w:proofErr w:type="spellEnd"/>
      <w:r w:rsidR="007251B9" w:rsidRPr="00E056DD">
        <w:rPr>
          <w:rFonts w:ascii="楷体" w:eastAsia="楷体" w:hAnsi="楷体" w:cs="Times New Roman"/>
          <w:b/>
          <w:sz w:val="32"/>
          <w:szCs w:val="32"/>
        </w:rPr>
        <w:t>）的临床研究</w:t>
      </w:r>
    </w:p>
    <w:p w14:paraId="04E453CE" w14:textId="0ADCADEB" w:rsidR="005E4B33" w:rsidRPr="00E056DD" w:rsidRDefault="007251B9" w:rsidP="005E4B33">
      <w:pPr>
        <w:spacing w:line="360" w:lineRule="auto"/>
        <w:ind w:firstLineChars="200" w:firstLine="643"/>
        <w:rPr>
          <w:rFonts w:ascii="华文仿宋" w:eastAsia="华文仿宋" w:hAnsi="华文仿宋" w:cs="Times New Roman"/>
          <w:sz w:val="32"/>
          <w:szCs w:val="32"/>
        </w:rPr>
      </w:pPr>
      <w:r w:rsidRPr="00E056DD">
        <w:rPr>
          <w:rFonts w:ascii="楷体" w:eastAsia="楷体" w:hAnsi="楷体" w:cs="Times New Roman"/>
          <w:b/>
          <w:sz w:val="32"/>
          <w:szCs w:val="32"/>
        </w:rPr>
        <w:t>研究内容：</w:t>
      </w:r>
      <w:r w:rsidRPr="00E056DD">
        <w:rPr>
          <w:rFonts w:ascii="仿宋" w:eastAsia="仿宋" w:hAnsi="仿宋" w:cs="Times New Roman"/>
          <w:sz w:val="32"/>
          <w:szCs w:val="32"/>
        </w:rPr>
        <w:t>针对习惯性流产、严重子宫出血、闭经、不孕症、隐睾症等疾病的治疗需求，</w:t>
      </w:r>
      <w:r w:rsidR="005E4B33" w:rsidRPr="00E056DD">
        <w:rPr>
          <w:rFonts w:ascii="仿宋" w:eastAsia="仿宋" w:hAnsi="仿宋" w:cs="Times New Roman" w:hint="eastAsia"/>
          <w:sz w:val="32"/>
          <w:szCs w:val="32"/>
        </w:rPr>
        <w:t>解决原料来源短缺等问题，</w:t>
      </w:r>
      <w:r w:rsidR="005E4B33" w:rsidRPr="00E056DD">
        <w:rPr>
          <w:rFonts w:ascii="华文仿宋" w:eastAsia="华文仿宋" w:hAnsi="华文仿宋" w:cs="Times New Roman" w:hint="eastAsia"/>
          <w:bCs/>
          <w:sz w:val="32"/>
          <w:szCs w:val="32"/>
        </w:rPr>
        <w:t>在</w:t>
      </w:r>
      <w:r w:rsidR="005E4B33" w:rsidRPr="00E056DD">
        <w:rPr>
          <w:rFonts w:ascii="华文仿宋" w:eastAsia="华文仿宋" w:hAnsi="华文仿宋" w:cs="Times New Roman" w:hint="eastAsia"/>
          <w:sz w:val="32"/>
          <w:szCs w:val="32"/>
        </w:rPr>
        <w:t>完成原液中试研究的基础上，开展重组人</w:t>
      </w:r>
      <w:proofErr w:type="gramStart"/>
      <w:r w:rsidR="005E4B33" w:rsidRPr="00E056DD">
        <w:rPr>
          <w:rFonts w:ascii="华文仿宋" w:eastAsia="华文仿宋" w:hAnsi="华文仿宋" w:cs="Times New Roman" w:hint="eastAsia"/>
          <w:sz w:val="32"/>
          <w:szCs w:val="32"/>
        </w:rPr>
        <w:t>绒促性素</w:t>
      </w:r>
      <w:proofErr w:type="gramEnd"/>
      <w:r w:rsidR="005E4B33" w:rsidRPr="00E056DD">
        <w:rPr>
          <w:rFonts w:ascii="华文仿宋" w:eastAsia="华文仿宋" w:hAnsi="华文仿宋" w:cs="Times New Roman" w:hint="eastAsia"/>
          <w:sz w:val="32"/>
          <w:szCs w:val="32"/>
        </w:rPr>
        <w:t>（</w:t>
      </w:r>
      <w:proofErr w:type="spellStart"/>
      <w:r w:rsidR="005E4B33" w:rsidRPr="00E056DD">
        <w:rPr>
          <w:rFonts w:ascii="华文仿宋" w:eastAsia="华文仿宋" w:hAnsi="华文仿宋" w:cs="Times New Roman" w:hint="eastAsia"/>
          <w:sz w:val="32"/>
          <w:szCs w:val="32"/>
        </w:rPr>
        <w:t>rhHCG</w:t>
      </w:r>
      <w:proofErr w:type="spellEnd"/>
      <w:r w:rsidR="005E4B33" w:rsidRPr="00E056DD">
        <w:rPr>
          <w:rFonts w:ascii="华文仿宋" w:eastAsia="华文仿宋" w:hAnsi="华文仿宋" w:cs="Times New Roman" w:hint="eastAsia"/>
          <w:sz w:val="32"/>
          <w:szCs w:val="32"/>
        </w:rPr>
        <w:t xml:space="preserve">）的结构确定、制剂工艺处方开发、稳定性研究、安全性评价等临床前研究，并取得临床试验批件，同时，选择有资质的医疗机构开展临床研究，重点开展安全性、有效性等研究工作，并获得国家生物制品审批受理号。 </w:t>
      </w:r>
    </w:p>
    <w:p w14:paraId="727BAC30" w14:textId="616BA50F" w:rsidR="007251B9" w:rsidRPr="00E056DD" w:rsidRDefault="007251B9" w:rsidP="007251B9">
      <w:pPr>
        <w:spacing w:line="360" w:lineRule="auto"/>
        <w:ind w:firstLineChars="200" w:firstLine="643"/>
        <w:rPr>
          <w:rFonts w:ascii="仿宋" w:eastAsia="仿宋" w:hAnsi="仿宋" w:cs="Times New Roman"/>
          <w:sz w:val="32"/>
          <w:szCs w:val="32"/>
        </w:rPr>
      </w:pPr>
      <w:r w:rsidRPr="00E056DD">
        <w:rPr>
          <w:rFonts w:ascii="楷体" w:eastAsia="楷体" w:hAnsi="楷体" w:cs="Times New Roman"/>
          <w:b/>
          <w:sz w:val="32"/>
          <w:szCs w:val="32"/>
        </w:rPr>
        <w:t>考核指标：</w:t>
      </w:r>
      <w:r w:rsidR="005E4B33" w:rsidRPr="00E056DD">
        <w:rPr>
          <w:rFonts w:ascii="华文仿宋" w:eastAsia="华文仿宋" w:hAnsi="华文仿宋" w:cs="Times New Roman" w:hint="eastAsia"/>
          <w:sz w:val="32"/>
          <w:szCs w:val="32"/>
        </w:rPr>
        <w:t>获</w:t>
      </w:r>
      <w:proofErr w:type="gramStart"/>
      <w:r w:rsidR="005E4B33" w:rsidRPr="00E056DD">
        <w:rPr>
          <w:rFonts w:ascii="华文仿宋" w:eastAsia="华文仿宋" w:hAnsi="华文仿宋" w:cs="Times New Roman" w:hint="eastAsia"/>
          <w:sz w:val="32"/>
          <w:szCs w:val="32"/>
        </w:rPr>
        <w:t>批国家</w:t>
      </w:r>
      <w:proofErr w:type="gramEnd"/>
      <w:r w:rsidR="005E4B33" w:rsidRPr="00E056DD">
        <w:rPr>
          <w:rFonts w:ascii="华文仿宋" w:eastAsia="华文仿宋" w:hAnsi="华文仿宋" w:cs="Times New Roman" w:hint="eastAsia"/>
          <w:sz w:val="32"/>
          <w:szCs w:val="32"/>
        </w:rPr>
        <w:t>生物制品临床试验批件，并完成临床研究，</w:t>
      </w:r>
      <w:r w:rsidR="002A5020" w:rsidRPr="00E056DD">
        <w:rPr>
          <w:rFonts w:ascii="华文仿宋" w:eastAsia="华文仿宋" w:hAnsi="华文仿宋" w:cs="Times New Roman" w:hint="eastAsia"/>
          <w:sz w:val="32"/>
          <w:szCs w:val="32"/>
        </w:rPr>
        <w:t>提交临床试验研究报告，</w:t>
      </w:r>
      <w:r w:rsidR="005E4B33" w:rsidRPr="00E056DD">
        <w:rPr>
          <w:rFonts w:ascii="华文仿宋" w:eastAsia="华文仿宋" w:hAnsi="华文仿宋" w:cs="Times New Roman" w:hint="eastAsia"/>
          <w:sz w:val="32"/>
          <w:szCs w:val="32"/>
        </w:rPr>
        <w:t>获得国家</w:t>
      </w:r>
      <w:r w:rsidR="002A5020" w:rsidRPr="00E056DD">
        <w:rPr>
          <w:rFonts w:ascii="华文仿宋" w:eastAsia="华文仿宋" w:hAnsi="华文仿宋" w:cs="Times New Roman" w:hint="eastAsia"/>
          <w:sz w:val="32"/>
          <w:szCs w:val="32"/>
        </w:rPr>
        <w:t>生物制品审批</w:t>
      </w:r>
      <w:r w:rsidR="005E4B33" w:rsidRPr="00E056DD">
        <w:rPr>
          <w:rFonts w:ascii="华文仿宋" w:eastAsia="华文仿宋" w:hAnsi="华文仿宋" w:cs="Times New Roman" w:hint="eastAsia"/>
          <w:sz w:val="32"/>
          <w:szCs w:val="32"/>
        </w:rPr>
        <w:t>受理号。建成</w:t>
      </w:r>
      <w:proofErr w:type="spellStart"/>
      <w:r w:rsidR="005E4B33" w:rsidRPr="00E056DD">
        <w:rPr>
          <w:rFonts w:ascii="华文仿宋" w:eastAsia="华文仿宋" w:hAnsi="华文仿宋" w:cs="Times New Roman" w:hint="eastAsia"/>
          <w:sz w:val="32"/>
          <w:szCs w:val="32"/>
        </w:rPr>
        <w:t>rhHCG</w:t>
      </w:r>
      <w:proofErr w:type="spellEnd"/>
      <w:r w:rsidR="005E4B33" w:rsidRPr="00E056DD">
        <w:rPr>
          <w:rFonts w:ascii="华文仿宋" w:eastAsia="华文仿宋" w:hAnsi="华文仿宋" w:cs="Times New Roman" w:hint="eastAsia"/>
          <w:sz w:val="32"/>
          <w:szCs w:val="32"/>
        </w:rPr>
        <w:t>细胞培养规模100L以上的中试车间，实现中试规模蛋白表达量大于</w:t>
      </w:r>
      <w:r w:rsidR="002A5020" w:rsidRPr="00E056DD">
        <w:rPr>
          <w:rFonts w:ascii="华文仿宋" w:eastAsia="华文仿宋" w:hAnsi="华文仿宋" w:cs="Times New Roman" w:hint="eastAsia"/>
          <w:sz w:val="32"/>
          <w:szCs w:val="32"/>
        </w:rPr>
        <w:t>7000IU/ml，</w:t>
      </w:r>
      <w:r w:rsidR="005E4B33" w:rsidRPr="00E056DD">
        <w:rPr>
          <w:rFonts w:ascii="华文仿宋" w:eastAsia="华文仿宋" w:hAnsi="华文仿宋" w:cs="Times New Roman" w:hint="eastAsia"/>
          <w:sz w:val="32"/>
          <w:szCs w:val="32"/>
        </w:rPr>
        <w:t>原液蛋白纯度大于98%、生物活性大于25000IU/mg。形成年产</w:t>
      </w:r>
      <w:proofErr w:type="spellStart"/>
      <w:r w:rsidR="005E4B33" w:rsidRPr="00E056DD">
        <w:rPr>
          <w:rFonts w:ascii="华文仿宋" w:eastAsia="华文仿宋" w:hAnsi="华文仿宋" w:cs="Times New Roman" w:hint="eastAsia"/>
          <w:sz w:val="32"/>
          <w:szCs w:val="32"/>
        </w:rPr>
        <w:t>rHCG</w:t>
      </w:r>
      <w:proofErr w:type="spellEnd"/>
      <w:r w:rsidR="005E4B33" w:rsidRPr="00E056DD">
        <w:rPr>
          <w:rFonts w:ascii="华文仿宋" w:eastAsia="华文仿宋" w:hAnsi="华文仿宋" w:cs="Times New Roman" w:hint="eastAsia"/>
          <w:sz w:val="32"/>
          <w:szCs w:val="32"/>
        </w:rPr>
        <w:t xml:space="preserve"> 100亿单位以上的生产能力。重组人</w:t>
      </w:r>
      <w:proofErr w:type="gramStart"/>
      <w:r w:rsidR="005E4B33" w:rsidRPr="00E056DD">
        <w:rPr>
          <w:rFonts w:ascii="华文仿宋" w:eastAsia="华文仿宋" w:hAnsi="华文仿宋" w:cs="Times New Roman" w:hint="eastAsia"/>
          <w:sz w:val="32"/>
          <w:szCs w:val="32"/>
        </w:rPr>
        <w:t>绒促性素</w:t>
      </w:r>
      <w:proofErr w:type="gramEnd"/>
      <w:r w:rsidR="005E4B33" w:rsidRPr="00E056DD">
        <w:rPr>
          <w:rFonts w:ascii="华文仿宋" w:eastAsia="华文仿宋" w:hAnsi="华文仿宋" w:cs="Times New Roman" w:hint="eastAsia"/>
          <w:sz w:val="32"/>
          <w:szCs w:val="32"/>
        </w:rPr>
        <w:t>（</w:t>
      </w:r>
      <w:proofErr w:type="spellStart"/>
      <w:r w:rsidR="005E4B33" w:rsidRPr="00E056DD">
        <w:rPr>
          <w:rFonts w:ascii="华文仿宋" w:eastAsia="华文仿宋" w:hAnsi="华文仿宋" w:cs="Times New Roman" w:hint="eastAsia"/>
          <w:sz w:val="32"/>
          <w:szCs w:val="32"/>
        </w:rPr>
        <w:t>rhHCG</w:t>
      </w:r>
      <w:proofErr w:type="spellEnd"/>
      <w:r w:rsidR="005E4B33" w:rsidRPr="00E056DD">
        <w:rPr>
          <w:rFonts w:ascii="华文仿宋" w:eastAsia="华文仿宋" w:hAnsi="华文仿宋" w:cs="Times New Roman" w:hint="eastAsia"/>
          <w:sz w:val="32"/>
          <w:szCs w:val="32"/>
        </w:rPr>
        <w:t>）原液有效保存时间大于12个月以上。</w:t>
      </w:r>
      <w:r w:rsidRPr="00E056DD">
        <w:rPr>
          <w:rFonts w:ascii="仿宋" w:eastAsia="仿宋" w:hAnsi="仿宋" w:cs="Times New Roman"/>
          <w:sz w:val="32"/>
          <w:szCs w:val="32"/>
        </w:rPr>
        <w:t>申请或授权中国发明专利</w:t>
      </w:r>
      <w:r w:rsidR="002A5020" w:rsidRPr="00E056DD">
        <w:rPr>
          <w:rFonts w:ascii="仿宋" w:eastAsia="仿宋" w:hAnsi="仿宋" w:cs="Times New Roman" w:hint="eastAsia"/>
          <w:sz w:val="32"/>
          <w:szCs w:val="32"/>
        </w:rPr>
        <w:t>2-4件，发表学术论文3篇以上</w:t>
      </w:r>
      <w:r w:rsidRPr="00E056DD">
        <w:rPr>
          <w:rFonts w:ascii="仿宋" w:eastAsia="仿宋" w:hAnsi="仿宋" w:cs="Times New Roman"/>
          <w:sz w:val="32"/>
          <w:szCs w:val="32"/>
        </w:rPr>
        <w:t>；引进</w:t>
      </w:r>
      <w:r w:rsidR="002A5020" w:rsidRPr="00E056DD">
        <w:rPr>
          <w:rFonts w:ascii="仿宋" w:eastAsia="仿宋" w:hAnsi="仿宋" w:cs="Times New Roman" w:hint="eastAsia"/>
          <w:sz w:val="32"/>
          <w:szCs w:val="32"/>
        </w:rPr>
        <w:t>硕士以上人才3名，</w:t>
      </w:r>
      <w:r w:rsidRPr="00E056DD">
        <w:rPr>
          <w:rFonts w:ascii="仿宋" w:eastAsia="仿宋" w:hAnsi="仿宋" w:cs="Times New Roman"/>
          <w:sz w:val="32"/>
          <w:szCs w:val="32"/>
        </w:rPr>
        <w:t>培养</w:t>
      </w:r>
      <w:r w:rsidR="002A5020" w:rsidRPr="00E056DD">
        <w:rPr>
          <w:rFonts w:ascii="仿宋" w:eastAsia="仿宋" w:hAnsi="仿宋" w:cs="Times New Roman" w:hint="eastAsia"/>
          <w:sz w:val="32"/>
          <w:szCs w:val="32"/>
        </w:rPr>
        <w:t>高级</w:t>
      </w:r>
      <w:r w:rsidR="002A5020" w:rsidRPr="00E056DD">
        <w:rPr>
          <w:rFonts w:ascii="仿宋" w:eastAsia="仿宋" w:hAnsi="仿宋" w:cs="Times New Roman" w:hint="eastAsia"/>
          <w:sz w:val="32"/>
          <w:szCs w:val="32"/>
        </w:rPr>
        <w:lastRenderedPageBreak/>
        <w:t>工程师</w:t>
      </w:r>
      <w:r w:rsidRPr="00E056DD">
        <w:rPr>
          <w:rFonts w:ascii="仿宋" w:eastAsia="仿宋" w:hAnsi="仿宋" w:cs="Times New Roman"/>
          <w:sz w:val="32"/>
          <w:szCs w:val="32"/>
        </w:rPr>
        <w:t>3名。</w:t>
      </w:r>
    </w:p>
    <w:p w14:paraId="7AC3D291" w14:textId="1F5E2A40" w:rsidR="00DA46A1" w:rsidRPr="00E056DD" w:rsidRDefault="00823F84" w:rsidP="00DA46A1">
      <w:pPr>
        <w:spacing w:line="360" w:lineRule="auto"/>
        <w:ind w:firstLineChars="200" w:firstLine="643"/>
        <w:rPr>
          <w:rFonts w:ascii="仿宋" w:eastAsia="仿宋" w:hAnsi="仿宋" w:cs="Times New Roman"/>
          <w:sz w:val="32"/>
          <w:szCs w:val="32"/>
        </w:rPr>
      </w:pPr>
      <w:r w:rsidRPr="00E056DD">
        <w:rPr>
          <w:rFonts w:ascii="楷体" w:eastAsia="楷体" w:hAnsi="楷体" w:cs="Times New Roman" w:hint="eastAsia"/>
          <w:b/>
          <w:bCs/>
          <w:sz w:val="32"/>
          <w:szCs w:val="32"/>
        </w:rPr>
        <w:t>有关说明</w:t>
      </w:r>
      <w:r w:rsidR="007251B9" w:rsidRPr="00E056DD">
        <w:rPr>
          <w:rFonts w:ascii="楷体" w:eastAsia="楷体" w:hAnsi="楷体" w:cs="Times New Roman"/>
          <w:b/>
          <w:bCs/>
          <w:sz w:val="32"/>
          <w:szCs w:val="32"/>
        </w:rPr>
        <w:t>：</w:t>
      </w:r>
      <w:r w:rsidR="00DA46A1" w:rsidRPr="00E056DD">
        <w:rPr>
          <w:rFonts w:ascii="仿宋" w:eastAsia="仿宋" w:hAnsi="仿宋" w:cs="Times New Roman"/>
          <w:snapToGrid w:val="0"/>
          <w:kern w:val="0"/>
          <w:sz w:val="32"/>
          <w:szCs w:val="32"/>
        </w:rPr>
        <w:t>要求企业牵头，</w:t>
      </w:r>
      <w:r w:rsidR="00321E91" w:rsidRPr="00E056DD">
        <w:rPr>
          <w:rFonts w:ascii="仿宋" w:eastAsia="仿宋" w:hAnsi="仿宋" w:cs="Times New Roman"/>
          <w:snapToGrid w:val="0"/>
          <w:kern w:val="0"/>
          <w:sz w:val="32"/>
          <w:szCs w:val="32"/>
        </w:rPr>
        <w:t>鼓励企业</w:t>
      </w:r>
      <w:r w:rsidR="00321E91" w:rsidRPr="00E056DD">
        <w:rPr>
          <w:rFonts w:ascii="Times New Roman" w:eastAsia="仿宋_GB2312" w:hAnsi="Times New Roman" w:cs="Times New Roman"/>
          <w:snapToGrid w:val="0"/>
          <w:kern w:val="0"/>
          <w:sz w:val="32"/>
          <w:szCs w:val="32"/>
        </w:rPr>
        <w:t>与科研院所联合申报。</w:t>
      </w:r>
      <w:r w:rsidR="007433DF" w:rsidRPr="00E056DD">
        <w:rPr>
          <w:rFonts w:ascii="仿宋" w:eastAsia="仿宋" w:hAnsi="仿宋" w:cs="Times New Roman"/>
          <w:snapToGrid w:val="0"/>
          <w:kern w:val="0"/>
          <w:sz w:val="32"/>
          <w:szCs w:val="32"/>
        </w:rPr>
        <w:t>财政补助原则上</w:t>
      </w:r>
      <w:r w:rsidR="00DA46A1" w:rsidRPr="00E056DD">
        <w:rPr>
          <w:rFonts w:ascii="仿宋" w:eastAsia="仿宋" w:hAnsi="仿宋" w:cs="Times New Roman"/>
          <w:snapToGrid w:val="0"/>
          <w:kern w:val="0"/>
          <w:sz w:val="32"/>
          <w:szCs w:val="32"/>
        </w:rPr>
        <w:t>不超过</w:t>
      </w:r>
      <w:r w:rsidR="00460EEE" w:rsidRPr="00E056DD">
        <w:rPr>
          <w:rFonts w:ascii="仿宋" w:eastAsia="仿宋" w:hAnsi="仿宋" w:cs="Times New Roman" w:hint="eastAsia"/>
          <w:snapToGrid w:val="0"/>
          <w:kern w:val="0"/>
          <w:sz w:val="32"/>
          <w:szCs w:val="32"/>
        </w:rPr>
        <w:t>5</w:t>
      </w:r>
      <w:r w:rsidR="00DA46A1" w:rsidRPr="00E056DD">
        <w:rPr>
          <w:rFonts w:ascii="仿宋" w:eastAsia="仿宋" w:hAnsi="仿宋" w:cs="Times New Roman" w:hint="eastAsia"/>
          <w:snapToGrid w:val="0"/>
          <w:kern w:val="0"/>
          <w:sz w:val="32"/>
          <w:szCs w:val="32"/>
        </w:rPr>
        <w:t>00</w:t>
      </w:r>
      <w:r w:rsidR="00DA46A1" w:rsidRPr="00E056DD">
        <w:rPr>
          <w:rFonts w:ascii="仿宋" w:eastAsia="仿宋" w:hAnsi="仿宋" w:cs="Times New Roman"/>
          <w:snapToGrid w:val="0"/>
          <w:kern w:val="0"/>
          <w:sz w:val="32"/>
          <w:szCs w:val="32"/>
        </w:rPr>
        <w:t>万元，</w:t>
      </w:r>
      <w:r w:rsidR="002608E7" w:rsidRPr="00E056DD">
        <w:rPr>
          <w:rFonts w:ascii="仿宋" w:eastAsia="仿宋" w:hAnsi="仿宋" w:cs="Times New Roman"/>
          <w:snapToGrid w:val="0"/>
          <w:kern w:val="0"/>
          <w:sz w:val="32"/>
          <w:szCs w:val="32"/>
        </w:rPr>
        <w:t>且不超过项目科技投入的20%</w:t>
      </w:r>
      <w:r w:rsidR="00DA46A1" w:rsidRPr="00E056DD">
        <w:rPr>
          <w:rFonts w:ascii="仿宋" w:eastAsia="仿宋" w:hAnsi="仿宋" w:cs="Times New Roman"/>
          <w:snapToGrid w:val="0"/>
          <w:kern w:val="0"/>
          <w:sz w:val="32"/>
          <w:szCs w:val="32"/>
        </w:rPr>
        <w:t>。</w:t>
      </w:r>
      <w:r w:rsidR="007433DF" w:rsidRPr="00E056DD">
        <w:rPr>
          <w:rFonts w:ascii="仿宋" w:eastAsia="仿宋" w:hAnsi="仿宋" w:cs="Times New Roman" w:hint="eastAsia"/>
          <w:snapToGrid w:val="0"/>
          <w:kern w:val="0"/>
          <w:sz w:val="32"/>
          <w:szCs w:val="32"/>
        </w:rPr>
        <w:t>（指南编写</w:t>
      </w:r>
      <w:r w:rsidR="007433DF" w:rsidRPr="00E056DD">
        <w:rPr>
          <w:rFonts w:ascii="仿宋" w:eastAsia="仿宋" w:hAnsi="仿宋" w:cs="Times New Roman"/>
          <w:snapToGrid w:val="0"/>
          <w:kern w:val="0"/>
          <w:sz w:val="32"/>
          <w:szCs w:val="32"/>
        </w:rPr>
        <w:t>专家：</w:t>
      </w:r>
      <w:r w:rsidR="007433DF" w:rsidRPr="00E056DD">
        <w:rPr>
          <w:rFonts w:ascii="仿宋" w:eastAsia="仿宋" w:hAnsi="仿宋" w:cs="Times New Roman" w:hint="eastAsia"/>
          <w:snapToGrid w:val="0"/>
          <w:kern w:val="0"/>
          <w:sz w:val="32"/>
          <w:szCs w:val="32"/>
        </w:rPr>
        <w:t>梅乐和、郑建军、吕世文、陈建伟）</w:t>
      </w:r>
    </w:p>
    <w:p w14:paraId="7872E990" w14:textId="03A9822D" w:rsidR="0043331F" w:rsidRPr="00E056DD" w:rsidRDefault="000A1F1D" w:rsidP="007251B9">
      <w:pPr>
        <w:spacing w:before="240" w:line="360" w:lineRule="auto"/>
        <w:ind w:firstLineChars="200" w:firstLine="643"/>
        <w:rPr>
          <w:rFonts w:ascii="楷体" w:eastAsia="楷体" w:hAnsi="楷体" w:cs="Times New Roman"/>
          <w:b/>
          <w:sz w:val="32"/>
          <w:szCs w:val="32"/>
        </w:rPr>
      </w:pPr>
      <w:r w:rsidRPr="00E056DD">
        <w:rPr>
          <w:rFonts w:ascii="楷体" w:eastAsia="楷体" w:hAnsi="楷体" w:cs="Times New Roman" w:hint="eastAsia"/>
          <w:b/>
          <w:sz w:val="32"/>
          <w:szCs w:val="32"/>
        </w:rPr>
        <w:t>课题2：</w:t>
      </w:r>
      <w:proofErr w:type="gramStart"/>
      <w:r w:rsidR="0043331F" w:rsidRPr="00E056DD">
        <w:rPr>
          <w:rFonts w:ascii="楷体" w:eastAsia="楷体" w:hAnsi="楷体" w:cs="Times New Roman"/>
          <w:b/>
          <w:sz w:val="32"/>
          <w:szCs w:val="32"/>
        </w:rPr>
        <w:t>重组猪促卵泡</w:t>
      </w:r>
      <w:proofErr w:type="gramEnd"/>
      <w:r w:rsidR="0043331F" w:rsidRPr="00E056DD">
        <w:rPr>
          <w:rFonts w:ascii="楷体" w:eastAsia="楷体" w:hAnsi="楷体" w:cs="Times New Roman"/>
          <w:b/>
          <w:sz w:val="32"/>
          <w:szCs w:val="32"/>
        </w:rPr>
        <w:t>素（</w:t>
      </w:r>
      <w:proofErr w:type="spellStart"/>
      <w:r w:rsidR="0043331F" w:rsidRPr="00E056DD">
        <w:rPr>
          <w:rFonts w:ascii="楷体" w:eastAsia="楷体" w:hAnsi="楷体" w:cs="Times New Roman"/>
          <w:b/>
          <w:sz w:val="32"/>
          <w:szCs w:val="32"/>
        </w:rPr>
        <w:t>rpFSH</w:t>
      </w:r>
      <w:proofErr w:type="spellEnd"/>
      <w:r w:rsidR="0043331F" w:rsidRPr="00E056DD">
        <w:rPr>
          <w:rFonts w:ascii="楷体" w:eastAsia="楷体" w:hAnsi="楷体" w:cs="Times New Roman"/>
          <w:b/>
          <w:sz w:val="32"/>
          <w:szCs w:val="32"/>
        </w:rPr>
        <w:t>）研发及产业化</w:t>
      </w:r>
    </w:p>
    <w:p w14:paraId="577353DF" w14:textId="3E7ABF88" w:rsidR="0043331F" w:rsidRPr="00E056DD" w:rsidRDefault="0043331F" w:rsidP="00F47F3E">
      <w:pPr>
        <w:spacing w:line="360" w:lineRule="auto"/>
        <w:ind w:firstLineChars="200" w:firstLine="643"/>
        <w:rPr>
          <w:rFonts w:ascii="仿宋" w:eastAsia="仿宋" w:hAnsi="仿宋" w:cs="Times New Roman"/>
          <w:sz w:val="32"/>
          <w:szCs w:val="32"/>
        </w:rPr>
      </w:pPr>
      <w:r w:rsidRPr="00E056DD">
        <w:rPr>
          <w:rFonts w:ascii="楷体" w:eastAsia="楷体" w:hAnsi="楷体" w:cs="Times New Roman"/>
          <w:b/>
          <w:sz w:val="32"/>
          <w:szCs w:val="32"/>
        </w:rPr>
        <w:t>研究内容：</w:t>
      </w:r>
      <w:r w:rsidRPr="00E056DD">
        <w:rPr>
          <w:rFonts w:ascii="仿宋" w:eastAsia="仿宋" w:hAnsi="仿宋" w:cs="Times New Roman"/>
          <w:sz w:val="32"/>
          <w:szCs w:val="32"/>
        </w:rPr>
        <w:t>开展</w:t>
      </w:r>
      <w:r w:rsidR="00027902" w:rsidRPr="00E056DD">
        <w:rPr>
          <w:rFonts w:ascii="仿宋" w:eastAsia="仿宋" w:hAnsi="仿宋" w:cs="Times New Roman" w:hint="eastAsia"/>
          <w:sz w:val="32"/>
          <w:szCs w:val="32"/>
        </w:rPr>
        <w:t>生猪</w:t>
      </w:r>
      <w:r w:rsidRPr="00E056DD">
        <w:rPr>
          <w:rFonts w:ascii="仿宋" w:eastAsia="仿宋" w:hAnsi="仿宋" w:cs="Times New Roman"/>
          <w:sz w:val="32"/>
          <w:szCs w:val="32"/>
        </w:rPr>
        <w:t>重组促卵泡素研究。全合成</w:t>
      </w:r>
      <w:proofErr w:type="spellStart"/>
      <w:r w:rsidRPr="00E056DD">
        <w:rPr>
          <w:rFonts w:ascii="仿宋" w:eastAsia="仿宋" w:hAnsi="仿宋" w:cs="Times New Roman"/>
          <w:sz w:val="32"/>
          <w:szCs w:val="32"/>
        </w:rPr>
        <w:t>rpFSH</w:t>
      </w:r>
      <w:proofErr w:type="spellEnd"/>
      <w:r w:rsidRPr="00E056DD">
        <w:rPr>
          <w:rFonts w:ascii="仿宋" w:eastAsia="仿宋" w:hAnsi="仿宋" w:cs="Times New Roman"/>
          <w:sz w:val="32"/>
          <w:szCs w:val="32"/>
        </w:rPr>
        <w:t>基因并克隆到载体，采用CHO细胞构建工程化高产</w:t>
      </w:r>
      <w:proofErr w:type="spellStart"/>
      <w:r w:rsidRPr="00E056DD">
        <w:rPr>
          <w:rFonts w:ascii="仿宋" w:eastAsia="仿宋" w:hAnsi="仿宋" w:cs="Times New Roman"/>
          <w:sz w:val="32"/>
          <w:szCs w:val="32"/>
        </w:rPr>
        <w:t>rpFSH</w:t>
      </w:r>
      <w:proofErr w:type="spellEnd"/>
      <w:r w:rsidRPr="00E056DD">
        <w:rPr>
          <w:rFonts w:ascii="仿宋" w:eastAsia="仿宋" w:hAnsi="仿宋" w:cs="Times New Roman"/>
          <w:sz w:val="32"/>
          <w:szCs w:val="32"/>
        </w:rPr>
        <w:t>细胞株。建立150L以上发酵罐</w:t>
      </w:r>
      <w:proofErr w:type="spellStart"/>
      <w:r w:rsidRPr="00E056DD">
        <w:rPr>
          <w:rFonts w:ascii="仿宋" w:eastAsia="仿宋" w:hAnsi="仿宋" w:cs="Times New Roman"/>
          <w:sz w:val="32"/>
          <w:szCs w:val="32"/>
        </w:rPr>
        <w:t>rpFSH</w:t>
      </w:r>
      <w:proofErr w:type="spellEnd"/>
      <w:r w:rsidRPr="00E056DD">
        <w:rPr>
          <w:rFonts w:ascii="仿宋" w:eastAsia="仿宋" w:hAnsi="仿宋" w:cs="Times New Roman"/>
          <w:sz w:val="32"/>
          <w:szCs w:val="32"/>
        </w:rPr>
        <w:t>细胞株无血清发酵培养工艺</w:t>
      </w:r>
      <w:r w:rsidR="00027902" w:rsidRPr="00E056DD">
        <w:rPr>
          <w:rFonts w:ascii="仿宋" w:eastAsia="仿宋" w:hAnsi="仿宋" w:cs="Times New Roman"/>
          <w:sz w:val="32"/>
          <w:szCs w:val="32"/>
        </w:rPr>
        <w:t>；</w:t>
      </w:r>
      <w:r w:rsidR="00027902" w:rsidRPr="00E056DD">
        <w:rPr>
          <w:rFonts w:ascii="仿宋" w:eastAsia="仿宋" w:hAnsi="仿宋" w:cs="Times New Roman" w:hint="eastAsia"/>
          <w:sz w:val="32"/>
          <w:szCs w:val="32"/>
        </w:rPr>
        <w:t>研究</w:t>
      </w:r>
      <w:r w:rsidRPr="00E056DD">
        <w:rPr>
          <w:rFonts w:ascii="仿宋" w:eastAsia="仿宋" w:hAnsi="仿宋" w:cs="Times New Roman"/>
          <w:sz w:val="32"/>
          <w:szCs w:val="32"/>
        </w:rPr>
        <w:t>高效率低成本的</w:t>
      </w:r>
      <w:proofErr w:type="spellStart"/>
      <w:r w:rsidRPr="00E056DD">
        <w:rPr>
          <w:rFonts w:ascii="仿宋" w:eastAsia="仿宋" w:hAnsi="仿宋" w:cs="Times New Roman"/>
          <w:sz w:val="32"/>
          <w:szCs w:val="32"/>
        </w:rPr>
        <w:t>rhFSH</w:t>
      </w:r>
      <w:proofErr w:type="spellEnd"/>
      <w:r w:rsidRPr="00E056DD">
        <w:rPr>
          <w:rFonts w:ascii="仿宋" w:eastAsia="仿宋" w:hAnsi="仿宋" w:cs="Times New Roman"/>
          <w:sz w:val="32"/>
          <w:szCs w:val="32"/>
        </w:rPr>
        <w:t>分离纯化工艺。开展</w:t>
      </w:r>
      <w:proofErr w:type="spellStart"/>
      <w:r w:rsidRPr="00E056DD">
        <w:rPr>
          <w:rFonts w:ascii="仿宋" w:eastAsia="仿宋" w:hAnsi="仿宋" w:cs="Times New Roman"/>
          <w:sz w:val="32"/>
          <w:szCs w:val="32"/>
        </w:rPr>
        <w:t>rhFSH</w:t>
      </w:r>
      <w:proofErr w:type="spellEnd"/>
      <w:r w:rsidRPr="00E056DD">
        <w:rPr>
          <w:rFonts w:ascii="仿宋" w:eastAsia="仿宋" w:hAnsi="仿宋" w:cs="Times New Roman"/>
          <w:sz w:val="32"/>
          <w:szCs w:val="32"/>
        </w:rPr>
        <w:t>对包括</w:t>
      </w:r>
      <w:proofErr w:type="gramStart"/>
      <w:r w:rsidRPr="00E056DD">
        <w:rPr>
          <w:rFonts w:ascii="仿宋" w:eastAsia="仿宋" w:hAnsi="仿宋" w:cs="Times New Roman"/>
          <w:sz w:val="32"/>
          <w:szCs w:val="32"/>
        </w:rPr>
        <w:t>靶动物</w:t>
      </w:r>
      <w:proofErr w:type="gramEnd"/>
      <w:r w:rsidRPr="00E056DD">
        <w:rPr>
          <w:rFonts w:ascii="仿宋" w:eastAsia="仿宋" w:hAnsi="仿宋" w:cs="Times New Roman"/>
          <w:sz w:val="32"/>
          <w:szCs w:val="32"/>
        </w:rPr>
        <w:t>临床安全性</w:t>
      </w:r>
      <w:r w:rsidR="00027902" w:rsidRPr="00E056DD">
        <w:rPr>
          <w:rFonts w:ascii="仿宋" w:eastAsia="仿宋" w:hAnsi="仿宋" w:cs="Times New Roman"/>
          <w:sz w:val="32"/>
          <w:szCs w:val="32"/>
        </w:rPr>
        <w:t>、</w:t>
      </w:r>
      <w:r w:rsidRPr="00E056DD">
        <w:rPr>
          <w:rFonts w:ascii="仿宋" w:eastAsia="仿宋" w:hAnsi="仿宋" w:cs="Times New Roman"/>
          <w:sz w:val="32"/>
          <w:szCs w:val="32"/>
        </w:rPr>
        <w:t xml:space="preserve">代谢、环境释放安全性等系统研究。开展生产工艺、质量标准及稳定性试验等临床前研究。 </w:t>
      </w:r>
    </w:p>
    <w:p w14:paraId="7E657DD4" w14:textId="4526D97D" w:rsidR="0043331F" w:rsidRPr="00E056DD" w:rsidRDefault="0043331F" w:rsidP="00F47F3E">
      <w:pPr>
        <w:spacing w:line="360" w:lineRule="auto"/>
        <w:ind w:firstLineChars="200" w:firstLine="643"/>
        <w:rPr>
          <w:rFonts w:ascii="仿宋" w:eastAsia="仿宋" w:hAnsi="仿宋" w:cs="Times New Roman"/>
          <w:sz w:val="32"/>
          <w:szCs w:val="32"/>
        </w:rPr>
      </w:pPr>
      <w:r w:rsidRPr="00E056DD">
        <w:rPr>
          <w:rFonts w:ascii="楷体" w:eastAsia="楷体" w:hAnsi="楷体" w:cs="Times New Roman"/>
          <w:b/>
          <w:sz w:val="32"/>
          <w:szCs w:val="32"/>
        </w:rPr>
        <w:t>考核指标：</w:t>
      </w:r>
      <w:r w:rsidRPr="00E056DD">
        <w:rPr>
          <w:rFonts w:ascii="仿宋" w:eastAsia="仿宋" w:hAnsi="仿宋" w:cs="Times New Roman"/>
          <w:sz w:val="32"/>
          <w:szCs w:val="32"/>
        </w:rPr>
        <w:t>构建长效</w:t>
      </w:r>
      <w:proofErr w:type="spellStart"/>
      <w:r w:rsidRPr="00E056DD">
        <w:rPr>
          <w:rFonts w:ascii="仿宋" w:eastAsia="仿宋" w:hAnsi="仿宋" w:cs="Times New Roman"/>
          <w:sz w:val="32"/>
          <w:szCs w:val="32"/>
        </w:rPr>
        <w:t>rpFSH</w:t>
      </w:r>
      <w:proofErr w:type="spellEnd"/>
      <w:r w:rsidRPr="00E056DD">
        <w:rPr>
          <w:rFonts w:ascii="仿宋" w:eastAsia="仿宋" w:hAnsi="仿宋" w:cs="Times New Roman"/>
          <w:sz w:val="32"/>
          <w:szCs w:val="32"/>
        </w:rPr>
        <w:t>-CHO细胞株，蛋白表达产量≥0.5g/L，开发重组细胞培养和</w:t>
      </w:r>
      <w:proofErr w:type="spellStart"/>
      <w:r w:rsidRPr="00E056DD">
        <w:rPr>
          <w:rFonts w:ascii="仿宋" w:eastAsia="仿宋" w:hAnsi="仿宋" w:cs="Times New Roman"/>
          <w:sz w:val="32"/>
          <w:szCs w:val="32"/>
        </w:rPr>
        <w:t>rpFSH</w:t>
      </w:r>
      <w:proofErr w:type="spellEnd"/>
      <w:r w:rsidRPr="00E056DD">
        <w:rPr>
          <w:rFonts w:ascii="仿宋" w:eastAsia="仿宋" w:hAnsi="仿宋" w:cs="Times New Roman"/>
          <w:sz w:val="32"/>
          <w:szCs w:val="32"/>
        </w:rPr>
        <w:t>收率≥50%的纯化工艺；建成年产</w:t>
      </w:r>
      <w:proofErr w:type="spellStart"/>
      <w:r w:rsidRPr="00E056DD">
        <w:rPr>
          <w:rFonts w:ascii="仿宋" w:eastAsia="仿宋" w:hAnsi="仿宋" w:cs="Times New Roman"/>
          <w:sz w:val="32"/>
          <w:szCs w:val="32"/>
        </w:rPr>
        <w:t>rpFSH</w:t>
      </w:r>
      <w:proofErr w:type="spellEnd"/>
      <w:r w:rsidRPr="00E056DD">
        <w:rPr>
          <w:rFonts w:ascii="仿宋" w:eastAsia="仿宋" w:hAnsi="仿宋" w:cs="Times New Roman"/>
          <w:sz w:val="32"/>
          <w:szCs w:val="32"/>
        </w:rPr>
        <w:t xml:space="preserve"> 200亿单位（2000万瓶）的生产</w:t>
      </w:r>
      <w:r w:rsidR="00F6362F" w:rsidRPr="00E056DD">
        <w:rPr>
          <w:rFonts w:ascii="仿宋" w:eastAsia="仿宋" w:hAnsi="仿宋" w:cs="Times New Roman" w:hint="eastAsia"/>
          <w:sz w:val="32"/>
          <w:szCs w:val="32"/>
        </w:rPr>
        <w:t>线</w:t>
      </w:r>
      <w:r w:rsidRPr="00E056DD">
        <w:rPr>
          <w:rFonts w:ascii="仿宋" w:eastAsia="仿宋" w:hAnsi="仿宋" w:cs="Times New Roman"/>
          <w:sz w:val="32"/>
          <w:szCs w:val="32"/>
        </w:rPr>
        <w:t>；</w:t>
      </w:r>
      <w:proofErr w:type="spellStart"/>
      <w:r w:rsidRPr="00E056DD">
        <w:rPr>
          <w:rFonts w:ascii="仿宋" w:eastAsia="仿宋" w:hAnsi="仿宋" w:cs="Times New Roman"/>
          <w:sz w:val="32"/>
          <w:szCs w:val="32"/>
        </w:rPr>
        <w:t>rpFSH</w:t>
      </w:r>
      <w:proofErr w:type="spellEnd"/>
      <w:r w:rsidRPr="00E056DD">
        <w:rPr>
          <w:rFonts w:ascii="仿宋" w:eastAsia="仿宋" w:hAnsi="仿宋" w:cs="Times New Roman"/>
          <w:sz w:val="32"/>
          <w:szCs w:val="32"/>
        </w:rPr>
        <w:t>获得农业部基因工程安全性证书和一类新兽药证书；申请或授权中国发明专利2项。</w:t>
      </w:r>
    </w:p>
    <w:p w14:paraId="61AEDE61" w14:textId="68292DA0" w:rsidR="00DA46A1" w:rsidRPr="00E056DD" w:rsidRDefault="00823F84" w:rsidP="00DA46A1">
      <w:pPr>
        <w:spacing w:line="360" w:lineRule="auto"/>
        <w:ind w:firstLineChars="200" w:firstLine="643"/>
        <w:rPr>
          <w:rFonts w:ascii="仿宋" w:eastAsia="仿宋" w:hAnsi="仿宋" w:cs="Times New Roman"/>
          <w:sz w:val="32"/>
          <w:szCs w:val="32"/>
        </w:rPr>
      </w:pPr>
      <w:r w:rsidRPr="00E056DD">
        <w:rPr>
          <w:rFonts w:ascii="楷体" w:eastAsia="楷体" w:hAnsi="楷体" w:cs="Times New Roman" w:hint="eastAsia"/>
          <w:b/>
          <w:bCs/>
          <w:sz w:val="32"/>
          <w:szCs w:val="32"/>
        </w:rPr>
        <w:t>有关说明</w:t>
      </w:r>
      <w:r w:rsidR="0043331F" w:rsidRPr="00E056DD">
        <w:rPr>
          <w:rFonts w:ascii="楷体" w:eastAsia="楷体" w:hAnsi="楷体" w:cs="Times New Roman"/>
          <w:b/>
          <w:bCs/>
          <w:sz w:val="32"/>
          <w:szCs w:val="32"/>
        </w:rPr>
        <w:t>：</w:t>
      </w:r>
      <w:r w:rsidR="00DA46A1" w:rsidRPr="00E056DD">
        <w:rPr>
          <w:rFonts w:ascii="仿宋" w:eastAsia="仿宋" w:hAnsi="仿宋" w:cs="Times New Roman"/>
          <w:snapToGrid w:val="0"/>
          <w:kern w:val="0"/>
          <w:sz w:val="32"/>
          <w:szCs w:val="32"/>
        </w:rPr>
        <w:t>要求企业牵头，</w:t>
      </w:r>
      <w:r w:rsidR="00321E91" w:rsidRPr="00E056DD">
        <w:rPr>
          <w:rFonts w:ascii="仿宋" w:eastAsia="仿宋" w:hAnsi="仿宋" w:cs="Times New Roman"/>
          <w:snapToGrid w:val="0"/>
          <w:kern w:val="0"/>
          <w:sz w:val="32"/>
          <w:szCs w:val="32"/>
        </w:rPr>
        <w:t>鼓励企业</w:t>
      </w:r>
      <w:r w:rsidR="00321E91" w:rsidRPr="00E056DD">
        <w:rPr>
          <w:rFonts w:ascii="Times New Roman" w:eastAsia="仿宋_GB2312" w:hAnsi="Times New Roman" w:cs="Times New Roman"/>
          <w:snapToGrid w:val="0"/>
          <w:kern w:val="0"/>
          <w:sz w:val="32"/>
          <w:szCs w:val="32"/>
        </w:rPr>
        <w:t>与科研院所联合申报。</w:t>
      </w:r>
      <w:r w:rsidR="007433DF" w:rsidRPr="00E056DD">
        <w:rPr>
          <w:rFonts w:ascii="仿宋" w:eastAsia="仿宋" w:hAnsi="仿宋" w:cs="Times New Roman"/>
          <w:snapToGrid w:val="0"/>
          <w:kern w:val="0"/>
          <w:sz w:val="32"/>
          <w:szCs w:val="32"/>
        </w:rPr>
        <w:t>财政补助原则上</w:t>
      </w:r>
      <w:r w:rsidR="00DA46A1" w:rsidRPr="00E056DD">
        <w:rPr>
          <w:rFonts w:ascii="仿宋" w:eastAsia="仿宋" w:hAnsi="仿宋" w:cs="Times New Roman"/>
          <w:snapToGrid w:val="0"/>
          <w:kern w:val="0"/>
          <w:sz w:val="32"/>
          <w:szCs w:val="32"/>
        </w:rPr>
        <w:t>不超过3</w:t>
      </w:r>
      <w:r w:rsidR="00DA46A1" w:rsidRPr="00E056DD">
        <w:rPr>
          <w:rFonts w:ascii="仿宋" w:eastAsia="仿宋" w:hAnsi="仿宋" w:cs="Times New Roman" w:hint="eastAsia"/>
          <w:snapToGrid w:val="0"/>
          <w:kern w:val="0"/>
          <w:sz w:val="32"/>
          <w:szCs w:val="32"/>
        </w:rPr>
        <w:t>00</w:t>
      </w:r>
      <w:r w:rsidR="00DA46A1" w:rsidRPr="00E056DD">
        <w:rPr>
          <w:rFonts w:ascii="仿宋" w:eastAsia="仿宋" w:hAnsi="仿宋" w:cs="Times New Roman"/>
          <w:snapToGrid w:val="0"/>
          <w:kern w:val="0"/>
          <w:sz w:val="32"/>
          <w:szCs w:val="32"/>
        </w:rPr>
        <w:t>万元，</w:t>
      </w:r>
      <w:r w:rsidR="002608E7" w:rsidRPr="00E056DD">
        <w:rPr>
          <w:rFonts w:ascii="仿宋" w:eastAsia="仿宋" w:hAnsi="仿宋" w:cs="Times New Roman"/>
          <w:snapToGrid w:val="0"/>
          <w:kern w:val="0"/>
          <w:sz w:val="32"/>
          <w:szCs w:val="32"/>
        </w:rPr>
        <w:t>且不超过项目科技投入的20%</w:t>
      </w:r>
      <w:r w:rsidR="00DA46A1" w:rsidRPr="00E056DD">
        <w:rPr>
          <w:rFonts w:ascii="仿宋" w:eastAsia="仿宋" w:hAnsi="仿宋" w:cs="Times New Roman"/>
          <w:snapToGrid w:val="0"/>
          <w:kern w:val="0"/>
          <w:sz w:val="32"/>
          <w:szCs w:val="32"/>
        </w:rPr>
        <w:t>。</w:t>
      </w:r>
      <w:r w:rsidR="007433DF" w:rsidRPr="00E056DD">
        <w:rPr>
          <w:rFonts w:ascii="仿宋" w:eastAsia="仿宋" w:hAnsi="仿宋" w:cs="Times New Roman" w:hint="eastAsia"/>
          <w:snapToGrid w:val="0"/>
          <w:kern w:val="0"/>
          <w:sz w:val="32"/>
          <w:szCs w:val="32"/>
        </w:rPr>
        <w:t>（指南编写</w:t>
      </w:r>
      <w:r w:rsidR="007433DF" w:rsidRPr="00E056DD">
        <w:rPr>
          <w:rFonts w:ascii="仿宋" w:eastAsia="仿宋" w:hAnsi="仿宋" w:cs="Times New Roman"/>
          <w:snapToGrid w:val="0"/>
          <w:kern w:val="0"/>
          <w:sz w:val="32"/>
          <w:szCs w:val="32"/>
        </w:rPr>
        <w:t>专家：</w:t>
      </w:r>
      <w:r w:rsidR="007433DF" w:rsidRPr="00E056DD">
        <w:rPr>
          <w:rFonts w:ascii="仿宋" w:eastAsia="仿宋" w:hAnsi="仿宋" w:cs="Times New Roman" w:hint="eastAsia"/>
          <w:snapToGrid w:val="0"/>
          <w:kern w:val="0"/>
          <w:sz w:val="32"/>
          <w:szCs w:val="32"/>
        </w:rPr>
        <w:t>梅乐和、郑建军、吕世文、陈建伟）</w:t>
      </w:r>
    </w:p>
    <w:p w14:paraId="01E5A31A" w14:textId="77777777" w:rsidR="00DA46A1" w:rsidRPr="00E056DD" w:rsidRDefault="00DA46A1" w:rsidP="00DA46A1">
      <w:pPr>
        <w:spacing w:line="360" w:lineRule="auto"/>
        <w:rPr>
          <w:rFonts w:ascii="仿宋" w:eastAsia="仿宋" w:hAnsi="仿宋" w:cs="Times New Roman"/>
          <w:sz w:val="32"/>
          <w:szCs w:val="32"/>
        </w:rPr>
      </w:pPr>
    </w:p>
    <w:p w14:paraId="778EE1AC" w14:textId="1D42ECE0" w:rsidR="0043331F" w:rsidRPr="00E056DD" w:rsidRDefault="000A1F1D" w:rsidP="00F47F3E">
      <w:pPr>
        <w:spacing w:before="240" w:line="360" w:lineRule="auto"/>
        <w:ind w:firstLineChars="200" w:firstLine="643"/>
        <w:rPr>
          <w:rFonts w:ascii="楷体" w:eastAsia="楷体" w:hAnsi="楷体" w:cs="Times New Roman"/>
          <w:b/>
          <w:bCs/>
          <w:sz w:val="32"/>
          <w:szCs w:val="32"/>
        </w:rPr>
      </w:pPr>
      <w:r w:rsidRPr="00E056DD">
        <w:rPr>
          <w:rFonts w:ascii="楷体" w:eastAsia="楷体" w:hAnsi="楷体" w:cs="Times New Roman" w:hint="eastAsia"/>
          <w:b/>
          <w:sz w:val="32"/>
          <w:szCs w:val="32"/>
        </w:rPr>
        <w:lastRenderedPageBreak/>
        <w:t>课题3：</w:t>
      </w:r>
      <w:r w:rsidR="0043331F" w:rsidRPr="00E056DD">
        <w:rPr>
          <w:rFonts w:ascii="楷体" w:eastAsia="楷体" w:hAnsi="楷体" w:cs="Times New Roman"/>
          <w:b/>
          <w:sz w:val="32"/>
          <w:szCs w:val="32"/>
        </w:rPr>
        <w:t>用于</w:t>
      </w:r>
      <w:r w:rsidR="0043331F" w:rsidRPr="00E056DD">
        <w:rPr>
          <w:rFonts w:ascii="楷体" w:eastAsia="楷体" w:hAnsi="楷体" w:cs="Times New Roman"/>
          <w:b/>
          <w:bCs/>
          <w:sz w:val="32"/>
          <w:szCs w:val="32"/>
        </w:rPr>
        <w:t>猪繁殖中病毒性疾病防控的基因工程亚单位疫苗的研发</w:t>
      </w:r>
    </w:p>
    <w:p w14:paraId="3F74699D" w14:textId="3B7BF332" w:rsidR="0043331F" w:rsidRPr="00E056DD" w:rsidRDefault="0043331F" w:rsidP="00F47F3E">
      <w:pPr>
        <w:spacing w:line="360" w:lineRule="auto"/>
        <w:ind w:firstLineChars="200" w:firstLine="643"/>
        <w:rPr>
          <w:rFonts w:ascii="仿宋" w:eastAsia="仿宋" w:hAnsi="仿宋" w:cs="Times New Roman"/>
          <w:sz w:val="32"/>
          <w:szCs w:val="32"/>
        </w:rPr>
      </w:pPr>
      <w:r w:rsidRPr="00E056DD">
        <w:rPr>
          <w:rFonts w:ascii="楷体" w:eastAsia="楷体" w:hAnsi="楷体" w:cs="Times New Roman"/>
          <w:b/>
          <w:bCs/>
          <w:sz w:val="32"/>
          <w:szCs w:val="32"/>
        </w:rPr>
        <w:t>研究内容：</w:t>
      </w:r>
      <w:proofErr w:type="gramStart"/>
      <w:r w:rsidRPr="00E056DD">
        <w:rPr>
          <w:rFonts w:ascii="仿宋" w:eastAsia="仿宋" w:hAnsi="仿宋" w:cs="Times New Roman"/>
          <w:sz w:val="32"/>
          <w:szCs w:val="32"/>
        </w:rPr>
        <w:t>研发新型</w:t>
      </w:r>
      <w:proofErr w:type="gramEnd"/>
      <w:r w:rsidRPr="00E056DD">
        <w:rPr>
          <w:rFonts w:ascii="仿宋" w:eastAsia="仿宋" w:hAnsi="仿宋" w:cs="Times New Roman"/>
          <w:sz w:val="32"/>
          <w:szCs w:val="32"/>
        </w:rPr>
        <w:t>猪瘟基因工程亚单位疫苗、新型猪圆环病毒2型基因工程亚单位疫苗</w:t>
      </w:r>
      <w:r w:rsidR="006B7639" w:rsidRPr="00E056DD">
        <w:rPr>
          <w:rFonts w:ascii="仿宋" w:eastAsia="仿宋" w:hAnsi="仿宋" w:cs="Times New Roman"/>
          <w:sz w:val="32"/>
          <w:szCs w:val="32"/>
        </w:rPr>
        <w:t>；</w:t>
      </w:r>
      <w:r w:rsidRPr="00E056DD">
        <w:rPr>
          <w:rFonts w:ascii="仿宋" w:eastAsia="仿宋" w:hAnsi="仿宋" w:cs="Times New Roman"/>
          <w:sz w:val="32"/>
          <w:szCs w:val="32"/>
        </w:rPr>
        <w:t>建立昆虫细胞原始细胞库、基础细胞库和工作细胞库的三级种子库</w:t>
      </w:r>
      <w:r w:rsidR="006B7639" w:rsidRPr="00E056DD">
        <w:rPr>
          <w:rFonts w:ascii="仿宋" w:eastAsia="仿宋" w:hAnsi="仿宋" w:cs="Times New Roman" w:hint="eastAsia"/>
          <w:sz w:val="32"/>
          <w:szCs w:val="32"/>
        </w:rPr>
        <w:t>；建设</w:t>
      </w:r>
      <w:r w:rsidRPr="00E056DD">
        <w:rPr>
          <w:rFonts w:ascii="仿宋" w:eastAsia="仿宋" w:hAnsi="仿宋" w:cs="Times New Roman"/>
          <w:sz w:val="32"/>
          <w:szCs w:val="32"/>
        </w:rPr>
        <w:t>哺乳动物细胞、昆虫细胞、酵母、重组杆状病毒昆虫细胞表达等技术平台</w:t>
      </w:r>
      <w:r w:rsidR="006B7639" w:rsidRPr="00E056DD">
        <w:rPr>
          <w:rFonts w:ascii="仿宋" w:eastAsia="仿宋" w:hAnsi="仿宋" w:cs="Times New Roman"/>
          <w:sz w:val="32"/>
          <w:szCs w:val="32"/>
        </w:rPr>
        <w:t>；</w:t>
      </w:r>
      <w:r w:rsidR="006B7639" w:rsidRPr="00E056DD">
        <w:rPr>
          <w:rFonts w:ascii="仿宋" w:eastAsia="仿宋" w:hAnsi="仿宋" w:cs="Times New Roman" w:hint="eastAsia"/>
          <w:sz w:val="32"/>
          <w:szCs w:val="32"/>
        </w:rPr>
        <w:t>建立</w:t>
      </w:r>
      <w:r w:rsidRPr="00E056DD">
        <w:rPr>
          <w:rFonts w:ascii="仿宋" w:eastAsia="仿宋" w:hAnsi="仿宋" w:cs="Times New Roman"/>
          <w:sz w:val="32"/>
          <w:szCs w:val="32"/>
        </w:rPr>
        <w:t>亚单位疫苗试制和质量标准体系，完成中间试制和质量研究。</w:t>
      </w:r>
    </w:p>
    <w:p w14:paraId="700475B0" w14:textId="2A214AAD" w:rsidR="0043331F" w:rsidRPr="00E056DD" w:rsidRDefault="0043331F" w:rsidP="00F47F3E">
      <w:pPr>
        <w:spacing w:line="360" w:lineRule="auto"/>
        <w:ind w:firstLineChars="200" w:firstLine="643"/>
        <w:rPr>
          <w:rFonts w:ascii="仿宋" w:eastAsia="仿宋" w:hAnsi="仿宋" w:cs="Times New Roman"/>
          <w:sz w:val="32"/>
          <w:szCs w:val="32"/>
        </w:rPr>
      </w:pPr>
      <w:r w:rsidRPr="00E056DD">
        <w:rPr>
          <w:rFonts w:ascii="楷体" w:eastAsia="楷体" w:hAnsi="楷体" w:cs="Times New Roman"/>
          <w:b/>
          <w:sz w:val="32"/>
          <w:szCs w:val="32"/>
        </w:rPr>
        <w:t>考核指标：</w:t>
      </w:r>
      <w:r w:rsidRPr="00E056DD">
        <w:rPr>
          <w:rFonts w:ascii="仿宋" w:eastAsia="仿宋" w:hAnsi="仿宋" w:cs="Times New Roman"/>
          <w:sz w:val="32"/>
          <w:szCs w:val="32"/>
        </w:rPr>
        <w:t>建立哺乳动物细胞、昆虫细胞、酵母等真核表达平台3个；猪瘟E2蛋白表达量达到150</w:t>
      </w:r>
      <w:r w:rsidRPr="00E056DD">
        <w:rPr>
          <w:rFonts w:ascii="Calibri" w:eastAsia="仿宋" w:hAnsi="Calibri" w:cs="Calibri"/>
          <w:sz w:val="32"/>
          <w:szCs w:val="32"/>
        </w:rPr>
        <w:t>µ</w:t>
      </w:r>
      <w:r w:rsidRPr="00E056DD">
        <w:rPr>
          <w:rFonts w:ascii="仿宋" w:eastAsia="仿宋" w:hAnsi="仿宋" w:cs="Times New Roman"/>
          <w:sz w:val="32"/>
          <w:szCs w:val="32"/>
        </w:rPr>
        <w:t>g/ml以上，猪圆环病毒2型Cap蛋白表达量达到200</w:t>
      </w:r>
      <w:r w:rsidRPr="00E056DD">
        <w:rPr>
          <w:rFonts w:ascii="Calibri" w:eastAsia="仿宋" w:hAnsi="Calibri" w:cs="Calibri"/>
          <w:sz w:val="32"/>
          <w:szCs w:val="32"/>
        </w:rPr>
        <w:t>µ</w:t>
      </w:r>
      <w:r w:rsidRPr="00E056DD">
        <w:rPr>
          <w:rFonts w:ascii="仿宋" w:eastAsia="仿宋" w:hAnsi="仿宋" w:cs="Times New Roman"/>
          <w:sz w:val="32"/>
          <w:szCs w:val="32"/>
        </w:rPr>
        <w:t>g/ml以上；建立疫苗质量标准2~3个、疾病病毒库2~3个；获得国家基因工程亚单位疫苗临床试验许可批文1~2个，获得国家注册受理或相关注册证书1个；申请或授权中国发明专利3~5项，发表论文4~5篇；引进或培养4～5名青年人才。</w:t>
      </w:r>
    </w:p>
    <w:p w14:paraId="51639005" w14:textId="0EC82FE4" w:rsidR="00DA46A1" w:rsidRPr="00E056DD" w:rsidRDefault="00823F84" w:rsidP="00DA46A1">
      <w:pPr>
        <w:spacing w:line="360" w:lineRule="auto"/>
        <w:ind w:firstLineChars="200" w:firstLine="643"/>
        <w:rPr>
          <w:rFonts w:ascii="仿宋" w:eastAsia="仿宋" w:hAnsi="仿宋" w:cs="Times New Roman"/>
          <w:sz w:val="32"/>
          <w:szCs w:val="32"/>
        </w:rPr>
      </w:pPr>
      <w:r w:rsidRPr="00E056DD">
        <w:rPr>
          <w:rFonts w:ascii="楷体" w:eastAsia="楷体" w:hAnsi="楷体" w:cs="Times New Roman" w:hint="eastAsia"/>
          <w:b/>
          <w:bCs/>
          <w:sz w:val="32"/>
          <w:szCs w:val="32"/>
        </w:rPr>
        <w:t>有关说明</w:t>
      </w:r>
      <w:r w:rsidR="0043331F" w:rsidRPr="00E056DD">
        <w:rPr>
          <w:rFonts w:ascii="楷体" w:eastAsia="楷体" w:hAnsi="楷体" w:cs="Times New Roman"/>
          <w:b/>
          <w:bCs/>
          <w:sz w:val="32"/>
          <w:szCs w:val="32"/>
        </w:rPr>
        <w:t>：</w:t>
      </w:r>
      <w:r w:rsidR="00DA46A1" w:rsidRPr="00E056DD">
        <w:rPr>
          <w:rFonts w:ascii="仿宋" w:eastAsia="仿宋" w:hAnsi="仿宋" w:cs="Times New Roman"/>
          <w:snapToGrid w:val="0"/>
          <w:kern w:val="0"/>
          <w:sz w:val="32"/>
          <w:szCs w:val="32"/>
        </w:rPr>
        <w:t>要求企业牵头，</w:t>
      </w:r>
      <w:r w:rsidR="00321E91" w:rsidRPr="00E056DD">
        <w:rPr>
          <w:rFonts w:ascii="仿宋" w:eastAsia="仿宋" w:hAnsi="仿宋" w:cs="Times New Roman"/>
          <w:snapToGrid w:val="0"/>
          <w:kern w:val="0"/>
          <w:sz w:val="32"/>
          <w:szCs w:val="32"/>
        </w:rPr>
        <w:t>鼓励企业</w:t>
      </w:r>
      <w:r w:rsidR="00321E91" w:rsidRPr="00E056DD">
        <w:rPr>
          <w:rFonts w:ascii="Times New Roman" w:eastAsia="仿宋_GB2312" w:hAnsi="Times New Roman" w:cs="Times New Roman"/>
          <w:snapToGrid w:val="0"/>
          <w:kern w:val="0"/>
          <w:sz w:val="32"/>
          <w:szCs w:val="32"/>
        </w:rPr>
        <w:t>与科研院所联合申报。</w:t>
      </w:r>
      <w:r w:rsidR="007433DF" w:rsidRPr="00E056DD">
        <w:rPr>
          <w:rFonts w:ascii="仿宋" w:eastAsia="仿宋" w:hAnsi="仿宋" w:cs="Times New Roman"/>
          <w:snapToGrid w:val="0"/>
          <w:kern w:val="0"/>
          <w:sz w:val="32"/>
          <w:szCs w:val="32"/>
        </w:rPr>
        <w:t>财政补助原则上</w:t>
      </w:r>
      <w:r w:rsidR="00DA46A1" w:rsidRPr="00E056DD">
        <w:rPr>
          <w:rFonts w:ascii="仿宋" w:eastAsia="仿宋" w:hAnsi="仿宋" w:cs="Times New Roman"/>
          <w:snapToGrid w:val="0"/>
          <w:kern w:val="0"/>
          <w:sz w:val="32"/>
          <w:szCs w:val="32"/>
        </w:rPr>
        <w:t>不超过4</w:t>
      </w:r>
      <w:r w:rsidR="00DA46A1" w:rsidRPr="00E056DD">
        <w:rPr>
          <w:rFonts w:ascii="仿宋" w:eastAsia="仿宋" w:hAnsi="仿宋" w:cs="Times New Roman" w:hint="eastAsia"/>
          <w:snapToGrid w:val="0"/>
          <w:kern w:val="0"/>
          <w:sz w:val="32"/>
          <w:szCs w:val="32"/>
        </w:rPr>
        <w:t>00</w:t>
      </w:r>
      <w:r w:rsidR="00DA46A1" w:rsidRPr="00E056DD">
        <w:rPr>
          <w:rFonts w:ascii="仿宋" w:eastAsia="仿宋" w:hAnsi="仿宋" w:cs="Times New Roman"/>
          <w:snapToGrid w:val="0"/>
          <w:kern w:val="0"/>
          <w:sz w:val="32"/>
          <w:szCs w:val="32"/>
        </w:rPr>
        <w:t>万元，</w:t>
      </w:r>
      <w:r w:rsidR="002608E7" w:rsidRPr="00E056DD">
        <w:rPr>
          <w:rFonts w:ascii="仿宋" w:eastAsia="仿宋" w:hAnsi="仿宋" w:cs="Times New Roman"/>
          <w:snapToGrid w:val="0"/>
          <w:kern w:val="0"/>
          <w:sz w:val="32"/>
          <w:szCs w:val="32"/>
        </w:rPr>
        <w:t>且不超过项目科技投入的20%</w:t>
      </w:r>
      <w:r w:rsidR="00DA46A1" w:rsidRPr="00E056DD">
        <w:rPr>
          <w:rFonts w:ascii="仿宋" w:eastAsia="仿宋" w:hAnsi="仿宋" w:cs="Times New Roman"/>
          <w:snapToGrid w:val="0"/>
          <w:kern w:val="0"/>
          <w:sz w:val="32"/>
          <w:szCs w:val="32"/>
        </w:rPr>
        <w:t>。</w:t>
      </w:r>
      <w:r w:rsidR="007433DF" w:rsidRPr="00E056DD">
        <w:rPr>
          <w:rFonts w:ascii="仿宋" w:eastAsia="仿宋" w:hAnsi="仿宋" w:cs="Times New Roman" w:hint="eastAsia"/>
          <w:snapToGrid w:val="0"/>
          <w:kern w:val="0"/>
          <w:sz w:val="32"/>
          <w:szCs w:val="32"/>
        </w:rPr>
        <w:t>（指南编写</w:t>
      </w:r>
      <w:r w:rsidR="007433DF" w:rsidRPr="00E056DD">
        <w:rPr>
          <w:rFonts w:ascii="仿宋" w:eastAsia="仿宋" w:hAnsi="仿宋" w:cs="Times New Roman"/>
          <w:snapToGrid w:val="0"/>
          <w:kern w:val="0"/>
          <w:sz w:val="32"/>
          <w:szCs w:val="32"/>
        </w:rPr>
        <w:t>专家：</w:t>
      </w:r>
      <w:r w:rsidR="007433DF" w:rsidRPr="00E056DD">
        <w:rPr>
          <w:rFonts w:ascii="仿宋" w:eastAsia="仿宋" w:hAnsi="仿宋" w:cs="Times New Roman" w:hint="eastAsia"/>
          <w:snapToGrid w:val="0"/>
          <w:kern w:val="0"/>
          <w:sz w:val="32"/>
          <w:szCs w:val="32"/>
        </w:rPr>
        <w:t>梅乐和、郑建军、吕世文、陈建伟）</w:t>
      </w:r>
    </w:p>
    <w:p w14:paraId="5011581F" w14:textId="77777777" w:rsidR="00DA46A1" w:rsidRPr="00E056DD" w:rsidRDefault="00DA46A1" w:rsidP="00F47F3E">
      <w:pPr>
        <w:spacing w:line="360" w:lineRule="auto"/>
        <w:ind w:firstLineChars="200" w:firstLine="640"/>
        <w:rPr>
          <w:rFonts w:ascii="仿宋" w:eastAsia="仿宋" w:hAnsi="仿宋" w:cs="Times New Roman"/>
          <w:sz w:val="32"/>
          <w:szCs w:val="32"/>
        </w:rPr>
      </w:pPr>
    </w:p>
    <w:p w14:paraId="4F3704BA" w14:textId="4EA76720" w:rsidR="00E96B3E" w:rsidRPr="00E056DD" w:rsidRDefault="00F51C74" w:rsidP="00F47F3E">
      <w:pPr>
        <w:spacing w:before="240" w:line="360" w:lineRule="auto"/>
        <w:ind w:firstLineChars="200" w:firstLine="643"/>
        <w:rPr>
          <w:rFonts w:ascii="楷体" w:eastAsia="楷体" w:hAnsi="楷体" w:cs="Times New Roman"/>
          <w:b/>
          <w:sz w:val="32"/>
          <w:szCs w:val="32"/>
        </w:rPr>
      </w:pPr>
      <w:r w:rsidRPr="00E056DD">
        <w:rPr>
          <w:rFonts w:ascii="楷体" w:eastAsia="楷体" w:hAnsi="楷体" w:cs="Times New Roman" w:hint="eastAsia"/>
          <w:b/>
          <w:sz w:val="32"/>
          <w:szCs w:val="32"/>
        </w:rPr>
        <w:t>7</w:t>
      </w:r>
      <w:r w:rsidR="00FF7A6A" w:rsidRPr="00E056DD">
        <w:rPr>
          <w:rFonts w:ascii="楷体" w:eastAsia="楷体" w:hAnsi="楷体" w:cs="Times New Roman"/>
          <w:b/>
          <w:sz w:val="32"/>
          <w:szCs w:val="32"/>
        </w:rPr>
        <w:t>、</w:t>
      </w:r>
      <w:r w:rsidR="00E96B3E" w:rsidRPr="00E056DD">
        <w:rPr>
          <w:rFonts w:ascii="楷体" w:eastAsia="楷体" w:hAnsi="楷体" w:cs="Times New Roman" w:hint="eastAsia"/>
          <w:b/>
          <w:sz w:val="32"/>
          <w:szCs w:val="32"/>
        </w:rPr>
        <w:t>中成药质量提升与标准化开发</w:t>
      </w:r>
    </w:p>
    <w:p w14:paraId="0CBD2B51" w14:textId="4B63CD89" w:rsidR="00E96B3E" w:rsidRPr="00E056DD" w:rsidRDefault="00E96B3E" w:rsidP="00F47F3E">
      <w:pPr>
        <w:spacing w:line="360" w:lineRule="auto"/>
        <w:ind w:firstLineChars="200" w:firstLine="643"/>
        <w:rPr>
          <w:rFonts w:ascii="仿宋" w:eastAsia="仿宋" w:hAnsi="仿宋" w:cs="Times New Roman"/>
          <w:sz w:val="32"/>
          <w:szCs w:val="32"/>
        </w:rPr>
      </w:pPr>
      <w:r w:rsidRPr="00E056DD">
        <w:rPr>
          <w:rFonts w:ascii="楷体" w:eastAsia="楷体" w:hAnsi="楷体" w:cs="Times New Roman" w:hint="eastAsia"/>
          <w:b/>
          <w:sz w:val="32"/>
          <w:szCs w:val="32"/>
        </w:rPr>
        <w:t>研究内容：</w:t>
      </w:r>
      <w:r w:rsidRPr="00E056DD">
        <w:rPr>
          <w:rFonts w:ascii="仿宋" w:eastAsia="仿宋" w:hAnsi="仿宋" w:cs="Times New Roman" w:hint="eastAsia"/>
          <w:sz w:val="32"/>
          <w:szCs w:val="32"/>
        </w:rPr>
        <w:t>对疗效特色明显的中药（植物药）大品种进</w:t>
      </w:r>
      <w:r w:rsidRPr="00E056DD">
        <w:rPr>
          <w:rFonts w:ascii="仿宋" w:eastAsia="仿宋" w:hAnsi="仿宋" w:cs="Times New Roman" w:hint="eastAsia"/>
          <w:sz w:val="32"/>
          <w:szCs w:val="32"/>
        </w:rPr>
        <w:lastRenderedPageBreak/>
        <w:t>行二次开发和质量提升研究，重点开展指纹图谱、质量标准等技术研究；明确物质基础，进行药理、药效、毒理研究以及作用机理研究，开展</w:t>
      </w:r>
      <w:r w:rsidR="001048B4" w:rsidRPr="00E056DD">
        <w:rPr>
          <w:rFonts w:ascii="仿宋" w:eastAsia="仿宋" w:hAnsi="仿宋" w:cs="Times New Roman" w:hint="eastAsia"/>
          <w:sz w:val="32"/>
          <w:szCs w:val="32"/>
        </w:rPr>
        <w:t>国内</w:t>
      </w:r>
      <w:r w:rsidRPr="00E056DD">
        <w:rPr>
          <w:rFonts w:ascii="仿宋" w:eastAsia="仿宋" w:hAnsi="仿宋" w:cs="Times New Roman" w:hint="eastAsia"/>
          <w:sz w:val="32"/>
          <w:szCs w:val="32"/>
        </w:rPr>
        <w:t>外药品新适应症研究。</w:t>
      </w:r>
    </w:p>
    <w:p w14:paraId="50336A70" w14:textId="45F979CA" w:rsidR="00E96B3E" w:rsidRPr="00E056DD" w:rsidRDefault="00E96B3E" w:rsidP="00F47F3E">
      <w:pPr>
        <w:spacing w:line="360" w:lineRule="auto"/>
        <w:ind w:firstLineChars="200" w:firstLine="643"/>
        <w:rPr>
          <w:rFonts w:ascii="仿宋" w:eastAsia="仿宋" w:hAnsi="仿宋" w:cs="Times New Roman"/>
          <w:sz w:val="32"/>
          <w:szCs w:val="32"/>
        </w:rPr>
      </w:pPr>
      <w:r w:rsidRPr="00E056DD">
        <w:rPr>
          <w:rFonts w:ascii="楷体" w:eastAsia="楷体" w:hAnsi="楷体" w:cs="Times New Roman" w:hint="eastAsia"/>
          <w:b/>
          <w:sz w:val="32"/>
          <w:szCs w:val="32"/>
        </w:rPr>
        <w:t>考核指标：</w:t>
      </w:r>
      <w:r w:rsidRPr="00E056DD">
        <w:rPr>
          <w:rFonts w:ascii="仿宋" w:eastAsia="仿宋" w:hAnsi="仿宋" w:cs="Times New Roman" w:hint="eastAsia"/>
          <w:sz w:val="32"/>
          <w:szCs w:val="32"/>
        </w:rPr>
        <w:t>建立优势中药大品种的原料和制剂特征指纹图谱，</w:t>
      </w:r>
      <w:r w:rsidR="00B9675E" w:rsidRPr="00E056DD">
        <w:rPr>
          <w:rFonts w:ascii="仿宋" w:eastAsia="仿宋" w:hAnsi="仿宋" w:cs="Times New Roman" w:hint="eastAsia"/>
          <w:sz w:val="32"/>
          <w:szCs w:val="32"/>
        </w:rPr>
        <w:t>至少完成1种新增适应症的临床前研究，并获</w:t>
      </w:r>
      <w:proofErr w:type="gramStart"/>
      <w:r w:rsidR="00B9675E" w:rsidRPr="00E056DD">
        <w:rPr>
          <w:rFonts w:ascii="仿宋" w:eastAsia="仿宋" w:hAnsi="仿宋" w:cs="Times New Roman" w:hint="eastAsia"/>
          <w:sz w:val="32"/>
          <w:szCs w:val="32"/>
        </w:rPr>
        <w:t>批国家</w:t>
      </w:r>
      <w:proofErr w:type="gramEnd"/>
      <w:r w:rsidR="00B9675E" w:rsidRPr="00E056DD">
        <w:rPr>
          <w:rFonts w:ascii="仿宋" w:eastAsia="仿宋" w:hAnsi="仿宋" w:cs="Times New Roman" w:hint="eastAsia"/>
          <w:sz w:val="32"/>
          <w:szCs w:val="32"/>
        </w:rPr>
        <w:t>临床试验批件。</w:t>
      </w:r>
      <w:r w:rsidRPr="00E056DD">
        <w:rPr>
          <w:rFonts w:ascii="仿宋" w:eastAsia="仿宋" w:hAnsi="仿宋" w:cs="Times New Roman" w:hint="eastAsia"/>
          <w:sz w:val="32"/>
          <w:szCs w:val="32"/>
        </w:rPr>
        <w:t>1个药品获得国外临床</w:t>
      </w:r>
      <w:r w:rsidR="00B9675E" w:rsidRPr="00E056DD">
        <w:rPr>
          <w:rFonts w:ascii="仿宋" w:eastAsia="仿宋" w:hAnsi="仿宋" w:cs="Times New Roman" w:hint="eastAsia"/>
          <w:sz w:val="32"/>
          <w:szCs w:val="32"/>
        </w:rPr>
        <w:t>研究</w:t>
      </w:r>
      <w:r w:rsidRPr="00E056DD">
        <w:rPr>
          <w:rFonts w:ascii="仿宋" w:eastAsia="仿宋" w:hAnsi="仿宋" w:cs="Times New Roman" w:hint="eastAsia"/>
          <w:sz w:val="32"/>
          <w:szCs w:val="32"/>
        </w:rPr>
        <w:t>受理号。申请或授权中国发明专利5项，申请或授权PCT专利1项；发表高水平论文5篇；引进或培养人才5名。</w:t>
      </w:r>
      <w:r w:rsidR="00B9675E" w:rsidRPr="00E056DD">
        <w:rPr>
          <w:rFonts w:ascii="仿宋" w:eastAsia="仿宋" w:hAnsi="仿宋" w:cs="Times New Roman" w:hint="eastAsia"/>
          <w:sz w:val="32"/>
          <w:szCs w:val="32"/>
        </w:rPr>
        <w:t>单一新产品</w:t>
      </w:r>
      <w:r w:rsidRPr="00E056DD">
        <w:rPr>
          <w:rFonts w:ascii="仿宋" w:eastAsia="仿宋" w:hAnsi="仿宋" w:cs="Times New Roman" w:hint="eastAsia"/>
          <w:sz w:val="32"/>
          <w:szCs w:val="32"/>
        </w:rPr>
        <w:t>年销售</w:t>
      </w:r>
      <w:r w:rsidR="00B9675E" w:rsidRPr="00E056DD">
        <w:rPr>
          <w:rFonts w:ascii="仿宋" w:eastAsia="仿宋" w:hAnsi="仿宋" w:cs="Times New Roman" w:hint="eastAsia"/>
          <w:sz w:val="32"/>
          <w:szCs w:val="32"/>
        </w:rPr>
        <w:t>突破</w:t>
      </w:r>
      <w:r w:rsidRPr="00E056DD">
        <w:rPr>
          <w:rFonts w:ascii="仿宋" w:eastAsia="仿宋" w:hAnsi="仿宋" w:cs="Times New Roman" w:hint="eastAsia"/>
          <w:sz w:val="32"/>
          <w:szCs w:val="32"/>
        </w:rPr>
        <w:t>4亿元。</w:t>
      </w:r>
    </w:p>
    <w:p w14:paraId="330F2407" w14:textId="118086D9" w:rsidR="00DA46A1" w:rsidRPr="00E056DD" w:rsidRDefault="007767A7" w:rsidP="00DA46A1">
      <w:pPr>
        <w:spacing w:line="360" w:lineRule="auto"/>
        <w:ind w:firstLineChars="200" w:firstLine="643"/>
        <w:rPr>
          <w:rFonts w:ascii="仿宋" w:eastAsia="仿宋" w:hAnsi="仿宋" w:cs="Times New Roman"/>
          <w:sz w:val="32"/>
          <w:szCs w:val="32"/>
        </w:rPr>
      </w:pPr>
      <w:r w:rsidRPr="00E056DD">
        <w:rPr>
          <w:rFonts w:ascii="楷体" w:eastAsia="楷体" w:hAnsi="楷体" w:cs="Times New Roman" w:hint="eastAsia"/>
          <w:b/>
          <w:bCs/>
          <w:sz w:val="32"/>
          <w:szCs w:val="32"/>
        </w:rPr>
        <w:t>有关说明</w:t>
      </w:r>
      <w:r w:rsidRPr="00E056DD">
        <w:rPr>
          <w:rFonts w:ascii="楷体" w:eastAsia="楷体" w:hAnsi="楷体" w:cs="Times New Roman"/>
          <w:b/>
          <w:bCs/>
          <w:sz w:val="32"/>
          <w:szCs w:val="32"/>
        </w:rPr>
        <w:t>：</w:t>
      </w:r>
      <w:r w:rsidR="00DA46A1" w:rsidRPr="00E056DD">
        <w:rPr>
          <w:rFonts w:ascii="仿宋" w:eastAsia="仿宋" w:hAnsi="仿宋" w:cs="Times New Roman"/>
          <w:snapToGrid w:val="0"/>
          <w:kern w:val="0"/>
          <w:sz w:val="32"/>
          <w:szCs w:val="32"/>
        </w:rPr>
        <w:t>要求企业牵头，</w:t>
      </w:r>
      <w:r w:rsidR="00321E91" w:rsidRPr="00E056DD">
        <w:rPr>
          <w:rFonts w:ascii="仿宋" w:eastAsia="仿宋" w:hAnsi="仿宋" w:cs="Times New Roman"/>
          <w:snapToGrid w:val="0"/>
          <w:kern w:val="0"/>
          <w:sz w:val="32"/>
          <w:szCs w:val="32"/>
        </w:rPr>
        <w:t>鼓励企业</w:t>
      </w:r>
      <w:r w:rsidR="00321E91" w:rsidRPr="00E056DD">
        <w:rPr>
          <w:rFonts w:ascii="Times New Roman" w:eastAsia="仿宋_GB2312" w:hAnsi="Times New Roman" w:cs="Times New Roman"/>
          <w:snapToGrid w:val="0"/>
          <w:kern w:val="0"/>
          <w:sz w:val="32"/>
          <w:szCs w:val="32"/>
        </w:rPr>
        <w:t>与科研院所联合申报。</w:t>
      </w:r>
      <w:r w:rsidR="007433DF" w:rsidRPr="00E056DD">
        <w:rPr>
          <w:rFonts w:ascii="仿宋" w:eastAsia="仿宋" w:hAnsi="仿宋" w:cs="Times New Roman"/>
          <w:snapToGrid w:val="0"/>
          <w:kern w:val="0"/>
          <w:sz w:val="32"/>
          <w:szCs w:val="32"/>
        </w:rPr>
        <w:t>财政补助原则上</w:t>
      </w:r>
      <w:r w:rsidR="00DA46A1" w:rsidRPr="00E056DD">
        <w:rPr>
          <w:rFonts w:ascii="仿宋" w:eastAsia="仿宋" w:hAnsi="仿宋" w:cs="Times New Roman"/>
          <w:snapToGrid w:val="0"/>
          <w:kern w:val="0"/>
          <w:sz w:val="32"/>
          <w:szCs w:val="32"/>
        </w:rPr>
        <w:t>不超过4</w:t>
      </w:r>
      <w:r w:rsidR="00DA46A1" w:rsidRPr="00E056DD">
        <w:rPr>
          <w:rFonts w:ascii="仿宋" w:eastAsia="仿宋" w:hAnsi="仿宋" w:cs="Times New Roman" w:hint="eastAsia"/>
          <w:snapToGrid w:val="0"/>
          <w:kern w:val="0"/>
          <w:sz w:val="32"/>
          <w:szCs w:val="32"/>
        </w:rPr>
        <w:t>00</w:t>
      </w:r>
      <w:r w:rsidR="00DA46A1" w:rsidRPr="00E056DD">
        <w:rPr>
          <w:rFonts w:ascii="仿宋" w:eastAsia="仿宋" w:hAnsi="仿宋" w:cs="Times New Roman"/>
          <w:snapToGrid w:val="0"/>
          <w:kern w:val="0"/>
          <w:sz w:val="32"/>
          <w:szCs w:val="32"/>
        </w:rPr>
        <w:t>万元，</w:t>
      </w:r>
      <w:r w:rsidR="002608E7" w:rsidRPr="00E056DD">
        <w:rPr>
          <w:rFonts w:ascii="仿宋" w:eastAsia="仿宋" w:hAnsi="仿宋" w:cs="Times New Roman"/>
          <w:snapToGrid w:val="0"/>
          <w:kern w:val="0"/>
          <w:sz w:val="32"/>
          <w:szCs w:val="32"/>
        </w:rPr>
        <w:t>且不超过项目科技投入的20%</w:t>
      </w:r>
      <w:r w:rsidR="00DA46A1" w:rsidRPr="00E056DD">
        <w:rPr>
          <w:rFonts w:ascii="仿宋" w:eastAsia="仿宋" w:hAnsi="仿宋" w:cs="Times New Roman"/>
          <w:snapToGrid w:val="0"/>
          <w:kern w:val="0"/>
          <w:sz w:val="32"/>
          <w:szCs w:val="32"/>
        </w:rPr>
        <w:t>。</w:t>
      </w:r>
      <w:r w:rsidR="007433DF" w:rsidRPr="00E056DD">
        <w:rPr>
          <w:rFonts w:ascii="仿宋" w:eastAsia="仿宋" w:hAnsi="仿宋" w:cs="Times New Roman" w:hint="eastAsia"/>
          <w:snapToGrid w:val="0"/>
          <w:kern w:val="0"/>
          <w:sz w:val="32"/>
          <w:szCs w:val="32"/>
        </w:rPr>
        <w:t>（指南编写</w:t>
      </w:r>
      <w:r w:rsidR="007433DF" w:rsidRPr="00E056DD">
        <w:rPr>
          <w:rFonts w:ascii="仿宋" w:eastAsia="仿宋" w:hAnsi="仿宋" w:cs="Times New Roman"/>
          <w:snapToGrid w:val="0"/>
          <w:kern w:val="0"/>
          <w:sz w:val="32"/>
          <w:szCs w:val="32"/>
        </w:rPr>
        <w:t>专家：</w:t>
      </w:r>
      <w:r w:rsidR="007433DF" w:rsidRPr="00E056DD">
        <w:rPr>
          <w:rFonts w:ascii="仿宋" w:eastAsia="仿宋" w:hAnsi="仿宋" w:cs="Times New Roman" w:hint="eastAsia"/>
          <w:snapToGrid w:val="0"/>
          <w:kern w:val="0"/>
          <w:sz w:val="32"/>
          <w:szCs w:val="32"/>
        </w:rPr>
        <w:t>梅乐和、郑建军、吕世文、陈建伟）</w:t>
      </w:r>
    </w:p>
    <w:sectPr w:rsidR="00DA46A1" w:rsidRPr="00E056DD" w:rsidSect="001C58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7F33E" w14:textId="77777777" w:rsidR="0050610A" w:rsidRDefault="0050610A" w:rsidP="008E3EEF">
      <w:r>
        <w:separator/>
      </w:r>
    </w:p>
  </w:endnote>
  <w:endnote w:type="continuationSeparator" w:id="0">
    <w:p w14:paraId="761FE1B1" w14:textId="77777777" w:rsidR="0050610A" w:rsidRDefault="0050610A" w:rsidP="008E3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auto"/>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F0231" w14:textId="77777777" w:rsidR="0050610A" w:rsidRDefault="0050610A" w:rsidP="008E3EEF">
      <w:r>
        <w:separator/>
      </w:r>
    </w:p>
  </w:footnote>
  <w:footnote w:type="continuationSeparator" w:id="0">
    <w:p w14:paraId="3A6BAD52" w14:textId="77777777" w:rsidR="0050610A" w:rsidRDefault="0050610A" w:rsidP="008E3E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36FBE"/>
    <w:multiLevelType w:val="hybridMultilevel"/>
    <w:tmpl w:val="CA70D084"/>
    <w:lvl w:ilvl="0" w:tplc="096A7B2C">
      <w:start w:val="1"/>
      <w:numFmt w:val="decimal"/>
      <w:lvlText w:val="%1."/>
      <w:lvlJc w:val="left"/>
      <w:pPr>
        <w:ind w:left="896" w:hanging="360"/>
      </w:pPr>
      <w:rPr>
        <w:rFonts w:hint="default"/>
      </w:rPr>
    </w:lvl>
    <w:lvl w:ilvl="1" w:tplc="04090019" w:tentative="1">
      <w:start w:val="1"/>
      <w:numFmt w:val="lowerLetter"/>
      <w:lvlText w:val="%2)"/>
      <w:lvlJc w:val="left"/>
      <w:pPr>
        <w:ind w:left="1376" w:hanging="420"/>
      </w:pPr>
    </w:lvl>
    <w:lvl w:ilvl="2" w:tplc="0409001B" w:tentative="1">
      <w:start w:val="1"/>
      <w:numFmt w:val="lowerRoman"/>
      <w:lvlText w:val="%3."/>
      <w:lvlJc w:val="right"/>
      <w:pPr>
        <w:ind w:left="1796" w:hanging="420"/>
      </w:pPr>
    </w:lvl>
    <w:lvl w:ilvl="3" w:tplc="0409000F" w:tentative="1">
      <w:start w:val="1"/>
      <w:numFmt w:val="decimal"/>
      <w:lvlText w:val="%4."/>
      <w:lvlJc w:val="left"/>
      <w:pPr>
        <w:ind w:left="2216" w:hanging="420"/>
      </w:pPr>
    </w:lvl>
    <w:lvl w:ilvl="4" w:tplc="04090019" w:tentative="1">
      <w:start w:val="1"/>
      <w:numFmt w:val="lowerLetter"/>
      <w:lvlText w:val="%5)"/>
      <w:lvlJc w:val="left"/>
      <w:pPr>
        <w:ind w:left="2636" w:hanging="420"/>
      </w:pPr>
    </w:lvl>
    <w:lvl w:ilvl="5" w:tplc="0409001B" w:tentative="1">
      <w:start w:val="1"/>
      <w:numFmt w:val="lowerRoman"/>
      <w:lvlText w:val="%6."/>
      <w:lvlJc w:val="right"/>
      <w:pPr>
        <w:ind w:left="3056" w:hanging="420"/>
      </w:pPr>
    </w:lvl>
    <w:lvl w:ilvl="6" w:tplc="0409000F" w:tentative="1">
      <w:start w:val="1"/>
      <w:numFmt w:val="decimal"/>
      <w:lvlText w:val="%7."/>
      <w:lvlJc w:val="left"/>
      <w:pPr>
        <w:ind w:left="3476" w:hanging="420"/>
      </w:pPr>
    </w:lvl>
    <w:lvl w:ilvl="7" w:tplc="04090019" w:tentative="1">
      <w:start w:val="1"/>
      <w:numFmt w:val="lowerLetter"/>
      <w:lvlText w:val="%8)"/>
      <w:lvlJc w:val="left"/>
      <w:pPr>
        <w:ind w:left="3896" w:hanging="420"/>
      </w:pPr>
    </w:lvl>
    <w:lvl w:ilvl="8" w:tplc="0409001B" w:tentative="1">
      <w:start w:val="1"/>
      <w:numFmt w:val="lowerRoman"/>
      <w:lvlText w:val="%9."/>
      <w:lvlJc w:val="right"/>
      <w:pPr>
        <w:ind w:left="4316" w:hanging="420"/>
      </w:pPr>
    </w:lvl>
  </w:abstractNum>
  <w:abstractNum w:abstractNumId="1">
    <w:nsid w:val="74EF5648"/>
    <w:multiLevelType w:val="hybridMultilevel"/>
    <w:tmpl w:val="DC7ABE7A"/>
    <w:lvl w:ilvl="0" w:tplc="C4A2EDA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75D963C5"/>
    <w:multiLevelType w:val="hybridMultilevel"/>
    <w:tmpl w:val="E496E49E"/>
    <w:lvl w:ilvl="0" w:tplc="A7865F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5A6"/>
    <w:rsid w:val="000007C9"/>
    <w:rsid w:val="00007705"/>
    <w:rsid w:val="00027902"/>
    <w:rsid w:val="00030E14"/>
    <w:rsid w:val="00031CDE"/>
    <w:rsid w:val="000348D3"/>
    <w:rsid w:val="00053C0F"/>
    <w:rsid w:val="00073971"/>
    <w:rsid w:val="0007761F"/>
    <w:rsid w:val="000A1F1D"/>
    <w:rsid w:val="000A70D8"/>
    <w:rsid w:val="000B1650"/>
    <w:rsid w:val="000C2049"/>
    <w:rsid w:val="000E65E1"/>
    <w:rsid w:val="000E6DC8"/>
    <w:rsid w:val="000F6CFE"/>
    <w:rsid w:val="001038B5"/>
    <w:rsid w:val="001048B4"/>
    <w:rsid w:val="00114D5D"/>
    <w:rsid w:val="00146DD3"/>
    <w:rsid w:val="00163139"/>
    <w:rsid w:val="00171DD9"/>
    <w:rsid w:val="001C00A9"/>
    <w:rsid w:val="001C58F5"/>
    <w:rsid w:val="001F1DB9"/>
    <w:rsid w:val="001F5F20"/>
    <w:rsid w:val="00205CFC"/>
    <w:rsid w:val="00217364"/>
    <w:rsid w:val="00223807"/>
    <w:rsid w:val="00226D83"/>
    <w:rsid w:val="00243903"/>
    <w:rsid w:val="00243DC8"/>
    <w:rsid w:val="00252081"/>
    <w:rsid w:val="00252670"/>
    <w:rsid w:val="002608E7"/>
    <w:rsid w:val="00262B8F"/>
    <w:rsid w:val="00295C23"/>
    <w:rsid w:val="002A3CF3"/>
    <w:rsid w:val="002A5020"/>
    <w:rsid w:val="002B1762"/>
    <w:rsid w:val="002B30B8"/>
    <w:rsid w:val="002B654A"/>
    <w:rsid w:val="002C32EA"/>
    <w:rsid w:val="002E76E7"/>
    <w:rsid w:val="00321E91"/>
    <w:rsid w:val="003256B1"/>
    <w:rsid w:val="00331BE8"/>
    <w:rsid w:val="00341871"/>
    <w:rsid w:val="00383BCB"/>
    <w:rsid w:val="00385A2C"/>
    <w:rsid w:val="00396BD8"/>
    <w:rsid w:val="003A2102"/>
    <w:rsid w:val="003A4B1B"/>
    <w:rsid w:val="003C34C0"/>
    <w:rsid w:val="003F5F58"/>
    <w:rsid w:val="00416112"/>
    <w:rsid w:val="004179CC"/>
    <w:rsid w:val="0043331F"/>
    <w:rsid w:val="00445E67"/>
    <w:rsid w:val="00460EEE"/>
    <w:rsid w:val="0049408E"/>
    <w:rsid w:val="00497A4C"/>
    <w:rsid w:val="00497E25"/>
    <w:rsid w:val="00497EC4"/>
    <w:rsid w:val="004A20B6"/>
    <w:rsid w:val="004B01AF"/>
    <w:rsid w:val="004C25A1"/>
    <w:rsid w:val="004C28E1"/>
    <w:rsid w:val="004C741B"/>
    <w:rsid w:val="004E45E1"/>
    <w:rsid w:val="0050610A"/>
    <w:rsid w:val="005149D1"/>
    <w:rsid w:val="00517657"/>
    <w:rsid w:val="00527D12"/>
    <w:rsid w:val="00551EDE"/>
    <w:rsid w:val="00553DB5"/>
    <w:rsid w:val="0055622E"/>
    <w:rsid w:val="00594710"/>
    <w:rsid w:val="005D2E9E"/>
    <w:rsid w:val="005E4B33"/>
    <w:rsid w:val="005F781C"/>
    <w:rsid w:val="0061488C"/>
    <w:rsid w:val="00620EA5"/>
    <w:rsid w:val="006468A1"/>
    <w:rsid w:val="0066475F"/>
    <w:rsid w:val="00672C39"/>
    <w:rsid w:val="00692BA6"/>
    <w:rsid w:val="0069767A"/>
    <w:rsid w:val="006B7639"/>
    <w:rsid w:val="006E477D"/>
    <w:rsid w:val="006F4E51"/>
    <w:rsid w:val="00703997"/>
    <w:rsid w:val="00714311"/>
    <w:rsid w:val="007212E8"/>
    <w:rsid w:val="007251B9"/>
    <w:rsid w:val="007433DF"/>
    <w:rsid w:val="007451EC"/>
    <w:rsid w:val="00750505"/>
    <w:rsid w:val="007530E3"/>
    <w:rsid w:val="007767A7"/>
    <w:rsid w:val="007D3A48"/>
    <w:rsid w:val="007D60BC"/>
    <w:rsid w:val="007E1B13"/>
    <w:rsid w:val="007E3257"/>
    <w:rsid w:val="007E641C"/>
    <w:rsid w:val="007E6C7F"/>
    <w:rsid w:val="007F24E5"/>
    <w:rsid w:val="00802825"/>
    <w:rsid w:val="00804002"/>
    <w:rsid w:val="0081171B"/>
    <w:rsid w:val="008239BA"/>
    <w:rsid w:val="00823F84"/>
    <w:rsid w:val="00831212"/>
    <w:rsid w:val="00851D73"/>
    <w:rsid w:val="0088711A"/>
    <w:rsid w:val="00891E00"/>
    <w:rsid w:val="00894D27"/>
    <w:rsid w:val="00895CC1"/>
    <w:rsid w:val="008E3EEF"/>
    <w:rsid w:val="008F6DDA"/>
    <w:rsid w:val="00924882"/>
    <w:rsid w:val="00941C7B"/>
    <w:rsid w:val="00943C56"/>
    <w:rsid w:val="00957ED8"/>
    <w:rsid w:val="00973DF8"/>
    <w:rsid w:val="009A0446"/>
    <w:rsid w:val="009A4487"/>
    <w:rsid w:val="009D2894"/>
    <w:rsid w:val="009F02EC"/>
    <w:rsid w:val="00A0737C"/>
    <w:rsid w:val="00A3325C"/>
    <w:rsid w:val="00A549AC"/>
    <w:rsid w:val="00A5708D"/>
    <w:rsid w:val="00A74259"/>
    <w:rsid w:val="00A81E7A"/>
    <w:rsid w:val="00B307C4"/>
    <w:rsid w:val="00B5514E"/>
    <w:rsid w:val="00B71B2A"/>
    <w:rsid w:val="00B85319"/>
    <w:rsid w:val="00B9675E"/>
    <w:rsid w:val="00BA595C"/>
    <w:rsid w:val="00BB56FD"/>
    <w:rsid w:val="00BB760F"/>
    <w:rsid w:val="00BC0721"/>
    <w:rsid w:val="00BC4A49"/>
    <w:rsid w:val="00BD1B95"/>
    <w:rsid w:val="00BD5D04"/>
    <w:rsid w:val="00BE15A6"/>
    <w:rsid w:val="00C329AD"/>
    <w:rsid w:val="00C3570A"/>
    <w:rsid w:val="00C47398"/>
    <w:rsid w:val="00C57BD7"/>
    <w:rsid w:val="00C8238C"/>
    <w:rsid w:val="00C841F0"/>
    <w:rsid w:val="00CB79C1"/>
    <w:rsid w:val="00CC2495"/>
    <w:rsid w:val="00CD6C84"/>
    <w:rsid w:val="00CE1268"/>
    <w:rsid w:val="00D050DF"/>
    <w:rsid w:val="00D07421"/>
    <w:rsid w:val="00D124EA"/>
    <w:rsid w:val="00D264E3"/>
    <w:rsid w:val="00D345E7"/>
    <w:rsid w:val="00D43DE7"/>
    <w:rsid w:val="00D4567A"/>
    <w:rsid w:val="00D460EB"/>
    <w:rsid w:val="00D62AA5"/>
    <w:rsid w:val="00D6626C"/>
    <w:rsid w:val="00D8616F"/>
    <w:rsid w:val="00D87E52"/>
    <w:rsid w:val="00DA226B"/>
    <w:rsid w:val="00DA46A1"/>
    <w:rsid w:val="00DB475B"/>
    <w:rsid w:val="00DC4899"/>
    <w:rsid w:val="00DE3216"/>
    <w:rsid w:val="00DE321C"/>
    <w:rsid w:val="00DF44CA"/>
    <w:rsid w:val="00DF747C"/>
    <w:rsid w:val="00E056DD"/>
    <w:rsid w:val="00E16092"/>
    <w:rsid w:val="00E25B95"/>
    <w:rsid w:val="00E47A6A"/>
    <w:rsid w:val="00E7081B"/>
    <w:rsid w:val="00E76F4C"/>
    <w:rsid w:val="00E93742"/>
    <w:rsid w:val="00E96B3E"/>
    <w:rsid w:val="00EA2140"/>
    <w:rsid w:val="00EA2747"/>
    <w:rsid w:val="00EA68DF"/>
    <w:rsid w:val="00EC327D"/>
    <w:rsid w:val="00EC3536"/>
    <w:rsid w:val="00ED0D20"/>
    <w:rsid w:val="00EF3E3A"/>
    <w:rsid w:val="00EF4893"/>
    <w:rsid w:val="00EF576E"/>
    <w:rsid w:val="00F233D1"/>
    <w:rsid w:val="00F24077"/>
    <w:rsid w:val="00F435D0"/>
    <w:rsid w:val="00F47F3E"/>
    <w:rsid w:val="00F51C74"/>
    <w:rsid w:val="00F6362F"/>
    <w:rsid w:val="00F830F3"/>
    <w:rsid w:val="00FC683D"/>
    <w:rsid w:val="00FF2F0E"/>
    <w:rsid w:val="00FF7A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68A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5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3E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E3EEF"/>
    <w:rPr>
      <w:sz w:val="18"/>
      <w:szCs w:val="18"/>
    </w:rPr>
  </w:style>
  <w:style w:type="paragraph" w:styleId="a4">
    <w:name w:val="footer"/>
    <w:basedOn w:val="a"/>
    <w:link w:val="Char0"/>
    <w:uiPriority w:val="99"/>
    <w:unhideWhenUsed/>
    <w:rsid w:val="008E3EEF"/>
    <w:pPr>
      <w:tabs>
        <w:tab w:val="center" w:pos="4153"/>
        <w:tab w:val="right" w:pos="8306"/>
      </w:tabs>
      <w:snapToGrid w:val="0"/>
      <w:jc w:val="left"/>
    </w:pPr>
    <w:rPr>
      <w:sz w:val="18"/>
      <w:szCs w:val="18"/>
    </w:rPr>
  </w:style>
  <w:style w:type="character" w:customStyle="1" w:styleId="Char0">
    <w:name w:val="页脚 Char"/>
    <w:basedOn w:val="a0"/>
    <w:link w:val="a4"/>
    <w:uiPriority w:val="99"/>
    <w:rsid w:val="008E3EEF"/>
    <w:rPr>
      <w:sz w:val="18"/>
      <w:szCs w:val="18"/>
    </w:rPr>
  </w:style>
  <w:style w:type="character" w:styleId="a5">
    <w:name w:val="annotation reference"/>
    <w:basedOn w:val="a0"/>
    <w:uiPriority w:val="99"/>
    <w:semiHidden/>
    <w:unhideWhenUsed/>
    <w:rsid w:val="004C28E1"/>
    <w:rPr>
      <w:sz w:val="21"/>
      <w:szCs w:val="21"/>
    </w:rPr>
  </w:style>
  <w:style w:type="paragraph" w:styleId="a6">
    <w:name w:val="annotation text"/>
    <w:basedOn w:val="a"/>
    <w:link w:val="Char1"/>
    <w:uiPriority w:val="99"/>
    <w:semiHidden/>
    <w:unhideWhenUsed/>
    <w:rsid w:val="004C28E1"/>
    <w:pPr>
      <w:jc w:val="left"/>
    </w:pPr>
  </w:style>
  <w:style w:type="character" w:customStyle="1" w:styleId="Char1">
    <w:name w:val="批注文字 Char"/>
    <w:basedOn w:val="a0"/>
    <w:link w:val="a6"/>
    <w:uiPriority w:val="99"/>
    <w:semiHidden/>
    <w:rsid w:val="004C28E1"/>
  </w:style>
  <w:style w:type="paragraph" w:styleId="a7">
    <w:name w:val="annotation subject"/>
    <w:basedOn w:val="a6"/>
    <w:next w:val="a6"/>
    <w:link w:val="Char2"/>
    <w:uiPriority w:val="99"/>
    <w:semiHidden/>
    <w:unhideWhenUsed/>
    <w:rsid w:val="004C28E1"/>
    <w:rPr>
      <w:b/>
      <w:bCs/>
    </w:rPr>
  </w:style>
  <w:style w:type="character" w:customStyle="1" w:styleId="Char2">
    <w:name w:val="批注主题 Char"/>
    <w:basedOn w:val="Char1"/>
    <w:link w:val="a7"/>
    <w:uiPriority w:val="99"/>
    <w:semiHidden/>
    <w:rsid w:val="004C28E1"/>
    <w:rPr>
      <w:b/>
      <w:bCs/>
    </w:rPr>
  </w:style>
  <w:style w:type="paragraph" w:styleId="a8">
    <w:name w:val="Balloon Text"/>
    <w:basedOn w:val="a"/>
    <w:link w:val="Char3"/>
    <w:uiPriority w:val="99"/>
    <w:semiHidden/>
    <w:unhideWhenUsed/>
    <w:rsid w:val="004C28E1"/>
    <w:rPr>
      <w:sz w:val="18"/>
      <w:szCs w:val="18"/>
    </w:rPr>
  </w:style>
  <w:style w:type="character" w:customStyle="1" w:styleId="Char3">
    <w:name w:val="批注框文本 Char"/>
    <w:basedOn w:val="a0"/>
    <w:link w:val="a8"/>
    <w:uiPriority w:val="99"/>
    <w:semiHidden/>
    <w:rsid w:val="004C28E1"/>
    <w:rPr>
      <w:sz w:val="18"/>
      <w:szCs w:val="18"/>
    </w:rPr>
  </w:style>
  <w:style w:type="paragraph" w:styleId="a9">
    <w:name w:val="List Paragraph"/>
    <w:basedOn w:val="a"/>
    <w:uiPriority w:val="34"/>
    <w:qFormat/>
    <w:rsid w:val="00EF3E3A"/>
    <w:pPr>
      <w:ind w:firstLineChars="200" w:firstLine="420"/>
    </w:pPr>
  </w:style>
  <w:style w:type="table" w:styleId="aa">
    <w:name w:val="Table Grid"/>
    <w:basedOn w:val="a1"/>
    <w:uiPriority w:val="39"/>
    <w:rsid w:val="00E16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15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3E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E3EEF"/>
    <w:rPr>
      <w:sz w:val="18"/>
      <w:szCs w:val="18"/>
    </w:rPr>
  </w:style>
  <w:style w:type="paragraph" w:styleId="a4">
    <w:name w:val="footer"/>
    <w:basedOn w:val="a"/>
    <w:link w:val="Char0"/>
    <w:uiPriority w:val="99"/>
    <w:unhideWhenUsed/>
    <w:rsid w:val="008E3EEF"/>
    <w:pPr>
      <w:tabs>
        <w:tab w:val="center" w:pos="4153"/>
        <w:tab w:val="right" w:pos="8306"/>
      </w:tabs>
      <w:snapToGrid w:val="0"/>
      <w:jc w:val="left"/>
    </w:pPr>
    <w:rPr>
      <w:sz w:val="18"/>
      <w:szCs w:val="18"/>
    </w:rPr>
  </w:style>
  <w:style w:type="character" w:customStyle="1" w:styleId="Char0">
    <w:name w:val="页脚 Char"/>
    <w:basedOn w:val="a0"/>
    <w:link w:val="a4"/>
    <w:uiPriority w:val="99"/>
    <w:rsid w:val="008E3EEF"/>
    <w:rPr>
      <w:sz w:val="18"/>
      <w:szCs w:val="18"/>
    </w:rPr>
  </w:style>
  <w:style w:type="character" w:styleId="a5">
    <w:name w:val="annotation reference"/>
    <w:basedOn w:val="a0"/>
    <w:uiPriority w:val="99"/>
    <w:semiHidden/>
    <w:unhideWhenUsed/>
    <w:rsid w:val="004C28E1"/>
    <w:rPr>
      <w:sz w:val="21"/>
      <w:szCs w:val="21"/>
    </w:rPr>
  </w:style>
  <w:style w:type="paragraph" w:styleId="a6">
    <w:name w:val="annotation text"/>
    <w:basedOn w:val="a"/>
    <w:link w:val="Char1"/>
    <w:uiPriority w:val="99"/>
    <w:semiHidden/>
    <w:unhideWhenUsed/>
    <w:rsid w:val="004C28E1"/>
    <w:pPr>
      <w:jc w:val="left"/>
    </w:pPr>
  </w:style>
  <w:style w:type="character" w:customStyle="1" w:styleId="Char1">
    <w:name w:val="批注文字 Char"/>
    <w:basedOn w:val="a0"/>
    <w:link w:val="a6"/>
    <w:uiPriority w:val="99"/>
    <w:semiHidden/>
    <w:rsid w:val="004C28E1"/>
  </w:style>
  <w:style w:type="paragraph" w:styleId="a7">
    <w:name w:val="annotation subject"/>
    <w:basedOn w:val="a6"/>
    <w:next w:val="a6"/>
    <w:link w:val="Char2"/>
    <w:uiPriority w:val="99"/>
    <w:semiHidden/>
    <w:unhideWhenUsed/>
    <w:rsid w:val="004C28E1"/>
    <w:rPr>
      <w:b/>
      <w:bCs/>
    </w:rPr>
  </w:style>
  <w:style w:type="character" w:customStyle="1" w:styleId="Char2">
    <w:name w:val="批注主题 Char"/>
    <w:basedOn w:val="Char1"/>
    <w:link w:val="a7"/>
    <w:uiPriority w:val="99"/>
    <w:semiHidden/>
    <w:rsid w:val="004C28E1"/>
    <w:rPr>
      <w:b/>
      <w:bCs/>
    </w:rPr>
  </w:style>
  <w:style w:type="paragraph" w:styleId="a8">
    <w:name w:val="Balloon Text"/>
    <w:basedOn w:val="a"/>
    <w:link w:val="Char3"/>
    <w:uiPriority w:val="99"/>
    <w:semiHidden/>
    <w:unhideWhenUsed/>
    <w:rsid w:val="004C28E1"/>
    <w:rPr>
      <w:sz w:val="18"/>
      <w:szCs w:val="18"/>
    </w:rPr>
  </w:style>
  <w:style w:type="character" w:customStyle="1" w:styleId="Char3">
    <w:name w:val="批注框文本 Char"/>
    <w:basedOn w:val="a0"/>
    <w:link w:val="a8"/>
    <w:uiPriority w:val="99"/>
    <w:semiHidden/>
    <w:rsid w:val="004C28E1"/>
    <w:rPr>
      <w:sz w:val="18"/>
      <w:szCs w:val="18"/>
    </w:rPr>
  </w:style>
  <w:style w:type="paragraph" w:styleId="a9">
    <w:name w:val="List Paragraph"/>
    <w:basedOn w:val="a"/>
    <w:uiPriority w:val="34"/>
    <w:qFormat/>
    <w:rsid w:val="00EF3E3A"/>
    <w:pPr>
      <w:ind w:firstLineChars="200" w:firstLine="420"/>
    </w:pPr>
  </w:style>
  <w:style w:type="table" w:styleId="aa">
    <w:name w:val="Table Grid"/>
    <w:basedOn w:val="a1"/>
    <w:uiPriority w:val="39"/>
    <w:rsid w:val="00E16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10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914</Words>
  <Characters>5214</Characters>
  <Application>Microsoft Office Word</Application>
  <DocSecurity>0</DocSecurity>
  <Lines>43</Lines>
  <Paragraphs>12</Paragraphs>
  <ScaleCrop>false</ScaleCrop>
  <Company>Lenovo</Company>
  <LinksUpToDate>false</LinksUpToDate>
  <CharactersWithSpaces>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曹伟国</cp:lastModifiedBy>
  <cp:revision>3</cp:revision>
  <dcterms:created xsi:type="dcterms:W3CDTF">2018-04-27T08:18:00Z</dcterms:created>
  <dcterms:modified xsi:type="dcterms:W3CDTF">2018-04-27T09:31:00Z</dcterms:modified>
</cp:coreProperties>
</file>